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C22" w:rsidRPr="008913B7" w:rsidRDefault="00350C22" w:rsidP="00DF3778">
      <w:pPr>
        <w:jc w:val="center"/>
        <w:rPr>
          <w:b/>
          <w:lang w:val="en-US"/>
        </w:rPr>
      </w:pPr>
    </w:p>
    <w:p w:rsidR="00350C22" w:rsidRDefault="00350C22" w:rsidP="00DF3778">
      <w:pPr>
        <w:jc w:val="center"/>
        <w:rPr>
          <w:b/>
          <w:color w:val="800000"/>
          <w:w w:val="150"/>
        </w:rPr>
      </w:pPr>
      <w:r w:rsidRPr="00350C22">
        <w:rPr>
          <w:b/>
          <w:color w:val="800000"/>
          <w:w w:val="150"/>
        </w:rPr>
        <w:t>UNIUNEA NAȚIONALĂ A BAROURILOR DIN ROMÂNIA</w:t>
      </w:r>
    </w:p>
    <w:p w:rsidR="00350C22" w:rsidRPr="00350C22" w:rsidRDefault="00350C22" w:rsidP="00DF3778">
      <w:pPr>
        <w:jc w:val="center"/>
        <w:rPr>
          <w:b/>
          <w:color w:val="800000"/>
          <w:w w:val="150"/>
        </w:rPr>
      </w:pPr>
    </w:p>
    <w:p w:rsidR="00DF3778" w:rsidRDefault="00597D40" w:rsidP="00DF3778">
      <w:pPr>
        <w:jc w:val="center"/>
        <w:rPr>
          <w:b/>
        </w:rPr>
      </w:pPr>
      <w:r>
        <w:rPr>
          <w:b/>
          <w:noProof/>
        </w:rPr>
        <w:drawing>
          <wp:inline distT="0" distB="0" distL="0" distR="0">
            <wp:extent cx="783951" cy="786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la_UNBR_Transparent_FU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6782" cy="799088"/>
                    </a:xfrm>
                    <a:prstGeom prst="rect">
                      <a:avLst/>
                    </a:prstGeom>
                  </pic:spPr>
                </pic:pic>
              </a:graphicData>
            </a:graphic>
          </wp:inline>
        </w:drawing>
      </w:r>
    </w:p>
    <w:p w:rsidR="00350C22" w:rsidRDefault="00350C22" w:rsidP="00DF3778">
      <w:pPr>
        <w:jc w:val="center"/>
        <w:rPr>
          <w:b/>
        </w:rPr>
      </w:pPr>
      <w:bookmarkStart w:id="0" w:name="_GoBack"/>
      <w:bookmarkEnd w:id="0"/>
    </w:p>
    <w:p w:rsidR="00DF3778" w:rsidRDefault="00DF3778" w:rsidP="00DF3778">
      <w:pPr>
        <w:jc w:val="center"/>
        <w:rPr>
          <w:b/>
        </w:rPr>
      </w:pPr>
    </w:p>
    <w:p w:rsidR="00350C22" w:rsidRDefault="00350C22" w:rsidP="00DF3778">
      <w:pPr>
        <w:jc w:val="center"/>
        <w:rPr>
          <w:b/>
        </w:rPr>
      </w:pPr>
    </w:p>
    <w:p w:rsidR="00350C22" w:rsidRDefault="00350C22" w:rsidP="00DF3778">
      <w:pPr>
        <w:jc w:val="center"/>
        <w:rPr>
          <w:b/>
        </w:rPr>
      </w:pPr>
    </w:p>
    <w:p w:rsidR="000354C6" w:rsidRPr="00DF3778" w:rsidRDefault="00DF3778" w:rsidP="00DF3778">
      <w:pPr>
        <w:jc w:val="center"/>
        <w:rPr>
          <w:b/>
        </w:rPr>
      </w:pPr>
      <w:bookmarkStart w:id="1" w:name="OLE_LINK250"/>
      <w:r w:rsidRPr="00DF3778">
        <w:rPr>
          <w:b/>
        </w:rPr>
        <w:t>GHID PRACTIC DE UTILIZARE A APLICAȚIEI „CONVERSIE AUDIO ÎN TEXT”</w:t>
      </w:r>
    </w:p>
    <w:p w:rsidR="000354C6" w:rsidRDefault="000354C6"/>
    <w:p w:rsidR="000354C6" w:rsidRDefault="000354C6"/>
    <w:p w:rsidR="002B5115" w:rsidRDefault="000354C6" w:rsidP="00597D40">
      <w:pPr>
        <w:spacing w:line="360" w:lineRule="auto"/>
        <w:jc w:val="both"/>
      </w:pPr>
      <w:r>
        <w:t xml:space="preserve">Cu </w:t>
      </w:r>
      <w:r w:rsidR="002B5115">
        <w:t>privire la aplicația „Conversie audio în text”, aplicație din „Tabloul național al avocaților” pusă la dispoziția avocaților gratuit, finalizată în cadrul acțiunilor</w:t>
      </w:r>
      <w:r w:rsidR="00597D40">
        <w:t xml:space="preserve"> </w:t>
      </w:r>
      <w:r w:rsidR="002B5115">
        <w:t>inițiate de UNBR pentru „Ziua Europeană a Avocaților - 2017” cu tema „AVOCAȚII ÎN E-VOLUȚIE” facem următoarele precizări:</w:t>
      </w:r>
    </w:p>
    <w:bookmarkEnd w:id="1"/>
    <w:p w:rsidR="002B5115" w:rsidRDefault="002B5115" w:rsidP="00597D40">
      <w:pPr>
        <w:spacing w:line="360" w:lineRule="auto"/>
        <w:jc w:val="both"/>
      </w:pPr>
    </w:p>
    <w:p w:rsidR="002B5115" w:rsidRDefault="002B5115" w:rsidP="00597D40">
      <w:pPr>
        <w:pStyle w:val="ListParagraph"/>
        <w:numPr>
          <w:ilvl w:val="0"/>
          <w:numId w:val="5"/>
        </w:numPr>
        <w:spacing w:line="360" w:lineRule="auto"/>
        <w:jc w:val="both"/>
      </w:pPr>
      <w:r>
        <w:t xml:space="preserve">Aplicația </w:t>
      </w:r>
      <w:r w:rsidR="005C2FED">
        <w:t xml:space="preserve">„Conversie audio în text” </w:t>
      </w:r>
      <w:r>
        <w:t>a fost realizată și integrată în Tabloul național al avocaților</w:t>
      </w:r>
      <w:r w:rsidR="005C2FED">
        <w:t>;</w:t>
      </w:r>
    </w:p>
    <w:p w:rsidR="005C2FED" w:rsidRDefault="005C2FED" w:rsidP="00597D40">
      <w:pPr>
        <w:pStyle w:val="ListParagraph"/>
        <w:numPr>
          <w:ilvl w:val="0"/>
          <w:numId w:val="5"/>
        </w:numPr>
        <w:spacing w:line="360" w:lineRule="auto"/>
        <w:jc w:val="both"/>
      </w:pPr>
      <w:r>
        <w:t>Accesul la aplicație este asigurat tuturor avocaților din Tabloul național al barourilor, bază de date gestionată de UNBR și care este constituită din Tablourile avocaților tuturor barourilor membre UNBR;</w:t>
      </w:r>
    </w:p>
    <w:p w:rsidR="005C2FED" w:rsidRDefault="005C2FED" w:rsidP="00597D40">
      <w:pPr>
        <w:pStyle w:val="ListParagraph"/>
        <w:numPr>
          <w:ilvl w:val="0"/>
          <w:numId w:val="5"/>
        </w:numPr>
        <w:spacing w:line="360" w:lineRule="auto"/>
        <w:jc w:val="both"/>
      </w:pPr>
      <w:r>
        <w:t xml:space="preserve">Fiecare avocat are creat un cont care poate fi accesat de pe site-ul </w:t>
      </w:r>
      <w:hyperlink r:id="rId8" w:history="1">
        <w:r w:rsidRPr="00E50B7F">
          <w:rPr>
            <w:rStyle w:val="Hyperlink"/>
          </w:rPr>
          <w:t>www.unbr.ro</w:t>
        </w:r>
      </w:hyperlink>
      <w:r>
        <w:t xml:space="preserve"> din meniul „Contul avocatului” </w:t>
      </w:r>
      <w:r w:rsidR="00B97519">
        <w:t>– a se vedea imaginea de mai jos:</w:t>
      </w:r>
    </w:p>
    <w:p w:rsidR="00B97519" w:rsidRDefault="00B97519" w:rsidP="00B97519">
      <w:pPr>
        <w:pStyle w:val="ListParagraph"/>
        <w:spacing w:line="360" w:lineRule="auto"/>
      </w:pPr>
    </w:p>
    <w:p w:rsidR="00B97519" w:rsidRDefault="00B97519" w:rsidP="00B97519">
      <w:pPr>
        <w:spacing w:line="360" w:lineRule="auto"/>
      </w:pPr>
      <w:r>
        <w:rPr>
          <w:noProof/>
        </w:rPr>
        <w:drawing>
          <wp:inline distT="0" distB="0" distL="0" distR="0">
            <wp:extent cx="6359525" cy="273177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9525" cy="2731770"/>
                    </a:xfrm>
                    <a:prstGeom prst="rect">
                      <a:avLst/>
                    </a:prstGeom>
                    <a:noFill/>
                    <a:ln>
                      <a:noFill/>
                    </a:ln>
                  </pic:spPr>
                </pic:pic>
              </a:graphicData>
            </a:graphic>
          </wp:inline>
        </w:drawing>
      </w:r>
    </w:p>
    <w:p w:rsidR="00597D40" w:rsidRDefault="00597D40" w:rsidP="00B97519">
      <w:pPr>
        <w:spacing w:line="360" w:lineRule="auto"/>
      </w:pPr>
    </w:p>
    <w:p w:rsidR="005C2FED" w:rsidRDefault="005C2FED" w:rsidP="002B5115">
      <w:pPr>
        <w:pStyle w:val="ListParagraph"/>
        <w:numPr>
          <w:ilvl w:val="0"/>
          <w:numId w:val="5"/>
        </w:numPr>
        <w:spacing w:line="360" w:lineRule="auto"/>
      </w:pPr>
      <w:r>
        <w:lastRenderedPageBreak/>
        <w:t xml:space="preserve">După </w:t>
      </w:r>
      <w:r w:rsidR="00B97519">
        <w:t>ce apasă butonul „Contul avocatului”</w:t>
      </w:r>
      <w:r>
        <w:t>, avocatul va fi redirecționat către pagina de conectare în cont;</w:t>
      </w:r>
    </w:p>
    <w:p w:rsidR="005C2FED" w:rsidRDefault="003B2107" w:rsidP="005C2FED">
      <w:pPr>
        <w:spacing w:line="360" w:lineRule="auto"/>
      </w:pPr>
      <w:r>
        <w:rPr>
          <w:noProof/>
        </w:rPr>
        <w:drawing>
          <wp:inline distT="0" distB="0" distL="0" distR="0">
            <wp:extent cx="6359525" cy="27254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9525" cy="2725420"/>
                    </a:xfrm>
                    <a:prstGeom prst="rect">
                      <a:avLst/>
                    </a:prstGeom>
                    <a:noFill/>
                    <a:ln>
                      <a:noFill/>
                    </a:ln>
                  </pic:spPr>
                </pic:pic>
              </a:graphicData>
            </a:graphic>
          </wp:inline>
        </w:drawing>
      </w:r>
    </w:p>
    <w:p w:rsidR="003B2107" w:rsidRDefault="003B2107" w:rsidP="003B2107">
      <w:pPr>
        <w:pStyle w:val="ListParagraph"/>
        <w:numPr>
          <w:ilvl w:val="0"/>
          <w:numId w:val="5"/>
        </w:numPr>
        <w:spacing w:line="360" w:lineRule="auto"/>
      </w:pPr>
      <w:r>
        <w:t>Avocatul va introduce adresa de email profesională, declarată la Barou și parola, pentru a se conecta în cont. În cazul în care avocatul se conectează pentru prima dată și nu știe parola, trebuie să urmeze următoarele instrucțiuni:</w:t>
      </w:r>
    </w:p>
    <w:p w:rsidR="003B2107" w:rsidRDefault="003B2107" w:rsidP="003B2107">
      <w:pPr>
        <w:spacing w:line="360" w:lineRule="auto"/>
      </w:pPr>
    </w:p>
    <w:p w:rsidR="003B2107" w:rsidRDefault="003B2107" w:rsidP="003B2107">
      <w:pPr>
        <w:spacing w:line="360" w:lineRule="auto"/>
      </w:pPr>
      <w:r>
        <w:rPr>
          <w:noProof/>
        </w:rPr>
        <w:drawing>
          <wp:inline distT="0" distB="0" distL="0" distR="0">
            <wp:extent cx="6355080" cy="1493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5080" cy="1493520"/>
                    </a:xfrm>
                    <a:prstGeom prst="rect">
                      <a:avLst/>
                    </a:prstGeom>
                    <a:noFill/>
                    <a:ln>
                      <a:noFill/>
                    </a:ln>
                  </pic:spPr>
                </pic:pic>
              </a:graphicData>
            </a:graphic>
          </wp:inline>
        </w:drawing>
      </w:r>
    </w:p>
    <w:p w:rsidR="00EE10FA" w:rsidRDefault="00EE10FA" w:rsidP="003B2107">
      <w:pPr>
        <w:spacing w:line="360" w:lineRule="auto"/>
      </w:pPr>
      <w:r>
        <w:t xml:space="preserve">Pentru a stabili sau recupera parola, trebuie accesat butonul </w:t>
      </w:r>
      <w:r w:rsidR="00B97519">
        <w:t>„Avocați – recuperare cont/parolă”</w:t>
      </w:r>
      <w:r>
        <w:t>:</w:t>
      </w:r>
    </w:p>
    <w:p w:rsidR="00EE10FA" w:rsidRDefault="00EE10FA" w:rsidP="003B2107">
      <w:pPr>
        <w:spacing w:line="360" w:lineRule="auto"/>
      </w:pPr>
    </w:p>
    <w:p w:rsidR="00EE10FA" w:rsidRDefault="009A6094" w:rsidP="003B2107">
      <w:pPr>
        <w:spacing w:line="360" w:lineRule="auto"/>
      </w:pPr>
      <w:r>
        <w:rPr>
          <w:noProof/>
        </w:rPr>
        <w:drawing>
          <wp:inline distT="0" distB="0" distL="0" distR="0">
            <wp:extent cx="6353810" cy="2133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810" cy="2133600"/>
                    </a:xfrm>
                    <a:prstGeom prst="rect">
                      <a:avLst/>
                    </a:prstGeom>
                    <a:noFill/>
                    <a:ln>
                      <a:noFill/>
                    </a:ln>
                  </pic:spPr>
                </pic:pic>
              </a:graphicData>
            </a:graphic>
          </wp:inline>
        </w:drawing>
      </w:r>
    </w:p>
    <w:p w:rsidR="00EE10FA" w:rsidRDefault="00EE10FA" w:rsidP="003B2107">
      <w:pPr>
        <w:spacing w:line="360" w:lineRule="auto"/>
      </w:pPr>
    </w:p>
    <w:p w:rsidR="00EE10FA" w:rsidRDefault="00EE10FA" w:rsidP="003B2107">
      <w:pPr>
        <w:spacing w:line="360" w:lineRule="auto"/>
        <w:rPr>
          <w:noProof/>
        </w:rPr>
      </w:pPr>
      <w:r>
        <w:lastRenderedPageBreak/>
        <w:t xml:space="preserve">După primirea parolei pe email, avocatul va introduce în pagina de conectare adresa de email și parola, apoi va apăsa pe butonul </w:t>
      </w:r>
      <w:r w:rsidR="009A6094">
        <w:rPr>
          <w:noProof/>
        </w:rPr>
        <w:t>„Autentificare”:</w:t>
      </w:r>
    </w:p>
    <w:p w:rsidR="009A6094" w:rsidRDefault="009A6094" w:rsidP="003B2107">
      <w:pPr>
        <w:spacing w:line="360" w:lineRule="auto"/>
      </w:pPr>
      <w:r>
        <w:rPr>
          <w:noProof/>
        </w:rPr>
        <w:drawing>
          <wp:inline distT="0" distB="0" distL="0" distR="0">
            <wp:extent cx="6359525" cy="36988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9525" cy="3698875"/>
                    </a:xfrm>
                    <a:prstGeom prst="rect">
                      <a:avLst/>
                    </a:prstGeom>
                    <a:noFill/>
                    <a:ln>
                      <a:noFill/>
                    </a:ln>
                  </pic:spPr>
                </pic:pic>
              </a:graphicData>
            </a:graphic>
          </wp:inline>
        </w:drawing>
      </w:r>
    </w:p>
    <w:p w:rsidR="00EE10FA" w:rsidRDefault="00EE10FA" w:rsidP="003B2107">
      <w:pPr>
        <w:spacing w:line="360" w:lineRule="auto"/>
      </w:pPr>
    </w:p>
    <w:p w:rsidR="00EE10FA" w:rsidRPr="00F44C01" w:rsidRDefault="00EE10FA" w:rsidP="00047595">
      <w:pPr>
        <w:pStyle w:val="ListParagraph"/>
        <w:numPr>
          <w:ilvl w:val="0"/>
          <w:numId w:val="5"/>
        </w:numPr>
        <w:spacing w:line="360" w:lineRule="auto"/>
        <w:rPr>
          <w:color w:val="FF0000"/>
        </w:rPr>
      </w:pPr>
      <w:r w:rsidRPr="00F44C01">
        <w:rPr>
          <w:color w:val="FF0000"/>
        </w:rPr>
        <w:t xml:space="preserve">După autentificare, avocatul va fi direcționat către pagina principală a </w:t>
      </w:r>
      <w:r w:rsidR="00F44C01" w:rsidRPr="00F44C01">
        <w:rPr>
          <w:color w:val="FF0000"/>
        </w:rPr>
        <w:t>portalului</w:t>
      </w:r>
      <w:r w:rsidRPr="00F44C01">
        <w:rPr>
          <w:color w:val="FF0000"/>
        </w:rPr>
        <w:t>.</w:t>
      </w:r>
    </w:p>
    <w:p w:rsidR="00EE10FA" w:rsidRDefault="00EE10FA" w:rsidP="003B2107">
      <w:pPr>
        <w:spacing w:line="360" w:lineRule="auto"/>
      </w:pPr>
    </w:p>
    <w:p w:rsidR="00EE10FA" w:rsidRDefault="00F44C01" w:rsidP="003B2107">
      <w:pPr>
        <w:spacing w:line="360" w:lineRule="auto"/>
        <w:rPr>
          <w:lang w:val="en-US"/>
        </w:rPr>
      </w:pPr>
      <w:r>
        <w:rPr>
          <w:noProof/>
          <w:lang w:val="en-US"/>
        </w:rPr>
        <w:drawing>
          <wp:inline distT="0" distB="0" distL="0" distR="0">
            <wp:extent cx="6355080" cy="39319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5080" cy="3931920"/>
                    </a:xfrm>
                    <a:prstGeom prst="rect">
                      <a:avLst/>
                    </a:prstGeom>
                    <a:noFill/>
                    <a:ln>
                      <a:noFill/>
                    </a:ln>
                  </pic:spPr>
                </pic:pic>
              </a:graphicData>
            </a:graphic>
          </wp:inline>
        </w:drawing>
      </w:r>
    </w:p>
    <w:p w:rsidR="005A48DD" w:rsidRDefault="005A48DD" w:rsidP="003B2107">
      <w:pPr>
        <w:spacing w:line="360" w:lineRule="auto"/>
        <w:rPr>
          <w:lang w:val="en-US"/>
        </w:rPr>
      </w:pPr>
    </w:p>
    <w:p w:rsidR="00047595" w:rsidRDefault="005A48DD" w:rsidP="00047595">
      <w:pPr>
        <w:pStyle w:val="ListParagraph"/>
        <w:numPr>
          <w:ilvl w:val="0"/>
          <w:numId w:val="5"/>
        </w:numPr>
        <w:spacing w:line="360" w:lineRule="auto"/>
      </w:pPr>
      <w:r w:rsidRPr="005A48DD">
        <w:lastRenderedPageBreak/>
        <w:t xml:space="preserve">Pentru accesarea </w:t>
      </w:r>
      <w:r>
        <w:t xml:space="preserve">aplicației „Conversie audio în text” apăsați butonul </w:t>
      </w:r>
      <w:r w:rsidR="00047595">
        <w:t xml:space="preserve">„Conversie audio în text” exemplificat în imaginea de mai jos: </w:t>
      </w:r>
    </w:p>
    <w:p w:rsidR="005A48DD" w:rsidRDefault="005A48DD" w:rsidP="00047595">
      <w:pPr>
        <w:pStyle w:val="ListParagraph"/>
        <w:spacing w:line="360" w:lineRule="auto"/>
        <w:rPr>
          <w:noProof/>
        </w:rPr>
      </w:pPr>
    </w:p>
    <w:p w:rsidR="00047595" w:rsidRDefault="00047595" w:rsidP="00047595">
      <w:pPr>
        <w:pStyle w:val="ListParagraph"/>
        <w:spacing w:line="360" w:lineRule="auto"/>
        <w:rPr>
          <w:noProof/>
        </w:rPr>
      </w:pPr>
      <w:r>
        <w:rPr>
          <w:noProof/>
        </w:rPr>
        <w:drawing>
          <wp:inline distT="0" distB="0" distL="0" distR="0">
            <wp:extent cx="6353810" cy="274891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810" cy="2748915"/>
                    </a:xfrm>
                    <a:prstGeom prst="rect">
                      <a:avLst/>
                    </a:prstGeom>
                    <a:noFill/>
                    <a:ln>
                      <a:noFill/>
                    </a:ln>
                  </pic:spPr>
                </pic:pic>
              </a:graphicData>
            </a:graphic>
          </wp:inline>
        </w:drawing>
      </w:r>
    </w:p>
    <w:p w:rsidR="00047595" w:rsidRDefault="00047595" w:rsidP="00047595">
      <w:pPr>
        <w:pStyle w:val="ListParagraph"/>
        <w:spacing w:line="360" w:lineRule="auto"/>
        <w:rPr>
          <w:noProof/>
        </w:rPr>
      </w:pPr>
    </w:p>
    <w:p w:rsidR="00047595" w:rsidRDefault="00047595" w:rsidP="00047595">
      <w:pPr>
        <w:pStyle w:val="ListParagraph"/>
        <w:spacing w:line="360" w:lineRule="auto"/>
      </w:pPr>
    </w:p>
    <w:p w:rsidR="005A48DD" w:rsidRPr="00350C22" w:rsidRDefault="005A48DD" w:rsidP="00350C22">
      <w:pPr>
        <w:spacing w:line="360" w:lineRule="auto"/>
        <w:jc w:val="both"/>
        <w:rPr>
          <w:b/>
          <w:i/>
          <w:highlight w:val="yellow"/>
        </w:rPr>
      </w:pPr>
      <w:r w:rsidRPr="00350C22">
        <w:rPr>
          <w:b/>
          <w:i/>
          <w:highlight w:val="yellow"/>
        </w:rPr>
        <w:t xml:space="preserve">Bine de știut! </w:t>
      </w:r>
    </w:p>
    <w:p w:rsidR="005A48DD" w:rsidRPr="00350C22" w:rsidRDefault="005A48DD" w:rsidP="00350C22">
      <w:pPr>
        <w:pStyle w:val="ListParagraph"/>
        <w:numPr>
          <w:ilvl w:val="0"/>
          <w:numId w:val="6"/>
        </w:numPr>
        <w:spacing w:line="360" w:lineRule="auto"/>
        <w:jc w:val="both"/>
        <w:rPr>
          <w:i/>
          <w:highlight w:val="yellow"/>
        </w:rPr>
      </w:pPr>
      <w:r w:rsidRPr="00350C22">
        <w:rPr>
          <w:i/>
          <w:highlight w:val="yellow"/>
        </w:rPr>
        <w:t>Instrumentul „Conversie audio în text” este destinat tehnoredactării documentelor după dictare.</w:t>
      </w:r>
    </w:p>
    <w:p w:rsidR="005A48DD" w:rsidRPr="00350C22" w:rsidRDefault="00DE7808" w:rsidP="00350C22">
      <w:pPr>
        <w:pStyle w:val="ListParagraph"/>
        <w:numPr>
          <w:ilvl w:val="0"/>
          <w:numId w:val="6"/>
        </w:numPr>
        <w:spacing w:line="360" w:lineRule="auto"/>
        <w:jc w:val="both"/>
        <w:rPr>
          <w:i/>
          <w:highlight w:val="yellow"/>
        </w:rPr>
      </w:pPr>
      <w:r w:rsidRPr="00350C22">
        <w:rPr>
          <w:i/>
          <w:highlight w:val="yellow"/>
        </w:rPr>
        <w:t>Atenție</w:t>
      </w:r>
      <w:r w:rsidR="005A48DD" w:rsidRPr="00350C22">
        <w:rPr>
          <w:i/>
          <w:highlight w:val="yellow"/>
        </w:rPr>
        <w:t>! În prezent instrumentul poate fi folosit doar cu browser-</w:t>
      </w:r>
      <w:proofErr w:type="spellStart"/>
      <w:r w:rsidR="005A48DD" w:rsidRPr="00350C22">
        <w:rPr>
          <w:i/>
          <w:highlight w:val="yellow"/>
        </w:rPr>
        <w:t>ul</w:t>
      </w:r>
      <w:proofErr w:type="spellEnd"/>
      <w:r w:rsidR="005A48DD" w:rsidRPr="00350C22">
        <w:rPr>
          <w:i/>
          <w:highlight w:val="yellow"/>
        </w:rPr>
        <w:t xml:space="preserve"> Google </w:t>
      </w:r>
      <w:proofErr w:type="spellStart"/>
      <w:r w:rsidR="005A48DD" w:rsidRPr="00350C22">
        <w:rPr>
          <w:i/>
          <w:highlight w:val="yellow"/>
        </w:rPr>
        <w:t>Chrome</w:t>
      </w:r>
      <w:proofErr w:type="spellEnd"/>
    </w:p>
    <w:p w:rsidR="005A48DD" w:rsidRPr="00350C22" w:rsidRDefault="005A48DD" w:rsidP="00350C22">
      <w:pPr>
        <w:pStyle w:val="ListParagraph"/>
        <w:numPr>
          <w:ilvl w:val="0"/>
          <w:numId w:val="6"/>
        </w:numPr>
        <w:spacing w:line="360" w:lineRule="auto"/>
        <w:jc w:val="both"/>
        <w:rPr>
          <w:i/>
          <w:highlight w:val="yellow"/>
        </w:rPr>
      </w:pPr>
      <w:r w:rsidRPr="00350C22">
        <w:rPr>
          <w:i/>
          <w:highlight w:val="yellow"/>
        </w:rPr>
        <w:t xml:space="preserve">Este necesar să folosiți un PC/Laptop cu ultima versiune disponibilă a browser-ului Google </w:t>
      </w:r>
      <w:proofErr w:type="spellStart"/>
      <w:r w:rsidRPr="00350C22">
        <w:rPr>
          <w:i/>
          <w:highlight w:val="yellow"/>
        </w:rPr>
        <w:t>Chrome</w:t>
      </w:r>
      <w:proofErr w:type="spellEnd"/>
      <w:r w:rsidRPr="00350C22">
        <w:rPr>
          <w:i/>
          <w:highlight w:val="yellow"/>
        </w:rPr>
        <w:t xml:space="preserve"> și să aveți un microfon bun. În cazul în care PC-ul/Laptopul are un microfon de o calitate mai slabă, puteți monta un microfon extern, de calitate!</w:t>
      </w:r>
    </w:p>
    <w:p w:rsidR="00853020" w:rsidRPr="00350C22" w:rsidRDefault="00853020" w:rsidP="00350C22">
      <w:pPr>
        <w:pStyle w:val="ListParagraph"/>
        <w:numPr>
          <w:ilvl w:val="0"/>
          <w:numId w:val="6"/>
        </w:numPr>
        <w:spacing w:line="360" w:lineRule="auto"/>
        <w:jc w:val="both"/>
        <w:rPr>
          <w:i/>
          <w:highlight w:val="yellow"/>
        </w:rPr>
      </w:pPr>
      <w:r w:rsidRPr="00350C22">
        <w:rPr>
          <w:i/>
          <w:highlight w:val="yellow"/>
        </w:rPr>
        <w:t>Dictarea se face în limba română, programul știe și pune diacritice în text !</w:t>
      </w:r>
    </w:p>
    <w:p w:rsidR="00764981" w:rsidRDefault="00764981" w:rsidP="00764981">
      <w:pPr>
        <w:spacing w:line="360" w:lineRule="auto"/>
      </w:pPr>
    </w:p>
    <w:p w:rsidR="00764981" w:rsidRDefault="00764981" w:rsidP="00047595">
      <w:pPr>
        <w:pStyle w:val="ListParagraph"/>
        <w:numPr>
          <w:ilvl w:val="0"/>
          <w:numId w:val="5"/>
        </w:numPr>
        <w:spacing w:line="360" w:lineRule="auto"/>
      </w:pPr>
      <w:r>
        <w:t>Fereastra următoare care se va deschide va arăta ca în imaginea de mai jos:</w:t>
      </w:r>
    </w:p>
    <w:p w:rsidR="00764981" w:rsidRDefault="00764981" w:rsidP="00764981">
      <w:pPr>
        <w:spacing w:line="360" w:lineRule="auto"/>
        <w:ind w:left="360"/>
      </w:pPr>
    </w:p>
    <w:p w:rsidR="00764981" w:rsidRDefault="00764981" w:rsidP="00764981">
      <w:pPr>
        <w:spacing w:line="360" w:lineRule="auto"/>
        <w:ind w:left="360"/>
      </w:pPr>
      <w:r>
        <w:rPr>
          <w:noProof/>
        </w:rPr>
        <w:drawing>
          <wp:inline distT="0" distB="0" distL="0" distR="0">
            <wp:extent cx="6355080" cy="232703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5080" cy="2327031"/>
                    </a:xfrm>
                    <a:prstGeom prst="rect">
                      <a:avLst/>
                    </a:prstGeom>
                    <a:noFill/>
                    <a:ln>
                      <a:noFill/>
                    </a:ln>
                  </pic:spPr>
                </pic:pic>
              </a:graphicData>
            </a:graphic>
          </wp:inline>
        </w:drawing>
      </w:r>
    </w:p>
    <w:p w:rsidR="00E9733E" w:rsidRDefault="00E9733E" w:rsidP="00764981">
      <w:pPr>
        <w:spacing w:line="360" w:lineRule="auto"/>
        <w:ind w:left="360"/>
      </w:pPr>
    </w:p>
    <w:p w:rsidR="00E9733E" w:rsidRDefault="00E9733E" w:rsidP="00047595">
      <w:pPr>
        <w:pStyle w:val="ListParagraph"/>
        <w:numPr>
          <w:ilvl w:val="0"/>
          <w:numId w:val="5"/>
        </w:numPr>
        <w:spacing w:line="360" w:lineRule="auto"/>
      </w:pPr>
      <w:r>
        <w:t xml:space="preserve">Pentru începerea dictării (Atenție! Microfonul trebuie să fie deschis și activ!) este necesar, în prealabil, să apăsați butonul </w:t>
      </w:r>
      <w:r w:rsidR="009A6094">
        <w:rPr>
          <w:noProof/>
        </w:rPr>
        <w:t>„Începe Dictarea”</w:t>
      </w:r>
    </w:p>
    <w:p w:rsidR="009A6094" w:rsidRDefault="009A6094" w:rsidP="009A6094">
      <w:pPr>
        <w:spacing w:line="360" w:lineRule="auto"/>
      </w:pPr>
    </w:p>
    <w:p w:rsidR="009A6094" w:rsidRDefault="009A6094" w:rsidP="009A6094">
      <w:pPr>
        <w:spacing w:line="360" w:lineRule="auto"/>
      </w:pPr>
      <w:r>
        <w:rPr>
          <w:noProof/>
        </w:rPr>
        <w:drawing>
          <wp:inline distT="0" distB="0" distL="0" distR="0">
            <wp:extent cx="6359525" cy="248539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9525" cy="2485390"/>
                    </a:xfrm>
                    <a:prstGeom prst="rect">
                      <a:avLst/>
                    </a:prstGeom>
                    <a:noFill/>
                    <a:ln>
                      <a:noFill/>
                    </a:ln>
                  </pic:spPr>
                </pic:pic>
              </a:graphicData>
            </a:graphic>
          </wp:inline>
        </w:drawing>
      </w:r>
    </w:p>
    <w:p w:rsidR="00047595" w:rsidRDefault="00047595" w:rsidP="00764981">
      <w:pPr>
        <w:spacing w:line="360" w:lineRule="auto"/>
        <w:ind w:left="360"/>
      </w:pPr>
    </w:p>
    <w:p w:rsidR="00F44C01" w:rsidRDefault="00F44C01" w:rsidP="00764981">
      <w:pPr>
        <w:spacing w:line="360" w:lineRule="auto"/>
        <w:ind w:left="360"/>
      </w:pPr>
      <w:r>
        <w:t xml:space="preserve">Dacă la apăsarea pe butonul Începe dictarea butonul nu se transformă în butonul STOP </w:t>
      </w:r>
      <w:r>
        <w:rPr>
          <w:noProof/>
        </w:rPr>
        <w:drawing>
          <wp:inline distT="0" distB="0" distL="0" distR="0">
            <wp:extent cx="1021080" cy="5181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080" cy="518160"/>
                    </a:xfrm>
                    <a:prstGeom prst="rect">
                      <a:avLst/>
                    </a:prstGeom>
                    <a:noFill/>
                    <a:ln>
                      <a:noFill/>
                    </a:ln>
                  </pic:spPr>
                </pic:pic>
              </a:graphicData>
            </a:graphic>
          </wp:inline>
        </w:drawing>
      </w:r>
      <w:r>
        <w:t xml:space="preserve"> înseamnă că microfonul nu este funcțional. În această situație vă rugăm să contactați un specialist IT pentru a vă asigura că microfonul este funcțional!</w:t>
      </w:r>
    </w:p>
    <w:p w:rsidR="00F44C01" w:rsidRDefault="00F44C01" w:rsidP="00764981">
      <w:pPr>
        <w:spacing w:line="360" w:lineRule="auto"/>
        <w:ind w:left="360"/>
      </w:pPr>
    </w:p>
    <w:p w:rsidR="00E9733E" w:rsidRDefault="00E9733E" w:rsidP="00764981">
      <w:pPr>
        <w:spacing w:line="360" w:lineRule="auto"/>
        <w:ind w:left="360"/>
      </w:pPr>
      <w:r>
        <w:t>Dictarea se va face cât mai corect posibil, cursiv, la o distanță corespunzătoare față de microfon și într-o încăpere fără zgomote / conversații de fond; în caz contrar, acestea vor fi captate de microfon și intercalate în textul dictării !</w:t>
      </w:r>
    </w:p>
    <w:p w:rsidR="00E9733E" w:rsidRDefault="00E9733E" w:rsidP="00764981">
      <w:pPr>
        <w:spacing w:line="360" w:lineRule="auto"/>
        <w:ind w:left="360"/>
      </w:pPr>
      <w:r>
        <w:t>Dacă dictarea este corespunzătoare, rezultatul este un text cu o acuratețe de până la 98 sau chiar 99% !</w:t>
      </w:r>
    </w:p>
    <w:p w:rsidR="00E9733E" w:rsidRDefault="00E9733E" w:rsidP="00764981">
      <w:pPr>
        <w:spacing w:line="360" w:lineRule="auto"/>
        <w:ind w:left="360"/>
      </w:pPr>
      <w:r>
        <w:t>În medie, pentru început, se obține o acuratețe de 75-80% care crește proporțional cu numărul dictărilor. Programul are capacitatea de a învăța dicția cu care se dictează și poate corecta automat erori care apar la dictare.</w:t>
      </w:r>
    </w:p>
    <w:p w:rsidR="00973E30" w:rsidRDefault="00973E30" w:rsidP="00764981">
      <w:pPr>
        <w:spacing w:line="360" w:lineRule="auto"/>
        <w:ind w:left="360"/>
      </w:pPr>
    </w:p>
    <w:p w:rsidR="00E9733E" w:rsidRDefault="00E9733E" w:rsidP="00047595">
      <w:pPr>
        <w:pStyle w:val="ListParagraph"/>
        <w:numPr>
          <w:ilvl w:val="0"/>
          <w:numId w:val="5"/>
        </w:numPr>
        <w:spacing w:line="360" w:lineRule="auto"/>
      </w:pPr>
      <w:r>
        <w:t xml:space="preserve">Mai jos, </w:t>
      </w:r>
      <w:r w:rsidR="00275350">
        <w:t xml:space="preserve">spre exemplificare, </w:t>
      </w:r>
      <w:r>
        <w:t xml:space="preserve">vă prezentăm un text obținut </w:t>
      </w:r>
      <w:r w:rsidR="00275350">
        <w:t>prin dictare:</w:t>
      </w:r>
    </w:p>
    <w:p w:rsidR="00275350" w:rsidRDefault="00275350" w:rsidP="00764981">
      <w:pPr>
        <w:spacing w:line="360" w:lineRule="auto"/>
        <w:ind w:left="360"/>
      </w:pPr>
    </w:p>
    <w:p w:rsidR="00275350" w:rsidRDefault="00386D22" w:rsidP="00764981">
      <w:pPr>
        <w:spacing w:line="360" w:lineRule="auto"/>
        <w:ind w:left="360"/>
      </w:pPr>
      <w:r>
        <w:rPr>
          <w:noProof/>
        </w:rPr>
        <w:lastRenderedPageBreak/>
        <w:drawing>
          <wp:inline distT="0" distB="0" distL="0" distR="0">
            <wp:extent cx="6353734" cy="2860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3093" cy="2869146"/>
                    </a:xfrm>
                    <a:prstGeom prst="rect">
                      <a:avLst/>
                    </a:prstGeom>
                    <a:noFill/>
                    <a:ln>
                      <a:noFill/>
                    </a:ln>
                  </pic:spPr>
                </pic:pic>
              </a:graphicData>
            </a:graphic>
          </wp:inline>
        </w:drawing>
      </w:r>
    </w:p>
    <w:p w:rsidR="00853020" w:rsidRDefault="00853020" w:rsidP="00764981">
      <w:pPr>
        <w:spacing w:line="360" w:lineRule="auto"/>
        <w:ind w:left="360"/>
      </w:pPr>
    </w:p>
    <w:p w:rsidR="00853020" w:rsidRDefault="00853020" w:rsidP="00764981">
      <w:pPr>
        <w:spacing w:line="360" w:lineRule="auto"/>
        <w:ind w:left="360"/>
        <w:rPr>
          <w:rFonts w:cs="Arial"/>
          <w:b/>
          <w:bCs/>
          <w:szCs w:val="24"/>
        </w:rPr>
      </w:pPr>
      <w:r>
        <w:t xml:space="preserve">După cum se poate constata, am identificat 5 greșeli în text, dintre care două se referă la </w:t>
      </w:r>
      <w:r w:rsidRPr="00853020">
        <w:rPr>
          <w:szCs w:val="24"/>
        </w:rPr>
        <w:t xml:space="preserve">abrevierea </w:t>
      </w:r>
      <w:r w:rsidRPr="00853020">
        <w:rPr>
          <w:rFonts w:cs="Arial"/>
          <w:b/>
          <w:bCs/>
          <w:szCs w:val="24"/>
        </w:rPr>
        <w:t>U.N.B.R.</w:t>
      </w:r>
    </w:p>
    <w:p w:rsidR="00DE7808" w:rsidRDefault="00DE7808" w:rsidP="00350C22">
      <w:pPr>
        <w:spacing w:line="360" w:lineRule="auto"/>
        <w:ind w:left="360"/>
        <w:jc w:val="both"/>
        <w:rPr>
          <w:rFonts w:cs="Arial"/>
          <w:bCs/>
          <w:szCs w:val="24"/>
        </w:rPr>
      </w:pPr>
    </w:p>
    <w:p w:rsidR="00853020" w:rsidRDefault="00853020" w:rsidP="00350C22">
      <w:pPr>
        <w:spacing w:line="360" w:lineRule="auto"/>
        <w:ind w:left="360"/>
        <w:jc w:val="both"/>
        <w:rPr>
          <w:rFonts w:cs="Arial"/>
          <w:bCs/>
          <w:szCs w:val="24"/>
        </w:rPr>
      </w:pPr>
      <w:r w:rsidRPr="00350C22">
        <w:rPr>
          <w:rFonts w:cs="Arial"/>
          <w:b/>
          <w:bCs/>
          <w:i/>
          <w:szCs w:val="24"/>
          <w:highlight w:val="yellow"/>
        </w:rPr>
        <w:t>Bine de știut!</w:t>
      </w:r>
      <w:r w:rsidRPr="00350C22">
        <w:rPr>
          <w:rFonts w:cs="Arial"/>
          <w:bCs/>
          <w:i/>
          <w:szCs w:val="24"/>
          <w:highlight w:val="yellow"/>
        </w:rPr>
        <w:t xml:space="preserve"> Programul are </w:t>
      </w:r>
      <w:r w:rsidR="00DE7808" w:rsidRPr="00350C22">
        <w:rPr>
          <w:rFonts w:cs="Arial"/>
          <w:bCs/>
          <w:i/>
          <w:szCs w:val="24"/>
          <w:highlight w:val="yellow"/>
        </w:rPr>
        <w:t xml:space="preserve">unele </w:t>
      </w:r>
      <w:r w:rsidRPr="00350C22">
        <w:rPr>
          <w:rFonts w:cs="Arial"/>
          <w:bCs/>
          <w:i/>
          <w:szCs w:val="24"/>
          <w:highlight w:val="yellow"/>
        </w:rPr>
        <w:t xml:space="preserve">dificultăți în a interpreta abrevierile, de aceea este recomandat a se evita folosirea lor ! Într-o versiune viitoare a programului, </w:t>
      </w:r>
      <w:r w:rsidR="00DE7808" w:rsidRPr="00350C22">
        <w:rPr>
          <w:rFonts w:cs="Arial"/>
          <w:bCs/>
          <w:i/>
          <w:szCs w:val="24"/>
          <w:highlight w:val="yellow"/>
        </w:rPr>
        <w:t>se vor implementa algoritmi care vor interpreta abrevierile cu o mai mare acuratețe !</w:t>
      </w:r>
    </w:p>
    <w:p w:rsidR="00DE7808" w:rsidRDefault="00DE7808" w:rsidP="00764981">
      <w:pPr>
        <w:spacing w:line="360" w:lineRule="auto"/>
        <w:ind w:left="360"/>
        <w:rPr>
          <w:rFonts w:cs="Arial"/>
          <w:b/>
          <w:bCs/>
          <w:szCs w:val="24"/>
        </w:rPr>
      </w:pPr>
    </w:p>
    <w:p w:rsidR="00DE7808" w:rsidRPr="00047595" w:rsidRDefault="00DE7808" w:rsidP="00047595">
      <w:pPr>
        <w:pStyle w:val="ListParagraph"/>
        <w:numPr>
          <w:ilvl w:val="0"/>
          <w:numId w:val="5"/>
        </w:numPr>
        <w:spacing w:line="360" w:lineRule="auto"/>
        <w:rPr>
          <w:rFonts w:cs="Arial"/>
          <w:bCs/>
          <w:szCs w:val="24"/>
        </w:rPr>
      </w:pPr>
      <w:r w:rsidRPr="00047595">
        <w:rPr>
          <w:rFonts w:cs="Arial"/>
          <w:bCs/>
          <w:szCs w:val="24"/>
        </w:rPr>
        <w:t>Textul este obținut într-un editor de text unde se pot face direct corecturile necesare. Totodată, dacă se dorește, textul poate fi copiat (</w:t>
      </w:r>
      <w:proofErr w:type="spellStart"/>
      <w:r w:rsidRPr="00047595">
        <w:rPr>
          <w:rFonts w:cs="Arial"/>
          <w:bCs/>
          <w:szCs w:val="24"/>
        </w:rPr>
        <w:t>copy</w:t>
      </w:r>
      <w:proofErr w:type="spellEnd"/>
      <w:r w:rsidRPr="00047595">
        <w:rPr>
          <w:rFonts w:cs="Arial"/>
          <w:bCs/>
          <w:szCs w:val="24"/>
        </w:rPr>
        <w:t xml:space="preserve"> – paste) într-un alt editor de texte (de ex. Microsoft Word) și editat acolo.</w:t>
      </w:r>
    </w:p>
    <w:p w:rsidR="00DE7808" w:rsidRDefault="00DE7808" w:rsidP="00764981">
      <w:pPr>
        <w:spacing w:line="360" w:lineRule="auto"/>
        <w:ind w:left="360"/>
        <w:rPr>
          <w:rFonts w:cs="Arial"/>
          <w:bCs/>
          <w:szCs w:val="24"/>
        </w:rPr>
      </w:pPr>
    </w:p>
    <w:p w:rsidR="00DE7808" w:rsidRDefault="00DE7808" w:rsidP="00764981">
      <w:pPr>
        <w:spacing w:line="360" w:lineRule="auto"/>
        <w:ind w:left="360"/>
        <w:rPr>
          <w:rFonts w:cs="Arial"/>
          <w:bCs/>
          <w:szCs w:val="24"/>
        </w:rPr>
      </w:pPr>
      <w:r>
        <w:rPr>
          <w:rFonts w:cs="Arial"/>
          <w:bCs/>
          <w:szCs w:val="24"/>
        </w:rPr>
        <w:t>De menționat că programul are și un mecanism de export al textului astfel obținut, pe care îl salvează și îl exportă într-un fișier tip TXT care, la rândul lui, poate fi prelucrat ulterior.</w:t>
      </w:r>
    </w:p>
    <w:p w:rsidR="00DE7808" w:rsidRDefault="00DE7808" w:rsidP="00764981">
      <w:pPr>
        <w:spacing w:line="360" w:lineRule="auto"/>
        <w:ind w:left="360"/>
        <w:rPr>
          <w:rFonts w:cs="Arial"/>
          <w:bCs/>
          <w:szCs w:val="24"/>
        </w:rPr>
      </w:pPr>
    </w:p>
    <w:p w:rsidR="00DE7808" w:rsidRDefault="00DE7808" w:rsidP="00764981">
      <w:pPr>
        <w:spacing w:line="360" w:lineRule="auto"/>
        <w:ind w:left="360"/>
        <w:rPr>
          <w:rFonts w:cs="Arial"/>
          <w:bCs/>
          <w:szCs w:val="24"/>
        </w:rPr>
      </w:pPr>
      <w:r>
        <w:rPr>
          <w:rFonts w:cs="Arial"/>
          <w:bCs/>
          <w:szCs w:val="24"/>
        </w:rPr>
        <w:t>Pentru exemplificare privind modul de salvare a textului dictat, a se vedea imaginea de mai jos:</w:t>
      </w:r>
    </w:p>
    <w:p w:rsidR="00DE7808" w:rsidRDefault="00DE7808" w:rsidP="00764981">
      <w:pPr>
        <w:spacing w:line="360" w:lineRule="auto"/>
        <w:ind w:left="360"/>
        <w:rPr>
          <w:rFonts w:cs="Arial"/>
          <w:bCs/>
          <w:szCs w:val="24"/>
        </w:rPr>
      </w:pPr>
    </w:p>
    <w:p w:rsidR="00DE7808" w:rsidRDefault="00C63CD9" w:rsidP="00764981">
      <w:pPr>
        <w:spacing w:line="360" w:lineRule="auto"/>
        <w:ind w:left="360"/>
        <w:rPr>
          <w:rFonts w:cs="Arial"/>
          <w:bCs/>
          <w:szCs w:val="24"/>
        </w:rPr>
      </w:pPr>
      <w:r>
        <w:rPr>
          <w:rFonts w:cs="Arial"/>
          <w:bCs/>
          <w:noProof/>
          <w:szCs w:val="24"/>
        </w:rPr>
        <w:lastRenderedPageBreak/>
        <w:drawing>
          <wp:inline distT="0" distB="0" distL="0" distR="0">
            <wp:extent cx="6355080" cy="30784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5080" cy="3078480"/>
                    </a:xfrm>
                    <a:prstGeom prst="rect">
                      <a:avLst/>
                    </a:prstGeom>
                    <a:noFill/>
                    <a:ln>
                      <a:noFill/>
                    </a:ln>
                  </pic:spPr>
                </pic:pic>
              </a:graphicData>
            </a:graphic>
          </wp:inline>
        </w:drawing>
      </w:r>
    </w:p>
    <w:p w:rsidR="00DE7808" w:rsidRDefault="00DE7808" w:rsidP="00764981">
      <w:pPr>
        <w:spacing w:line="360" w:lineRule="auto"/>
        <w:ind w:left="360"/>
        <w:rPr>
          <w:szCs w:val="24"/>
        </w:rPr>
      </w:pPr>
    </w:p>
    <w:p w:rsidR="00A3545F" w:rsidRPr="00047595" w:rsidRDefault="00A3545F" w:rsidP="00047595">
      <w:pPr>
        <w:pStyle w:val="ListParagraph"/>
        <w:numPr>
          <w:ilvl w:val="0"/>
          <w:numId w:val="5"/>
        </w:numPr>
        <w:spacing w:line="360" w:lineRule="auto"/>
        <w:rPr>
          <w:szCs w:val="24"/>
        </w:rPr>
      </w:pPr>
      <w:r w:rsidRPr="00047595">
        <w:rPr>
          <w:szCs w:val="24"/>
        </w:rPr>
        <w:t>Mai menționăm că există un buton în dreapta – sus care se numește înregistrare continuă;</w:t>
      </w:r>
    </w:p>
    <w:p w:rsidR="00A3545F" w:rsidRDefault="00A3545F" w:rsidP="00764981">
      <w:pPr>
        <w:spacing w:line="360" w:lineRule="auto"/>
        <w:ind w:left="360"/>
        <w:rPr>
          <w:szCs w:val="24"/>
        </w:rPr>
      </w:pPr>
      <w:r>
        <w:rPr>
          <w:szCs w:val="24"/>
        </w:rPr>
        <w:t xml:space="preserve"> </w:t>
      </w:r>
      <w:r>
        <w:rPr>
          <w:noProof/>
          <w:szCs w:val="24"/>
        </w:rPr>
        <w:drawing>
          <wp:inline distT="0" distB="0" distL="0" distR="0">
            <wp:extent cx="2438400" cy="464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464820"/>
                    </a:xfrm>
                    <a:prstGeom prst="rect">
                      <a:avLst/>
                    </a:prstGeom>
                    <a:noFill/>
                    <a:ln>
                      <a:noFill/>
                    </a:ln>
                  </pic:spPr>
                </pic:pic>
              </a:graphicData>
            </a:graphic>
          </wp:inline>
        </w:drawing>
      </w:r>
    </w:p>
    <w:p w:rsidR="00A3545F" w:rsidRDefault="00A3545F" w:rsidP="00764981">
      <w:pPr>
        <w:spacing w:line="360" w:lineRule="auto"/>
        <w:ind w:left="360"/>
        <w:rPr>
          <w:szCs w:val="24"/>
        </w:rPr>
      </w:pPr>
      <w:r>
        <w:rPr>
          <w:szCs w:val="24"/>
        </w:rPr>
        <w:t xml:space="preserve">În mod normal, dacă în timpul dictării se face o pauză mai mare de 20 de secunde, atunci înregistrarea se întrerupe, pentru reluarea acesteia fiind necesar apăsarea butonului </w:t>
      </w:r>
      <w:r>
        <w:rPr>
          <w:noProof/>
        </w:rPr>
        <w:drawing>
          <wp:inline distT="0" distB="0" distL="0" distR="0" wp14:anchorId="0EDDB579" wp14:editId="6A87A7D0">
            <wp:extent cx="1653540" cy="4960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414" cy="501124"/>
                    </a:xfrm>
                    <a:prstGeom prst="rect">
                      <a:avLst/>
                    </a:prstGeom>
                    <a:noFill/>
                    <a:ln>
                      <a:noFill/>
                    </a:ln>
                  </pic:spPr>
                </pic:pic>
              </a:graphicData>
            </a:graphic>
          </wp:inline>
        </w:drawing>
      </w:r>
      <w:r>
        <w:rPr>
          <w:szCs w:val="24"/>
        </w:rPr>
        <w:t xml:space="preserve">; dacă se apasă pe </w:t>
      </w:r>
      <w:r w:rsidR="00973E30">
        <w:rPr>
          <w:szCs w:val="24"/>
        </w:rPr>
        <w:t xml:space="preserve">căsuța </w:t>
      </w:r>
      <w:r w:rsidR="00973E30" w:rsidRPr="00973E30">
        <w:rPr>
          <w:b/>
          <w:szCs w:val="24"/>
        </w:rPr>
        <w:t>NU</w:t>
      </w:r>
      <w:r w:rsidR="00973E30">
        <w:rPr>
          <w:szCs w:val="24"/>
        </w:rPr>
        <w:t xml:space="preserve"> </w:t>
      </w:r>
      <w:r>
        <w:rPr>
          <w:szCs w:val="24"/>
        </w:rPr>
        <w:t xml:space="preserve">de la Înregistrarea continuă </w:t>
      </w:r>
      <w:r w:rsidR="00973E30">
        <w:rPr>
          <w:szCs w:val="24"/>
        </w:rPr>
        <w:t>–</w:t>
      </w:r>
      <w:r>
        <w:rPr>
          <w:szCs w:val="24"/>
        </w:rPr>
        <w:t xml:space="preserve"> </w:t>
      </w:r>
      <w:r w:rsidR="00973E30">
        <w:rPr>
          <w:szCs w:val="24"/>
        </w:rPr>
        <w:t xml:space="preserve">aceasta se schimbă în </w:t>
      </w:r>
      <w:r w:rsidR="00973E30">
        <w:rPr>
          <w:b/>
          <w:szCs w:val="24"/>
        </w:rPr>
        <w:t>DA</w:t>
      </w:r>
      <w:r>
        <w:rPr>
          <w:szCs w:val="24"/>
        </w:rPr>
        <w:t xml:space="preserve">; consecința </w:t>
      </w:r>
      <w:r w:rsidR="00973E30">
        <w:rPr>
          <w:szCs w:val="24"/>
        </w:rPr>
        <w:t xml:space="preserve">fiind aceea </w:t>
      </w:r>
      <w:r>
        <w:rPr>
          <w:szCs w:val="24"/>
        </w:rPr>
        <w:t>că înregistrarea este continuă, indiferent de pauzele făcute de avocat în timpul dictării.</w:t>
      </w:r>
    </w:p>
    <w:p w:rsidR="00A3545F" w:rsidRDefault="00A3545F" w:rsidP="00764981">
      <w:pPr>
        <w:spacing w:line="360" w:lineRule="auto"/>
        <w:ind w:left="360"/>
        <w:rPr>
          <w:szCs w:val="24"/>
        </w:rPr>
      </w:pPr>
    </w:p>
    <w:p w:rsidR="00A3545F" w:rsidRDefault="00A3545F" w:rsidP="00350C22">
      <w:pPr>
        <w:spacing w:line="360" w:lineRule="auto"/>
        <w:ind w:left="360"/>
        <w:jc w:val="both"/>
        <w:rPr>
          <w:i/>
          <w:szCs w:val="24"/>
        </w:rPr>
      </w:pPr>
      <w:r w:rsidRPr="00350C22">
        <w:rPr>
          <w:b/>
          <w:i/>
          <w:szCs w:val="24"/>
          <w:highlight w:val="yellow"/>
        </w:rPr>
        <w:t xml:space="preserve">Bine de știut! </w:t>
      </w:r>
      <w:r w:rsidRPr="00350C22">
        <w:rPr>
          <w:i/>
          <w:szCs w:val="24"/>
          <w:highlight w:val="yellow"/>
        </w:rPr>
        <w:t>Dacă în timpul pauzelor se discută cu alte persoane sau se vorbește la telefon, aplicația va înregistra aceste evenimente ca text și îl va insera în cadrul textului dictat!</w:t>
      </w:r>
    </w:p>
    <w:p w:rsidR="00A3545F" w:rsidRDefault="00A3545F" w:rsidP="00764981">
      <w:pPr>
        <w:spacing w:line="360" w:lineRule="auto"/>
        <w:ind w:left="360"/>
        <w:rPr>
          <w:szCs w:val="24"/>
        </w:rPr>
      </w:pPr>
    </w:p>
    <w:p w:rsidR="00A3545F" w:rsidRPr="00047595" w:rsidRDefault="00A3545F" w:rsidP="00047595">
      <w:pPr>
        <w:pStyle w:val="ListParagraph"/>
        <w:numPr>
          <w:ilvl w:val="0"/>
          <w:numId w:val="5"/>
        </w:numPr>
        <w:spacing w:line="360" w:lineRule="auto"/>
        <w:rPr>
          <w:szCs w:val="24"/>
        </w:rPr>
      </w:pPr>
      <w:r w:rsidRPr="00047595">
        <w:rPr>
          <w:szCs w:val="24"/>
        </w:rPr>
        <w:t>Cu privire la cuvintele cheie ce pot fi utilizate în timpul dictării.</w:t>
      </w:r>
    </w:p>
    <w:p w:rsidR="00A3545F" w:rsidRDefault="00A3545F" w:rsidP="00764981">
      <w:pPr>
        <w:spacing w:line="360" w:lineRule="auto"/>
        <w:ind w:left="360"/>
        <w:rPr>
          <w:szCs w:val="24"/>
        </w:rPr>
      </w:pPr>
      <w:r>
        <w:rPr>
          <w:szCs w:val="24"/>
        </w:rPr>
        <w:t xml:space="preserve">După cum </w:t>
      </w:r>
      <w:r w:rsidR="00597D40">
        <w:rPr>
          <w:szCs w:val="24"/>
        </w:rPr>
        <w:t xml:space="preserve">se poate vedea </w:t>
      </w:r>
      <w:r>
        <w:rPr>
          <w:szCs w:val="24"/>
        </w:rPr>
        <w:t xml:space="preserve">în imaginea de mai jos, există un număr de cuvinte cheie care, rostite în timpul dictării, </w:t>
      </w:r>
      <w:r w:rsidR="00B208C3">
        <w:rPr>
          <w:szCs w:val="24"/>
        </w:rPr>
        <w:t>produc consecințe:</w:t>
      </w:r>
    </w:p>
    <w:p w:rsidR="00B208C3" w:rsidRDefault="00B208C3" w:rsidP="00764981">
      <w:pPr>
        <w:spacing w:line="360" w:lineRule="auto"/>
        <w:ind w:left="360"/>
        <w:rPr>
          <w:szCs w:val="24"/>
        </w:rPr>
      </w:pPr>
    </w:p>
    <w:p w:rsidR="00B208C3" w:rsidRDefault="00B208C3" w:rsidP="00764981">
      <w:pPr>
        <w:spacing w:line="360" w:lineRule="auto"/>
        <w:ind w:left="360"/>
        <w:rPr>
          <w:szCs w:val="24"/>
        </w:rPr>
      </w:pPr>
      <w:r>
        <w:rPr>
          <w:noProof/>
          <w:szCs w:val="24"/>
        </w:rPr>
        <w:lastRenderedPageBreak/>
        <w:drawing>
          <wp:inline distT="0" distB="0" distL="0" distR="0">
            <wp:extent cx="6362700" cy="2887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2700" cy="2887980"/>
                    </a:xfrm>
                    <a:prstGeom prst="rect">
                      <a:avLst/>
                    </a:prstGeom>
                    <a:noFill/>
                    <a:ln>
                      <a:noFill/>
                    </a:ln>
                  </pic:spPr>
                </pic:pic>
              </a:graphicData>
            </a:graphic>
          </wp:inline>
        </w:drawing>
      </w:r>
    </w:p>
    <w:p w:rsidR="00B208C3" w:rsidRDefault="00B208C3" w:rsidP="00764981">
      <w:pPr>
        <w:spacing w:line="360" w:lineRule="auto"/>
        <w:ind w:left="360"/>
        <w:rPr>
          <w:szCs w:val="24"/>
        </w:rPr>
      </w:pPr>
    </w:p>
    <w:p w:rsidR="00B208C3" w:rsidRDefault="00B208C3" w:rsidP="00764981">
      <w:pPr>
        <w:spacing w:line="360" w:lineRule="auto"/>
        <w:ind w:left="360"/>
        <w:rPr>
          <w:szCs w:val="24"/>
        </w:rPr>
      </w:pPr>
      <w:r>
        <w:rPr>
          <w:szCs w:val="24"/>
        </w:rPr>
        <w:t>Folosirea cuvintelor cheie în timpul dictării produc următoarele consecințe:</w:t>
      </w:r>
    </w:p>
    <w:p w:rsidR="00B208C3" w:rsidRDefault="00B208C3" w:rsidP="00B208C3">
      <w:pPr>
        <w:pStyle w:val="ListParagraph"/>
        <w:numPr>
          <w:ilvl w:val="0"/>
          <w:numId w:val="6"/>
        </w:numPr>
        <w:spacing w:line="360" w:lineRule="auto"/>
        <w:rPr>
          <w:szCs w:val="24"/>
        </w:rPr>
      </w:pPr>
      <w:proofErr w:type="spellStart"/>
      <w:r w:rsidRPr="00B208C3">
        <w:rPr>
          <w:szCs w:val="24"/>
        </w:rPr>
        <w:t>enter</w:t>
      </w:r>
      <w:proofErr w:type="spellEnd"/>
      <w:r w:rsidRPr="00B208C3">
        <w:rPr>
          <w:szCs w:val="24"/>
        </w:rPr>
        <w:t xml:space="preserve"> (</w:t>
      </w:r>
      <w:proofErr w:type="spellStart"/>
      <w:r>
        <w:rPr>
          <w:szCs w:val="24"/>
        </w:rPr>
        <w:t>enter</w:t>
      </w:r>
      <w:proofErr w:type="spellEnd"/>
      <w:r>
        <w:rPr>
          <w:szCs w:val="24"/>
        </w:rPr>
        <w:t>, trimite cursorul un rând în jos);</w:t>
      </w:r>
    </w:p>
    <w:p w:rsidR="00B208C3" w:rsidRDefault="00B208C3" w:rsidP="00B208C3">
      <w:pPr>
        <w:pStyle w:val="ListParagraph"/>
        <w:numPr>
          <w:ilvl w:val="0"/>
          <w:numId w:val="6"/>
        </w:numPr>
        <w:spacing w:line="360" w:lineRule="auto"/>
        <w:rPr>
          <w:szCs w:val="24"/>
        </w:rPr>
      </w:pPr>
      <w:r w:rsidRPr="00B208C3">
        <w:rPr>
          <w:szCs w:val="24"/>
        </w:rPr>
        <w:t>per (/)</w:t>
      </w:r>
    </w:p>
    <w:p w:rsidR="00B208C3" w:rsidRDefault="00B208C3" w:rsidP="00B208C3">
      <w:pPr>
        <w:pStyle w:val="ListParagraph"/>
        <w:numPr>
          <w:ilvl w:val="0"/>
          <w:numId w:val="6"/>
        </w:numPr>
        <w:spacing w:line="360" w:lineRule="auto"/>
        <w:rPr>
          <w:szCs w:val="24"/>
        </w:rPr>
      </w:pPr>
      <w:r w:rsidRPr="00B208C3">
        <w:rPr>
          <w:szCs w:val="24"/>
        </w:rPr>
        <w:t>cratimă (-)</w:t>
      </w:r>
    </w:p>
    <w:p w:rsidR="00B208C3" w:rsidRDefault="00B208C3" w:rsidP="00B208C3">
      <w:pPr>
        <w:pStyle w:val="ListParagraph"/>
        <w:numPr>
          <w:ilvl w:val="0"/>
          <w:numId w:val="6"/>
        </w:numPr>
        <w:spacing w:line="360" w:lineRule="auto"/>
        <w:rPr>
          <w:szCs w:val="24"/>
        </w:rPr>
      </w:pPr>
      <w:r w:rsidRPr="00B208C3">
        <w:rPr>
          <w:szCs w:val="24"/>
        </w:rPr>
        <w:t>virgulă</w:t>
      </w:r>
      <w:r>
        <w:rPr>
          <w:szCs w:val="24"/>
        </w:rPr>
        <w:t xml:space="preserve"> (</w:t>
      </w:r>
      <w:r w:rsidRPr="00B208C3">
        <w:rPr>
          <w:szCs w:val="24"/>
        </w:rPr>
        <w:t>,</w:t>
      </w:r>
      <w:r>
        <w:rPr>
          <w:szCs w:val="24"/>
        </w:rPr>
        <w:t>)</w:t>
      </w:r>
    </w:p>
    <w:p w:rsidR="00B208C3" w:rsidRDefault="00B208C3" w:rsidP="00B208C3">
      <w:pPr>
        <w:pStyle w:val="ListParagraph"/>
        <w:numPr>
          <w:ilvl w:val="0"/>
          <w:numId w:val="6"/>
        </w:numPr>
        <w:spacing w:line="360" w:lineRule="auto"/>
        <w:rPr>
          <w:szCs w:val="24"/>
        </w:rPr>
      </w:pPr>
      <w:r w:rsidRPr="00B208C3">
        <w:rPr>
          <w:szCs w:val="24"/>
        </w:rPr>
        <w:t>punct</w:t>
      </w:r>
      <w:r>
        <w:rPr>
          <w:szCs w:val="24"/>
        </w:rPr>
        <w:t xml:space="preserve"> (.)</w:t>
      </w:r>
    </w:p>
    <w:p w:rsidR="00B208C3" w:rsidRDefault="00B208C3" w:rsidP="00B208C3">
      <w:pPr>
        <w:pStyle w:val="ListParagraph"/>
        <w:numPr>
          <w:ilvl w:val="0"/>
          <w:numId w:val="6"/>
        </w:numPr>
        <w:spacing w:line="360" w:lineRule="auto"/>
        <w:rPr>
          <w:szCs w:val="24"/>
        </w:rPr>
      </w:pPr>
      <w:r w:rsidRPr="00B208C3">
        <w:rPr>
          <w:szCs w:val="24"/>
        </w:rPr>
        <w:t xml:space="preserve">punct </w:t>
      </w:r>
      <w:proofErr w:type="spellStart"/>
      <w:r w:rsidRPr="00B208C3">
        <w:rPr>
          <w:szCs w:val="24"/>
        </w:rPr>
        <w:t>şi</w:t>
      </w:r>
      <w:proofErr w:type="spellEnd"/>
      <w:r w:rsidRPr="00B208C3">
        <w:rPr>
          <w:szCs w:val="24"/>
        </w:rPr>
        <w:t xml:space="preserve"> virgulă</w:t>
      </w:r>
      <w:r>
        <w:rPr>
          <w:szCs w:val="24"/>
        </w:rPr>
        <w:t xml:space="preserve"> (;)</w:t>
      </w:r>
    </w:p>
    <w:p w:rsidR="00B208C3" w:rsidRDefault="00B208C3" w:rsidP="00B208C3">
      <w:pPr>
        <w:pStyle w:val="ListParagraph"/>
        <w:numPr>
          <w:ilvl w:val="0"/>
          <w:numId w:val="6"/>
        </w:numPr>
        <w:spacing w:line="360" w:lineRule="auto"/>
        <w:rPr>
          <w:szCs w:val="24"/>
        </w:rPr>
      </w:pPr>
      <w:r w:rsidRPr="00B208C3">
        <w:rPr>
          <w:szCs w:val="24"/>
        </w:rPr>
        <w:t>două puncte</w:t>
      </w:r>
      <w:r>
        <w:rPr>
          <w:szCs w:val="24"/>
        </w:rPr>
        <w:t xml:space="preserve"> (:) </w:t>
      </w:r>
    </w:p>
    <w:p w:rsidR="00B208C3" w:rsidRDefault="00B208C3" w:rsidP="00B208C3">
      <w:pPr>
        <w:pStyle w:val="ListParagraph"/>
        <w:numPr>
          <w:ilvl w:val="0"/>
          <w:numId w:val="6"/>
        </w:numPr>
        <w:spacing w:line="360" w:lineRule="auto"/>
        <w:rPr>
          <w:szCs w:val="24"/>
        </w:rPr>
      </w:pPr>
      <w:r w:rsidRPr="00B208C3">
        <w:rPr>
          <w:szCs w:val="24"/>
        </w:rPr>
        <w:t>ghilimele</w:t>
      </w:r>
      <w:r>
        <w:rPr>
          <w:szCs w:val="24"/>
        </w:rPr>
        <w:t xml:space="preserve"> („)</w:t>
      </w:r>
    </w:p>
    <w:p w:rsidR="00B208C3" w:rsidRDefault="00B208C3" w:rsidP="00B208C3">
      <w:pPr>
        <w:pStyle w:val="ListParagraph"/>
        <w:numPr>
          <w:ilvl w:val="0"/>
          <w:numId w:val="6"/>
        </w:numPr>
        <w:spacing w:line="360" w:lineRule="auto"/>
        <w:rPr>
          <w:szCs w:val="24"/>
        </w:rPr>
      </w:pPr>
      <w:r w:rsidRPr="00B208C3">
        <w:rPr>
          <w:szCs w:val="24"/>
        </w:rPr>
        <w:t>închide ghilimelele</w:t>
      </w:r>
      <w:r>
        <w:rPr>
          <w:szCs w:val="24"/>
        </w:rPr>
        <w:t xml:space="preserve"> (”)</w:t>
      </w:r>
    </w:p>
    <w:p w:rsidR="00B208C3" w:rsidRDefault="00B208C3" w:rsidP="00B208C3">
      <w:pPr>
        <w:pStyle w:val="ListParagraph"/>
        <w:numPr>
          <w:ilvl w:val="0"/>
          <w:numId w:val="6"/>
        </w:numPr>
        <w:spacing w:line="360" w:lineRule="auto"/>
        <w:rPr>
          <w:szCs w:val="24"/>
        </w:rPr>
      </w:pPr>
      <w:r w:rsidRPr="00B208C3">
        <w:rPr>
          <w:szCs w:val="24"/>
        </w:rPr>
        <w:t>paranteză</w:t>
      </w:r>
      <w:r>
        <w:rPr>
          <w:szCs w:val="24"/>
        </w:rPr>
        <w:t xml:space="preserve"> </w:t>
      </w:r>
      <w:r>
        <w:rPr>
          <w:szCs w:val="24"/>
          <w:lang w:val="en-US"/>
        </w:rPr>
        <w:t>[</w:t>
      </w:r>
      <w:r>
        <w:rPr>
          <w:szCs w:val="24"/>
        </w:rPr>
        <w:t>(]</w:t>
      </w:r>
    </w:p>
    <w:p w:rsidR="00B208C3" w:rsidRDefault="00B208C3" w:rsidP="00B208C3">
      <w:pPr>
        <w:pStyle w:val="ListParagraph"/>
        <w:numPr>
          <w:ilvl w:val="0"/>
          <w:numId w:val="6"/>
        </w:numPr>
        <w:spacing w:line="360" w:lineRule="auto"/>
        <w:rPr>
          <w:szCs w:val="24"/>
        </w:rPr>
      </w:pPr>
      <w:r w:rsidRPr="00B208C3">
        <w:rPr>
          <w:szCs w:val="24"/>
        </w:rPr>
        <w:t>închide paranteză</w:t>
      </w:r>
      <w:r>
        <w:rPr>
          <w:szCs w:val="24"/>
        </w:rPr>
        <w:t xml:space="preserve"> [)]</w:t>
      </w:r>
    </w:p>
    <w:p w:rsidR="00B208C3" w:rsidRDefault="00B208C3" w:rsidP="00B208C3">
      <w:pPr>
        <w:spacing w:line="360" w:lineRule="auto"/>
        <w:rPr>
          <w:szCs w:val="24"/>
        </w:rPr>
      </w:pPr>
    </w:p>
    <w:p w:rsidR="00B208C3" w:rsidRDefault="00B208C3" w:rsidP="00350C22">
      <w:pPr>
        <w:spacing w:line="360" w:lineRule="auto"/>
        <w:jc w:val="both"/>
        <w:rPr>
          <w:i/>
          <w:szCs w:val="24"/>
        </w:rPr>
      </w:pPr>
      <w:r w:rsidRPr="00350C22">
        <w:rPr>
          <w:b/>
          <w:i/>
          <w:szCs w:val="24"/>
          <w:highlight w:val="yellow"/>
        </w:rPr>
        <w:t xml:space="preserve">Bine de știut! </w:t>
      </w:r>
      <w:r w:rsidRPr="00350C22">
        <w:rPr>
          <w:i/>
          <w:szCs w:val="24"/>
          <w:highlight w:val="yellow"/>
        </w:rPr>
        <w:t>Instrumentul de tehnoredactare după dictare are în structura sa componente furnizate de platforma GOOGLE (www.google.com); astfel, pentru utilizarea instrumentului este necesară o conexiune la internet; în baza de date a Tabloului național al avocaților nu sunt reținute informațiile prelucrate cu acest instrument !</w:t>
      </w:r>
    </w:p>
    <w:p w:rsidR="00B208C3" w:rsidRDefault="00B208C3" w:rsidP="00B208C3">
      <w:pPr>
        <w:spacing w:line="360" w:lineRule="auto"/>
        <w:rPr>
          <w:szCs w:val="24"/>
        </w:rPr>
      </w:pPr>
    </w:p>
    <w:p w:rsidR="00B208C3" w:rsidRDefault="00047595" w:rsidP="00047595">
      <w:pPr>
        <w:pStyle w:val="ListParagraph"/>
        <w:numPr>
          <w:ilvl w:val="0"/>
          <w:numId w:val="5"/>
        </w:numPr>
        <w:spacing w:line="360" w:lineRule="auto"/>
        <w:rPr>
          <w:szCs w:val="24"/>
        </w:rPr>
      </w:pPr>
      <w:r>
        <w:rPr>
          <w:szCs w:val="24"/>
        </w:rPr>
        <w:t>Instrumentul de tehnoredactare după dictare este în curs de perfecționare. Versiunile viitoare vor corecta problemele identificate până acum precum și cele care sunt raportate de utilizatori.</w:t>
      </w:r>
    </w:p>
    <w:p w:rsidR="00973E30" w:rsidRDefault="00973E30" w:rsidP="00047595">
      <w:pPr>
        <w:pStyle w:val="ListParagraph"/>
        <w:numPr>
          <w:ilvl w:val="0"/>
          <w:numId w:val="5"/>
        </w:numPr>
        <w:spacing w:line="360" w:lineRule="auto"/>
        <w:rPr>
          <w:szCs w:val="24"/>
        </w:rPr>
      </w:pPr>
      <w:r>
        <w:rPr>
          <w:szCs w:val="24"/>
        </w:rPr>
        <w:t>Puteți utiliza varianta LIGHT în situația în care doriți optimizarea vizualizării textului obținut în urma conversiei audio.</w:t>
      </w:r>
    </w:p>
    <w:p w:rsidR="00973E30" w:rsidRPr="00973E30" w:rsidRDefault="008913B7" w:rsidP="00973E30">
      <w:pPr>
        <w:spacing w:line="360" w:lineRule="auto"/>
        <w:rPr>
          <w:szCs w:val="24"/>
        </w:rPr>
      </w:pPr>
      <w:r>
        <w:rPr>
          <w:noProof/>
          <w:szCs w:val="24"/>
        </w:rPr>
        <w:lastRenderedPageBreak/>
        <w:drawing>
          <wp:inline distT="0" distB="0" distL="0" distR="0">
            <wp:extent cx="6179044" cy="2346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439" cy="2351668"/>
                    </a:xfrm>
                    <a:prstGeom prst="rect">
                      <a:avLst/>
                    </a:prstGeom>
                    <a:noFill/>
                    <a:ln>
                      <a:noFill/>
                    </a:ln>
                  </pic:spPr>
                </pic:pic>
              </a:graphicData>
            </a:graphic>
          </wp:inline>
        </w:drawing>
      </w:r>
    </w:p>
    <w:p w:rsidR="00973E30" w:rsidRDefault="00973E30" w:rsidP="00047595">
      <w:pPr>
        <w:spacing w:line="360" w:lineRule="auto"/>
        <w:rPr>
          <w:szCs w:val="24"/>
        </w:rPr>
      </w:pPr>
    </w:p>
    <w:p w:rsidR="00047595" w:rsidRDefault="00973E30" w:rsidP="00047595">
      <w:pPr>
        <w:spacing w:line="360" w:lineRule="auto"/>
        <w:rPr>
          <w:szCs w:val="24"/>
        </w:rPr>
      </w:pPr>
      <w:r>
        <w:rPr>
          <w:szCs w:val="24"/>
        </w:rPr>
        <w:t xml:space="preserve">Vizualizarea spațiului </w:t>
      </w:r>
      <w:r w:rsidR="00AF1398">
        <w:rPr>
          <w:szCs w:val="24"/>
        </w:rPr>
        <w:t xml:space="preserve">de dictare și a textului rezultat în urma conversiei conversie </w:t>
      </w:r>
      <w:r>
        <w:rPr>
          <w:szCs w:val="24"/>
        </w:rPr>
        <w:t>va arăta ca în imaginea de mai jos</w:t>
      </w:r>
      <w:r w:rsidR="00AF1398">
        <w:rPr>
          <w:szCs w:val="24"/>
        </w:rPr>
        <w:t xml:space="preserve"> (este mult mai amplu)</w:t>
      </w:r>
      <w:r>
        <w:rPr>
          <w:szCs w:val="24"/>
        </w:rPr>
        <w:t>:</w:t>
      </w:r>
    </w:p>
    <w:p w:rsidR="00973E30" w:rsidRDefault="00973E30" w:rsidP="00047595">
      <w:pPr>
        <w:spacing w:line="360" w:lineRule="auto"/>
        <w:rPr>
          <w:szCs w:val="24"/>
        </w:rPr>
      </w:pPr>
    </w:p>
    <w:p w:rsidR="00973E30" w:rsidRPr="00047595" w:rsidRDefault="008913B7" w:rsidP="00047595">
      <w:pPr>
        <w:spacing w:line="360" w:lineRule="auto"/>
        <w:rPr>
          <w:szCs w:val="24"/>
        </w:rPr>
      </w:pPr>
      <w:r>
        <w:rPr>
          <w:noProof/>
          <w:szCs w:val="24"/>
        </w:rPr>
        <w:drawing>
          <wp:inline distT="0" distB="0" distL="0" distR="0">
            <wp:extent cx="6217920" cy="25620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9223" cy="2570791"/>
                    </a:xfrm>
                    <a:prstGeom prst="rect">
                      <a:avLst/>
                    </a:prstGeom>
                    <a:noFill/>
                    <a:ln>
                      <a:noFill/>
                    </a:ln>
                  </pic:spPr>
                </pic:pic>
              </a:graphicData>
            </a:graphic>
          </wp:inline>
        </w:drawing>
      </w:r>
    </w:p>
    <w:p w:rsidR="00B80BA5" w:rsidRDefault="00047595" w:rsidP="00047595">
      <w:pPr>
        <w:pStyle w:val="ListParagraph"/>
        <w:numPr>
          <w:ilvl w:val="0"/>
          <w:numId w:val="5"/>
        </w:numPr>
        <w:spacing w:line="360" w:lineRule="auto"/>
        <w:rPr>
          <w:szCs w:val="24"/>
        </w:rPr>
      </w:pPr>
      <w:r>
        <w:rPr>
          <w:szCs w:val="24"/>
        </w:rPr>
        <w:t xml:space="preserve">În cazul în care întâmpinați probleme tehnice, aveți nevoie de asistență tehnică sau pur și simplu aveți de făcut propuneri sau observații cu privire la instrumentul prezentat mai sus, puteți trimite email la adresa </w:t>
      </w:r>
      <w:hyperlink r:id="rId26" w:history="1">
        <w:r w:rsidRPr="00E50B7F">
          <w:rPr>
            <w:rStyle w:val="Hyperlink"/>
            <w:szCs w:val="24"/>
          </w:rPr>
          <w:t>helpdesk@ifep.ro</w:t>
        </w:r>
      </w:hyperlink>
    </w:p>
    <w:p w:rsidR="00B80BA5" w:rsidRPr="00B80BA5" w:rsidRDefault="00B80BA5" w:rsidP="00B80BA5">
      <w:pPr>
        <w:pStyle w:val="ListParagraph"/>
        <w:jc w:val="center"/>
        <w:rPr>
          <w:szCs w:val="24"/>
        </w:rPr>
      </w:pPr>
      <w:r>
        <w:rPr>
          <w:szCs w:val="24"/>
        </w:rPr>
        <w:t>*</w:t>
      </w:r>
    </w:p>
    <w:p w:rsidR="00047595" w:rsidRDefault="00B80BA5" w:rsidP="00B80BA5">
      <w:pPr>
        <w:spacing w:line="360" w:lineRule="auto"/>
        <w:rPr>
          <w:szCs w:val="24"/>
        </w:rPr>
      </w:pPr>
      <w:r>
        <w:rPr>
          <w:szCs w:val="24"/>
        </w:rPr>
        <w:t xml:space="preserve">Vă mulțumim pentru utilizarea instrumentului de conversie în text după dictare și vă asigurăm că încercăm să îmbunătățim produsul și să-l facem funcțional și de pe alte </w:t>
      </w:r>
      <w:proofErr w:type="spellStart"/>
      <w:r>
        <w:rPr>
          <w:szCs w:val="24"/>
        </w:rPr>
        <w:t>browsere</w:t>
      </w:r>
      <w:proofErr w:type="spellEnd"/>
      <w:r>
        <w:rPr>
          <w:szCs w:val="24"/>
        </w:rPr>
        <w:t xml:space="preserve"> (în prezent lucrăm la compatibilizarea cu </w:t>
      </w:r>
      <w:proofErr w:type="spellStart"/>
      <w:r>
        <w:rPr>
          <w:szCs w:val="24"/>
        </w:rPr>
        <w:t>Mozilla</w:t>
      </w:r>
      <w:proofErr w:type="spellEnd"/>
      <w:r>
        <w:rPr>
          <w:szCs w:val="24"/>
        </w:rPr>
        <w:t xml:space="preserve"> </w:t>
      </w:r>
      <w:proofErr w:type="spellStart"/>
      <w:r>
        <w:rPr>
          <w:szCs w:val="24"/>
        </w:rPr>
        <w:t>Firefox</w:t>
      </w:r>
      <w:proofErr w:type="spellEnd"/>
      <w:r>
        <w:rPr>
          <w:szCs w:val="24"/>
        </w:rPr>
        <w:t xml:space="preserve">) precum și la </w:t>
      </w:r>
      <w:proofErr w:type="spellStart"/>
      <w:r>
        <w:rPr>
          <w:szCs w:val="24"/>
        </w:rPr>
        <w:t>browserul</w:t>
      </w:r>
      <w:proofErr w:type="spellEnd"/>
      <w:r>
        <w:rPr>
          <w:szCs w:val="24"/>
        </w:rPr>
        <w:t xml:space="preserve"> </w:t>
      </w:r>
      <w:proofErr w:type="spellStart"/>
      <w:r>
        <w:rPr>
          <w:szCs w:val="24"/>
        </w:rPr>
        <w:t>Chrome</w:t>
      </w:r>
      <w:proofErr w:type="spellEnd"/>
      <w:r>
        <w:rPr>
          <w:szCs w:val="24"/>
        </w:rPr>
        <w:t xml:space="preserve"> de pe Android, unde am reușit să obținem unele rezultate promițătoare, însă nu uitați că produsul este în faza de dezvoltare !</w:t>
      </w:r>
    </w:p>
    <w:p w:rsidR="00493193" w:rsidRDefault="00493193" w:rsidP="00493193">
      <w:pPr>
        <w:pStyle w:val="PlainText"/>
        <w:rPr>
          <w:b/>
          <w:bCs/>
        </w:rPr>
      </w:pPr>
    </w:p>
    <w:p w:rsidR="00493193" w:rsidRPr="00493193" w:rsidRDefault="00493193" w:rsidP="00493193">
      <w:pPr>
        <w:pStyle w:val="PlainText"/>
        <w:jc w:val="both"/>
        <w:rPr>
          <w:b/>
          <w:bCs/>
        </w:rPr>
      </w:pPr>
      <w:r w:rsidRPr="00493193">
        <w:rPr>
          <w:b/>
          <w:bCs/>
          <w:highlight w:val="yellow"/>
        </w:rPr>
        <w:t>DISCLAIMER / RESPONSABILITATE LEGALĂ: Instrumentul de tehnoredactare după dictare s-a făcut cu excluderea accesului vreunei terțe părți la contul avocatului pentru respectarea confidențialității comunicărilor și a activităților realizate prin aplicațiile acesteia, fără posibilitate de conservare/preluare a informațiilor de UNBR sau personalul tehnic pentru care aceasta răspunde!</w:t>
      </w:r>
    </w:p>
    <w:sectPr w:rsidR="00493193" w:rsidRPr="00493193" w:rsidSect="005C2FED">
      <w:footerReference w:type="default" r:id="rId27"/>
      <w:pgSz w:w="11909" w:h="16834" w:code="9"/>
      <w:pgMar w:top="720" w:right="720" w:bottom="720" w:left="117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7C3" w:rsidRDefault="00D127C3" w:rsidP="00D127C3">
      <w:pPr>
        <w:spacing w:line="240" w:lineRule="auto"/>
      </w:pPr>
      <w:r>
        <w:separator/>
      </w:r>
    </w:p>
  </w:endnote>
  <w:endnote w:type="continuationSeparator" w:id="0">
    <w:p w:rsidR="00D127C3" w:rsidRDefault="00D127C3" w:rsidP="00D127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621405"/>
      <w:docPartObj>
        <w:docPartGallery w:val="Page Numbers (Bottom of Page)"/>
        <w:docPartUnique/>
      </w:docPartObj>
    </w:sdtPr>
    <w:sdtEndPr>
      <w:rPr>
        <w:noProof/>
      </w:rPr>
    </w:sdtEndPr>
    <w:sdtContent>
      <w:p w:rsidR="00D127C3" w:rsidRDefault="00D127C3">
        <w:pPr>
          <w:pStyle w:val="Footer"/>
          <w:jc w:val="right"/>
        </w:pPr>
        <w:r>
          <w:fldChar w:fldCharType="begin"/>
        </w:r>
        <w:r>
          <w:instrText xml:space="preserve"> PAGE   \* MERGEFORMAT </w:instrText>
        </w:r>
        <w:r>
          <w:fldChar w:fldCharType="separate"/>
        </w:r>
        <w:r w:rsidR="0017549A">
          <w:rPr>
            <w:noProof/>
          </w:rPr>
          <w:t>8</w:t>
        </w:r>
        <w:r>
          <w:rPr>
            <w:noProof/>
          </w:rPr>
          <w:fldChar w:fldCharType="end"/>
        </w:r>
      </w:p>
    </w:sdtContent>
  </w:sdt>
  <w:p w:rsidR="00D127C3" w:rsidRDefault="00D12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7C3" w:rsidRDefault="00D127C3" w:rsidP="00D127C3">
      <w:pPr>
        <w:spacing w:line="240" w:lineRule="auto"/>
      </w:pPr>
      <w:r>
        <w:separator/>
      </w:r>
    </w:p>
  </w:footnote>
  <w:footnote w:type="continuationSeparator" w:id="0">
    <w:p w:rsidR="00D127C3" w:rsidRDefault="00D127C3" w:rsidP="00D127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4BA5"/>
    <w:multiLevelType w:val="hybridMultilevel"/>
    <w:tmpl w:val="7E7E2320"/>
    <w:lvl w:ilvl="0" w:tplc="EAE058B8">
      <w:start w:val="21"/>
      <w:numFmt w:val="bullet"/>
      <w:lvlText w:val="-"/>
      <w:lvlJc w:val="left"/>
      <w:pPr>
        <w:ind w:left="720" w:hanging="360"/>
      </w:pPr>
      <w:rPr>
        <w:rFonts w:ascii="Arial" w:eastAsiaTheme="minorHAnsi" w:hAnsi="Arial" w:cs="Arial"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D850638"/>
    <w:multiLevelType w:val="hybridMultilevel"/>
    <w:tmpl w:val="7BA04DA0"/>
    <w:lvl w:ilvl="0" w:tplc="EAE058B8">
      <w:start w:val="21"/>
      <w:numFmt w:val="bullet"/>
      <w:lvlText w:val="-"/>
      <w:lvlJc w:val="left"/>
      <w:pPr>
        <w:ind w:left="720" w:hanging="360"/>
      </w:pPr>
      <w:rPr>
        <w:rFonts w:ascii="Arial" w:eastAsiaTheme="minorHAnsi" w:hAnsi="Arial" w:cs="Arial" w:hint="default"/>
      </w:rPr>
    </w:lvl>
    <w:lvl w:ilvl="1" w:tplc="04090017">
      <w:start w:val="1"/>
      <w:numFmt w:val="lowerLetter"/>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092661A"/>
    <w:multiLevelType w:val="hybridMultilevel"/>
    <w:tmpl w:val="ADD40C3E"/>
    <w:lvl w:ilvl="0" w:tplc="C7F8FDD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15:restartNumberingAfterBreak="0">
    <w:nsid w:val="475D7785"/>
    <w:multiLevelType w:val="hybridMultilevel"/>
    <w:tmpl w:val="D1E85968"/>
    <w:lvl w:ilvl="0" w:tplc="CD2229F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EB10049"/>
    <w:multiLevelType w:val="hybridMultilevel"/>
    <w:tmpl w:val="EE14315C"/>
    <w:lvl w:ilvl="0" w:tplc="3A5E7AA0">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793D6629"/>
    <w:multiLevelType w:val="hybridMultilevel"/>
    <w:tmpl w:val="080C11F4"/>
    <w:lvl w:ilvl="0" w:tplc="EAE058B8">
      <w:start w:val="21"/>
      <w:numFmt w:val="bullet"/>
      <w:lvlText w:val="-"/>
      <w:lvlJc w:val="left"/>
      <w:pPr>
        <w:ind w:left="720" w:hanging="360"/>
      </w:pPr>
      <w:rPr>
        <w:rFonts w:ascii="Arial" w:eastAsiaTheme="minorHAns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B68"/>
    <w:rsid w:val="000354C6"/>
    <w:rsid w:val="00037338"/>
    <w:rsid w:val="00046DCD"/>
    <w:rsid w:val="00047595"/>
    <w:rsid w:val="00053E15"/>
    <w:rsid w:val="00067612"/>
    <w:rsid w:val="0017549A"/>
    <w:rsid w:val="00213B68"/>
    <w:rsid w:val="00245D0E"/>
    <w:rsid w:val="00275350"/>
    <w:rsid w:val="002B5115"/>
    <w:rsid w:val="00350C22"/>
    <w:rsid w:val="00386D22"/>
    <w:rsid w:val="003B2107"/>
    <w:rsid w:val="00450121"/>
    <w:rsid w:val="00493193"/>
    <w:rsid w:val="00542F2A"/>
    <w:rsid w:val="00597D40"/>
    <w:rsid w:val="005A48DD"/>
    <w:rsid w:val="005C2FED"/>
    <w:rsid w:val="006A4A33"/>
    <w:rsid w:val="007166FB"/>
    <w:rsid w:val="00764981"/>
    <w:rsid w:val="007C167B"/>
    <w:rsid w:val="00853020"/>
    <w:rsid w:val="008913B7"/>
    <w:rsid w:val="00973199"/>
    <w:rsid w:val="00973E30"/>
    <w:rsid w:val="009A6094"/>
    <w:rsid w:val="00A3545F"/>
    <w:rsid w:val="00AF0EAF"/>
    <w:rsid w:val="00AF1398"/>
    <w:rsid w:val="00B208C3"/>
    <w:rsid w:val="00B80BA5"/>
    <w:rsid w:val="00B97519"/>
    <w:rsid w:val="00BF1B87"/>
    <w:rsid w:val="00C63CD9"/>
    <w:rsid w:val="00D00FFE"/>
    <w:rsid w:val="00D127C3"/>
    <w:rsid w:val="00DE7808"/>
    <w:rsid w:val="00DF3778"/>
    <w:rsid w:val="00E538BE"/>
    <w:rsid w:val="00E9733E"/>
    <w:rsid w:val="00EE10FA"/>
    <w:rsid w:val="00F44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C56BD"/>
  <w15:chartTrackingRefBased/>
  <w15:docId w15:val="{67B35ECB-338D-4D39-9EB3-BD10F0E3A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4C6"/>
    <w:pPr>
      <w:ind w:left="720"/>
      <w:contextualSpacing/>
    </w:pPr>
  </w:style>
  <w:style w:type="paragraph" w:styleId="Header">
    <w:name w:val="header"/>
    <w:basedOn w:val="Normal"/>
    <w:link w:val="HeaderChar"/>
    <w:uiPriority w:val="99"/>
    <w:unhideWhenUsed/>
    <w:rsid w:val="00D127C3"/>
    <w:pPr>
      <w:tabs>
        <w:tab w:val="center" w:pos="4513"/>
        <w:tab w:val="right" w:pos="9026"/>
      </w:tabs>
      <w:spacing w:line="240" w:lineRule="auto"/>
    </w:pPr>
  </w:style>
  <w:style w:type="character" w:customStyle="1" w:styleId="HeaderChar">
    <w:name w:val="Header Char"/>
    <w:basedOn w:val="DefaultParagraphFont"/>
    <w:link w:val="Header"/>
    <w:uiPriority w:val="99"/>
    <w:rsid w:val="00D127C3"/>
    <w:rPr>
      <w:lang w:val="ro-RO"/>
    </w:rPr>
  </w:style>
  <w:style w:type="paragraph" w:styleId="Footer">
    <w:name w:val="footer"/>
    <w:basedOn w:val="Normal"/>
    <w:link w:val="FooterChar"/>
    <w:uiPriority w:val="99"/>
    <w:unhideWhenUsed/>
    <w:rsid w:val="00D127C3"/>
    <w:pPr>
      <w:tabs>
        <w:tab w:val="center" w:pos="4513"/>
        <w:tab w:val="right" w:pos="9026"/>
      </w:tabs>
      <w:spacing w:line="240" w:lineRule="auto"/>
    </w:pPr>
  </w:style>
  <w:style w:type="character" w:customStyle="1" w:styleId="FooterChar">
    <w:name w:val="Footer Char"/>
    <w:basedOn w:val="DefaultParagraphFont"/>
    <w:link w:val="Footer"/>
    <w:uiPriority w:val="99"/>
    <w:rsid w:val="00D127C3"/>
    <w:rPr>
      <w:lang w:val="ro-RO"/>
    </w:rPr>
  </w:style>
  <w:style w:type="paragraph" w:styleId="BalloonText">
    <w:name w:val="Balloon Text"/>
    <w:basedOn w:val="Normal"/>
    <w:link w:val="BalloonTextChar"/>
    <w:uiPriority w:val="99"/>
    <w:semiHidden/>
    <w:unhideWhenUsed/>
    <w:rsid w:val="007166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6FB"/>
    <w:rPr>
      <w:rFonts w:ascii="Segoe UI" w:hAnsi="Segoe UI" w:cs="Segoe UI"/>
      <w:sz w:val="18"/>
      <w:szCs w:val="18"/>
      <w:lang w:val="ro-RO"/>
    </w:rPr>
  </w:style>
  <w:style w:type="character" w:styleId="Hyperlink">
    <w:name w:val="Hyperlink"/>
    <w:basedOn w:val="DefaultParagraphFont"/>
    <w:uiPriority w:val="99"/>
    <w:unhideWhenUsed/>
    <w:rsid w:val="002B5115"/>
    <w:rPr>
      <w:color w:val="0563C1" w:themeColor="hyperlink"/>
      <w:u w:val="single"/>
    </w:rPr>
  </w:style>
  <w:style w:type="character" w:styleId="UnresolvedMention">
    <w:name w:val="Unresolved Mention"/>
    <w:basedOn w:val="DefaultParagraphFont"/>
    <w:uiPriority w:val="99"/>
    <w:semiHidden/>
    <w:unhideWhenUsed/>
    <w:rsid w:val="002B5115"/>
    <w:rPr>
      <w:color w:val="808080"/>
      <w:shd w:val="clear" w:color="auto" w:fill="E6E6E6"/>
    </w:rPr>
  </w:style>
  <w:style w:type="paragraph" w:styleId="PlainText">
    <w:name w:val="Plain Text"/>
    <w:basedOn w:val="Normal"/>
    <w:link w:val="PlainTextChar"/>
    <w:uiPriority w:val="99"/>
    <w:unhideWhenUsed/>
    <w:rsid w:val="00493193"/>
    <w:pPr>
      <w:spacing w:line="240" w:lineRule="auto"/>
    </w:pPr>
    <w:rPr>
      <w:rFonts w:ascii="Calibri" w:hAnsi="Calibri" w:cs="Calibri"/>
      <w:sz w:val="22"/>
      <w:lang w:eastAsia="ro-RO"/>
    </w:rPr>
  </w:style>
  <w:style w:type="character" w:customStyle="1" w:styleId="PlainTextChar">
    <w:name w:val="Plain Text Char"/>
    <w:basedOn w:val="DefaultParagraphFont"/>
    <w:link w:val="PlainText"/>
    <w:uiPriority w:val="99"/>
    <w:rsid w:val="00493193"/>
    <w:rPr>
      <w:rFonts w:ascii="Calibri" w:hAnsi="Calibri" w:cs="Calibri"/>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17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br.r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helpdesk@ifep.ro"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9</Pages>
  <Words>1065</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Sandu Gherasim</dc:creator>
  <cp:keywords/>
  <dc:description/>
  <cp:lastModifiedBy>Sandu Gherasim</cp:lastModifiedBy>
  <cp:revision>17</cp:revision>
  <cp:lastPrinted>2017-11-27T18:30:00Z</cp:lastPrinted>
  <dcterms:created xsi:type="dcterms:W3CDTF">2017-11-24T10:23:00Z</dcterms:created>
  <dcterms:modified xsi:type="dcterms:W3CDTF">2017-11-27T18:36:00Z</dcterms:modified>
</cp:coreProperties>
</file>