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9B532" w14:textId="77777777" w:rsidR="00BD798E" w:rsidRPr="00BF6CAC" w:rsidRDefault="00512681" w:rsidP="00135BB6">
      <w:pPr>
        <w:widowControl w:val="0"/>
        <w:autoSpaceDE w:val="0"/>
        <w:autoSpaceDN w:val="0"/>
        <w:adjustRightInd w:val="0"/>
        <w:spacing w:before="0" w:line="240" w:lineRule="auto"/>
        <w:jc w:val="center"/>
        <w:rPr>
          <w:rFonts w:ascii="Verdana" w:hAnsi="Verdana"/>
          <w:b/>
          <w:sz w:val="26"/>
          <w:szCs w:val="26"/>
          <w:shd w:val="clear" w:color="auto" w:fill="FFFFFF"/>
          <w:lang w:val="ro-RO"/>
        </w:rPr>
      </w:pPr>
      <w:bookmarkStart w:id="0" w:name="OLE_LINK64"/>
      <w:r w:rsidRPr="00BF6CAC">
        <w:rPr>
          <w:rFonts w:ascii="Verdana" w:hAnsi="Verdana"/>
          <w:b/>
          <w:sz w:val="26"/>
          <w:szCs w:val="26"/>
          <w:shd w:val="clear" w:color="auto" w:fill="FFFFFF"/>
          <w:lang w:val="ro-RO"/>
        </w:rPr>
        <w:t xml:space="preserve">PROFESIA DE </w:t>
      </w:r>
      <w:r w:rsidR="00BD798E" w:rsidRPr="00BF6CAC">
        <w:rPr>
          <w:rFonts w:ascii="Verdana" w:hAnsi="Verdana"/>
          <w:b/>
          <w:sz w:val="26"/>
          <w:szCs w:val="26"/>
          <w:shd w:val="clear" w:color="auto" w:fill="FFFFFF"/>
          <w:lang w:val="ro-RO"/>
        </w:rPr>
        <w:t>AVOCAT</w:t>
      </w:r>
      <w:r w:rsidRPr="00BF6CAC">
        <w:rPr>
          <w:rFonts w:ascii="Verdana" w:hAnsi="Verdana"/>
          <w:b/>
          <w:sz w:val="26"/>
          <w:szCs w:val="26"/>
          <w:shd w:val="clear" w:color="auto" w:fill="FFFFFF"/>
          <w:lang w:val="ro-RO"/>
        </w:rPr>
        <w:t xml:space="preserve"> INDEPENDENT</w:t>
      </w:r>
      <w:r w:rsidR="00135BB6" w:rsidRPr="00BF6CAC">
        <w:rPr>
          <w:rFonts w:ascii="Verdana" w:hAnsi="Verdana"/>
          <w:b/>
          <w:sz w:val="26"/>
          <w:szCs w:val="26"/>
          <w:shd w:val="clear" w:color="auto" w:fill="FFFFFF"/>
          <w:lang w:val="ro-RO"/>
        </w:rPr>
        <w:t>Ă</w:t>
      </w:r>
      <w:r w:rsidRPr="00BF6CAC">
        <w:rPr>
          <w:rFonts w:ascii="Verdana" w:hAnsi="Verdana"/>
          <w:b/>
          <w:sz w:val="26"/>
          <w:szCs w:val="26"/>
          <w:shd w:val="clear" w:color="auto" w:fill="FFFFFF"/>
          <w:lang w:val="ro-RO"/>
        </w:rPr>
        <w:t xml:space="preserve"> - </w:t>
      </w:r>
    </w:p>
    <w:p w14:paraId="6458EFB7" w14:textId="77777777" w:rsidR="00BD798E" w:rsidRPr="00BF6CAC" w:rsidRDefault="00BD798E" w:rsidP="00135BB6">
      <w:pPr>
        <w:widowControl w:val="0"/>
        <w:autoSpaceDE w:val="0"/>
        <w:autoSpaceDN w:val="0"/>
        <w:adjustRightInd w:val="0"/>
        <w:spacing w:before="0" w:line="240" w:lineRule="auto"/>
        <w:jc w:val="center"/>
        <w:rPr>
          <w:rFonts w:ascii="Verdana" w:hAnsi="Verdana"/>
          <w:b/>
          <w:sz w:val="26"/>
          <w:szCs w:val="26"/>
          <w:shd w:val="clear" w:color="auto" w:fill="FFFFFF"/>
          <w:lang w:val="ro-RO"/>
        </w:rPr>
      </w:pPr>
      <w:r w:rsidRPr="00BF6CAC">
        <w:rPr>
          <w:rFonts w:ascii="Verdana" w:hAnsi="Verdana"/>
          <w:b/>
          <w:sz w:val="26"/>
          <w:szCs w:val="26"/>
          <w:shd w:val="clear" w:color="auto" w:fill="FFFFFF"/>
          <w:lang w:val="ro-RO"/>
        </w:rPr>
        <w:t>CONDI</w:t>
      </w:r>
      <w:r w:rsidR="00135BB6" w:rsidRPr="00BF6CAC">
        <w:rPr>
          <w:rFonts w:ascii="Verdana" w:hAnsi="Verdana"/>
          <w:b/>
          <w:sz w:val="26"/>
          <w:szCs w:val="26"/>
          <w:shd w:val="clear" w:color="auto" w:fill="FFFFFF"/>
          <w:lang w:val="ro-RO"/>
        </w:rPr>
        <w:t>Ț</w:t>
      </w:r>
      <w:r w:rsidRPr="00BF6CAC">
        <w:rPr>
          <w:rFonts w:ascii="Verdana" w:hAnsi="Verdana"/>
          <w:b/>
          <w:sz w:val="26"/>
          <w:szCs w:val="26"/>
          <w:shd w:val="clear" w:color="auto" w:fill="FFFFFF"/>
          <w:lang w:val="ro-RO"/>
        </w:rPr>
        <w:t>IE A JUSTI</w:t>
      </w:r>
      <w:r w:rsidR="00135BB6" w:rsidRPr="00BF6CAC">
        <w:rPr>
          <w:rFonts w:ascii="Verdana" w:hAnsi="Verdana"/>
          <w:b/>
          <w:sz w:val="26"/>
          <w:szCs w:val="26"/>
          <w:shd w:val="clear" w:color="auto" w:fill="FFFFFF"/>
          <w:lang w:val="ro-RO"/>
        </w:rPr>
        <w:t>Ț</w:t>
      </w:r>
      <w:r w:rsidRPr="00BF6CAC">
        <w:rPr>
          <w:rFonts w:ascii="Verdana" w:hAnsi="Verdana"/>
          <w:b/>
          <w:sz w:val="26"/>
          <w:szCs w:val="26"/>
          <w:shd w:val="clear" w:color="auto" w:fill="FFFFFF"/>
          <w:lang w:val="ro-RO"/>
        </w:rPr>
        <w:t xml:space="preserve">IEI INDEPENDENTE </w:t>
      </w:r>
      <w:r w:rsidR="00135BB6" w:rsidRPr="00BF6CAC">
        <w:rPr>
          <w:rFonts w:ascii="Verdana" w:hAnsi="Verdana"/>
          <w:b/>
          <w:sz w:val="26"/>
          <w:szCs w:val="26"/>
          <w:shd w:val="clear" w:color="auto" w:fill="FFFFFF"/>
          <w:lang w:val="ro-RO"/>
        </w:rPr>
        <w:t>Ș</w:t>
      </w:r>
      <w:r w:rsidRPr="00BF6CAC">
        <w:rPr>
          <w:rFonts w:ascii="Verdana" w:hAnsi="Verdana"/>
          <w:b/>
          <w:sz w:val="26"/>
          <w:szCs w:val="26"/>
          <w:shd w:val="clear" w:color="auto" w:fill="FFFFFF"/>
          <w:lang w:val="ro-RO"/>
        </w:rPr>
        <w:t>I IMPAR</w:t>
      </w:r>
      <w:r w:rsidR="00135BB6" w:rsidRPr="00BF6CAC">
        <w:rPr>
          <w:rFonts w:ascii="Verdana" w:hAnsi="Verdana"/>
          <w:b/>
          <w:sz w:val="26"/>
          <w:szCs w:val="26"/>
          <w:shd w:val="clear" w:color="auto" w:fill="FFFFFF"/>
          <w:lang w:val="ro-RO"/>
        </w:rPr>
        <w:t>Ț</w:t>
      </w:r>
      <w:r w:rsidRPr="00BF6CAC">
        <w:rPr>
          <w:rFonts w:ascii="Verdana" w:hAnsi="Verdana"/>
          <w:b/>
          <w:sz w:val="26"/>
          <w:szCs w:val="26"/>
          <w:shd w:val="clear" w:color="auto" w:fill="FFFFFF"/>
          <w:lang w:val="ro-RO"/>
        </w:rPr>
        <w:t>IALE</w:t>
      </w:r>
    </w:p>
    <w:p w14:paraId="42F1344B" w14:textId="77777777" w:rsidR="00BD798E" w:rsidRPr="00BF6CAC" w:rsidRDefault="00BD798E" w:rsidP="00135BB6">
      <w:pPr>
        <w:spacing w:before="0" w:line="240" w:lineRule="auto"/>
        <w:ind w:firstLine="1080"/>
        <w:jc w:val="both"/>
        <w:rPr>
          <w:rFonts w:ascii="Verdana" w:hAnsi="Verdana"/>
          <w:b/>
          <w:sz w:val="26"/>
          <w:szCs w:val="26"/>
          <w:shd w:val="clear" w:color="auto" w:fill="FFFFFF"/>
          <w:lang w:val="ro-RO"/>
        </w:rPr>
      </w:pPr>
    </w:p>
    <w:p w14:paraId="3A7001E7" w14:textId="77777777" w:rsidR="005E6AA1" w:rsidRPr="00BF6CAC" w:rsidRDefault="005E6AA1" w:rsidP="00135BB6">
      <w:pPr>
        <w:spacing w:before="0" w:line="240" w:lineRule="auto"/>
        <w:ind w:firstLine="1080"/>
        <w:jc w:val="both"/>
        <w:rPr>
          <w:rFonts w:ascii="Verdana" w:hAnsi="Verdana" w:cs="Arial"/>
          <w:sz w:val="26"/>
          <w:szCs w:val="26"/>
          <w:lang w:val="ro-RO"/>
        </w:rPr>
      </w:pPr>
    </w:p>
    <w:p w14:paraId="7605E0E4" w14:textId="77777777" w:rsidR="00A81249" w:rsidRPr="00BF6CAC" w:rsidRDefault="005E6AA1" w:rsidP="00135BB6">
      <w:pPr>
        <w:widowControl w:val="0"/>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Al</w:t>
      </w:r>
      <w:r w:rsidR="00135BB6" w:rsidRPr="00BF6CAC">
        <w:rPr>
          <w:rFonts w:ascii="Verdana" w:hAnsi="Verdana" w:cs="Arial"/>
          <w:sz w:val="26"/>
          <w:szCs w:val="26"/>
          <w:lang w:val="ro-RO"/>
        </w:rPr>
        <w:t>ă</w:t>
      </w:r>
      <w:r w:rsidRPr="00BF6CAC">
        <w:rPr>
          <w:rFonts w:ascii="Verdana" w:hAnsi="Verdana" w:cs="Arial"/>
          <w:sz w:val="26"/>
          <w:szCs w:val="26"/>
          <w:lang w:val="ro-RO"/>
        </w:rPr>
        <w:t xml:space="preserve">turi de mesajul adresat </w:t>
      </w:r>
      <w:r w:rsidR="00135BB6" w:rsidRPr="00BF6CAC">
        <w:rPr>
          <w:rFonts w:ascii="Verdana" w:hAnsi="Verdana" w:cs="Arial"/>
          <w:sz w:val="26"/>
          <w:szCs w:val="26"/>
          <w:lang w:val="ro-RO"/>
        </w:rPr>
        <w:t>î</w:t>
      </w:r>
      <w:r w:rsidRPr="00BF6CAC">
        <w:rPr>
          <w:rFonts w:ascii="Verdana" w:hAnsi="Verdana" w:cs="Arial"/>
          <w:sz w:val="26"/>
          <w:szCs w:val="26"/>
          <w:lang w:val="ro-RO"/>
        </w:rPr>
        <w:t xml:space="preserve">n numele Corpului profesional al </w:t>
      </w:r>
      <w:r w:rsidR="00135BB6" w:rsidRPr="00BF6CAC">
        <w:rPr>
          <w:rFonts w:ascii="Verdana" w:hAnsi="Verdana" w:cs="Arial"/>
          <w:sz w:val="26"/>
          <w:szCs w:val="26"/>
          <w:lang w:val="ro-RO"/>
        </w:rPr>
        <w:t>avocați</w:t>
      </w:r>
      <w:r w:rsidRPr="00BF6CAC">
        <w:rPr>
          <w:rFonts w:ascii="Verdana" w:hAnsi="Verdana" w:cs="Arial"/>
          <w:sz w:val="26"/>
          <w:szCs w:val="26"/>
          <w:lang w:val="ro-RO"/>
        </w:rPr>
        <w:t>lor pentru reu</w:t>
      </w:r>
      <w:r w:rsidR="00135BB6" w:rsidRPr="00BF6CAC">
        <w:rPr>
          <w:rFonts w:ascii="Verdana" w:hAnsi="Verdana" w:cs="Arial"/>
          <w:sz w:val="26"/>
          <w:szCs w:val="26"/>
          <w:lang w:val="ro-RO"/>
        </w:rPr>
        <w:t xml:space="preserve">șita </w:t>
      </w:r>
      <w:bookmarkStart w:id="1" w:name="OLE_LINK61"/>
      <w:bookmarkStart w:id="2" w:name="OLE_LINK62"/>
      <w:bookmarkStart w:id="3" w:name="OLE_LINK63"/>
      <w:r w:rsidRPr="00BF6CAC">
        <w:rPr>
          <w:rFonts w:ascii="Verdana" w:hAnsi="Verdana" w:cs="Arial"/>
          <w:sz w:val="26"/>
          <w:szCs w:val="26"/>
          <w:lang w:val="ro-RO"/>
        </w:rPr>
        <w:t>Conferin</w:t>
      </w:r>
      <w:r w:rsidR="00135BB6" w:rsidRPr="00BF6CAC">
        <w:rPr>
          <w:rFonts w:ascii="Verdana" w:hAnsi="Verdana" w:cs="Arial"/>
          <w:sz w:val="26"/>
          <w:szCs w:val="26"/>
          <w:lang w:val="ro-RO"/>
        </w:rPr>
        <w:t>ț</w:t>
      </w:r>
      <w:r w:rsidRPr="00BF6CAC">
        <w:rPr>
          <w:rFonts w:ascii="Verdana" w:hAnsi="Verdana" w:cs="Arial"/>
          <w:sz w:val="26"/>
          <w:szCs w:val="26"/>
          <w:lang w:val="ro-RO"/>
        </w:rPr>
        <w:t>e</w:t>
      </w:r>
      <w:r w:rsidR="00A81249" w:rsidRPr="00BF6CAC">
        <w:rPr>
          <w:rFonts w:ascii="Verdana" w:hAnsi="Verdana" w:cs="Arial"/>
          <w:sz w:val="26"/>
          <w:szCs w:val="26"/>
          <w:lang w:val="ro-RO"/>
        </w:rPr>
        <w:t>i</w:t>
      </w:r>
      <w:r w:rsidRPr="00BF6CAC">
        <w:rPr>
          <w:rFonts w:ascii="Verdana" w:hAnsi="Verdana" w:cs="Arial"/>
          <w:sz w:val="26"/>
          <w:szCs w:val="26"/>
          <w:lang w:val="ro-RO"/>
        </w:rPr>
        <w:t xml:space="preserve"> cu tema </w:t>
      </w:r>
      <w:r w:rsidR="00135BB6" w:rsidRPr="00BF6CAC">
        <w:rPr>
          <w:rFonts w:ascii="Verdana" w:hAnsi="Verdana" w:cs="Arial"/>
          <w:sz w:val="26"/>
          <w:szCs w:val="26"/>
          <w:lang w:val="ro-RO"/>
        </w:rPr>
        <w:t>„</w:t>
      </w:r>
      <w:r w:rsidRPr="00BF6CAC">
        <w:rPr>
          <w:rFonts w:ascii="Verdana" w:hAnsi="Verdana" w:cs="Arial"/>
          <w:sz w:val="26"/>
          <w:szCs w:val="26"/>
          <w:lang w:val="ro-RO"/>
        </w:rPr>
        <w:t>Independen</w:t>
      </w:r>
      <w:r w:rsidR="00135BB6" w:rsidRPr="00BF6CAC">
        <w:rPr>
          <w:rFonts w:ascii="Verdana" w:hAnsi="Verdana" w:cs="Arial"/>
          <w:sz w:val="26"/>
          <w:szCs w:val="26"/>
          <w:lang w:val="ro-RO"/>
        </w:rPr>
        <w:t>ț</w:t>
      </w:r>
      <w:r w:rsidRPr="00BF6CAC">
        <w:rPr>
          <w:rFonts w:ascii="Verdana" w:hAnsi="Verdana" w:cs="Arial"/>
          <w:sz w:val="26"/>
          <w:szCs w:val="26"/>
          <w:lang w:val="ro-RO"/>
        </w:rPr>
        <w:t xml:space="preserve">a </w:t>
      </w:r>
      <w:r w:rsidR="00135BB6" w:rsidRPr="00BF6CAC">
        <w:rPr>
          <w:rFonts w:ascii="Verdana" w:hAnsi="Verdana" w:cs="Arial"/>
          <w:sz w:val="26"/>
          <w:szCs w:val="26"/>
          <w:lang w:val="ro-RO"/>
        </w:rPr>
        <w:t>ș</w:t>
      </w:r>
      <w:r w:rsidRPr="00BF6CAC">
        <w:rPr>
          <w:rFonts w:ascii="Verdana" w:hAnsi="Verdana" w:cs="Arial"/>
          <w:sz w:val="26"/>
          <w:szCs w:val="26"/>
          <w:lang w:val="ro-RO"/>
        </w:rPr>
        <w:t>i impar</w:t>
      </w:r>
      <w:r w:rsidR="00135BB6" w:rsidRPr="00BF6CAC">
        <w:rPr>
          <w:rFonts w:ascii="Verdana" w:hAnsi="Verdana" w:cs="Arial"/>
          <w:sz w:val="26"/>
          <w:szCs w:val="26"/>
          <w:lang w:val="ro-RO"/>
        </w:rPr>
        <w:t>ț</w:t>
      </w:r>
      <w:r w:rsidRPr="00BF6CAC">
        <w:rPr>
          <w:rFonts w:ascii="Verdana" w:hAnsi="Verdana" w:cs="Arial"/>
          <w:sz w:val="26"/>
          <w:szCs w:val="26"/>
          <w:lang w:val="ro-RO"/>
        </w:rPr>
        <w:t xml:space="preserve">ialitatea </w:t>
      </w:r>
      <w:r w:rsidR="00135BB6" w:rsidRPr="00BF6CAC">
        <w:rPr>
          <w:rFonts w:ascii="Verdana" w:hAnsi="Verdana" w:cs="Arial"/>
          <w:sz w:val="26"/>
          <w:szCs w:val="26"/>
          <w:lang w:val="ro-RO"/>
        </w:rPr>
        <w:t>justiți</w:t>
      </w:r>
      <w:r w:rsidRPr="00BF6CAC">
        <w:rPr>
          <w:rFonts w:ascii="Verdana" w:hAnsi="Verdana" w:cs="Arial"/>
          <w:sz w:val="26"/>
          <w:szCs w:val="26"/>
          <w:lang w:val="ro-RO"/>
        </w:rPr>
        <w:t xml:space="preserve">ei </w:t>
      </w:r>
      <w:r w:rsidR="00135BB6" w:rsidRPr="00BF6CAC">
        <w:rPr>
          <w:rFonts w:ascii="Verdana" w:hAnsi="Verdana" w:cs="Arial"/>
          <w:sz w:val="26"/>
          <w:szCs w:val="26"/>
          <w:lang w:val="ro-RO"/>
        </w:rPr>
        <w:t>î</w:t>
      </w:r>
      <w:r w:rsidRPr="00BF6CAC">
        <w:rPr>
          <w:rFonts w:ascii="Verdana" w:hAnsi="Verdana" w:cs="Arial"/>
          <w:sz w:val="26"/>
          <w:szCs w:val="26"/>
          <w:lang w:val="ro-RO"/>
        </w:rPr>
        <w:t>n jurispruden</w:t>
      </w:r>
      <w:r w:rsidR="00135BB6" w:rsidRPr="00BF6CAC">
        <w:rPr>
          <w:rFonts w:ascii="Verdana" w:hAnsi="Verdana" w:cs="Arial"/>
          <w:sz w:val="26"/>
          <w:szCs w:val="26"/>
          <w:lang w:val="ro-RO"/>
        </w:rPr>
        <w:t>ț</w:t>
      </w:r>
      <w:r w:rsidRPr="00BF6CAC">
        <w:rPr>
          <w:rFonts w:ascii="Verdana" w:hAnsi="Verdana" w:cs="Arial"/>
          <w:sz w:val="26"/>
          <w:szCs w:val="26"/>
          <w:lang w:val="ro-RO"/>
        </w:rPr>
        <w:t>a Cur</w:t>
      </w:r>
      <w:r w:rsidR="00135BB6" w:rsidRPr="00BF6CAC">
        <w:rPr>
          <w:rFonts w:ascii="Verdana" w:hAnsi="Verdana" w:cs="Arial"/>
          <w:sz w:val="26"/>
          <w:szCs w:val="26"/>
          <w:lang w:val="ro-RO"/>
        </w:rPr>
        <w:t>ț</w:t>
      </w:r>
      <w:r w:rsidRPr="00BF6CAC">
        <w:rPr>
          <w:rFonts w:ascii="Verdana" w:hAnsi="Verdana" w:cs="Arial"/>
          <w:sz w:val="26"/>
          <w:szCs w:val="26"/>
          <w:lang w:val="ro-RO"/>
        </w:rPr>
        <w:t>ii Europene a Drepturilor Omului"</w:t>
      </w:r>
      <w:bookmarkEnd w:id="1"/>
      <w:bookmarkEnd w:id="2"/>
      <w:bookmarkEnd w:id="3"/>
      <w:r w:rsidRPr="00BF6CAC">
        <w:rPr>
          <w:rFonts w:ascii="Verdana" w:hAnsi="Verdana" w:cs="Arial"/>
          <w:sz w:val="26"/>
          <w:szCs w:val="26"/>
          <w:lang w:val="ro-RO"/>
        </w:rPr>
        <w:t xml:space="preserve">, </w:t>
      </w:r>
      <w:r w:rsidR="00135BB6" w:rsidRPr="00BF6CAC">
        <w:rPr>
          <w:rFonts w:ascii="Verdana" w:hAnsi="Verdana" w:cs="Arial"/>
          <w:sz w:val="26"/>
          <w:szCs w:val="26"/>
          <w:lang w:val="ro-RO"/>
        </w:rPr>
        <w:t>î</w:t>
      </w:r>
      <w:r w:rsidRPr="00BF6CAC">
        <w:rPr>
          <w:rFonts w:ascii="Verdana" w:hAnsi="Verdana" w:cs="Arial"/>
          <w:sz w:val="26"/>
          <w:szCs w:val="26"/>
          <w:lang w:val="ro-RO"/>
        </w:rPr>
        <w:t>mi fac datoria s</w:t>
      </w:r>
      <w:r w:rsidR="00135BB6" w:rsidRPr="00BF6CAC">
        <w:rPr>
          <w:rFonts w:ascii="Verdana" w:hAnsi="Verdana" w:cs="Arial"/>
          <w:sz w:val="26"/>
          <w:szCs w:val="26"/>
          <w:lang w:val="ro-RO"/>
        </w:rPr>
        <w:t>ă</w:t>
      </w:r>
      <w:r w:rsidRPr="00BF6CAC">
        <w:rPr>
          <w:rFonts w:ascii="Verdana" w:hAnsi="Verdana" w:cs="Arial"/>
          <w:sz w:val="26"/>
          <w:szCs w:val="26"/>
          <w:lang w:val="ro-RO"/>
        </w:rPr>
        <w:t xml:space="preserve"> evoc, pe scurt, c</w:t>
      </w:r>
      <w:r w:rsidR="00135BB6" w:rsidRPr="00BF6CAC">
        <w:rPr>
          <w:rFonts w:ascii="Verdana" w:hAnsi="Verdana" w:cs="Arial"/>
          <w:sz w:val="26"/>
          <w:szCs w:val="26"/>
          <w:lang w:val="ro-RO"/>
        </w:rPr>
        <w:t>â</w:t>
      </w:r>
      <w:r w:rsidRPr="00BF6CAC">
        <w:rPr>
          <w:rFonts w:ascii="Verdana" w:hAnsi="Verdana" w:cs="Arial"/>
          <w:sz w:val="26"/>
          <w:szCs w:val="26"/>
          <w:lang w:val="ro-RO"/>
        </w:rPr>
        <w:t>teva aspecte ce configureaz</w:t>
      </w:r>
      <w:r w:rsidR="00135BB6" w:rsidRPr="00BF6CAC">
        <w:rPr>
          <w:rFonts w:ascii="Verdana" w:hAnsi="Verdana" w:cs="Arial"/>
          <w:sz w:val="26"/>
          <w:szCs w:val="26"/>
          <w:lang w:val="ro-RO"/>
        </w:rPr>
        <w:t>ă</w:t>
      </w:r>
      <w:r w:rsidRPr="00BF6CAC">
        <w:rPr>
          <w:rFonts w:ascii="Verdana" w:hAnsi="Verdana" w:cs="Arial"/>
          <w:sz w:val="26"/>
          <w:szCs w:val="26"/>
          <w:lang w:val="ro-RO"/>
        </w:rPr>
        <w:t xml:space="preserve"> </w:t>
      </w:r>
      <w:r w:rsidR="00135BB6" w:rsidRPr="00BF6CAC">
        <w:rPr>
          <w:rFonts w:ascii="Verdana" w:hAnsi="Verdana" w:cs="Arial"/>
          <w:sz w:val="26"/>
          <w:szCs w:val="26"/>
          <w:lang w:val="ro-RO"/>
        </w:rPr>
        <w:t>„</w:t>
      </w:r>
      <w:r w:rsidRPr="00BF6CAC">
        <w:rPr>
          <w:rFonts w:ascii="Verdana" w:hAnsi="Verdana" w:cs="Arial"/>
          <w:sz w:val="26"/>
          <w:szCs w:val="26"/>
          <w:lang w:val="ro-RO"/>
        </w:rPr>
        <w:t>independen</w:t>
      </w:r>
      <w:r w:rsidR="00135BB6" w:rsidRPr="00BF6CAC">
        <w:rPr>
          <w:rFonts w:ascii="Verdana" w:hAnsi="Verdana" w:cs="Arial"/>
          <w:sz w:val="26"/>
          <w:szCs w:val="26"/>
          <w:lang w:val="ro-RO"/>
        </w:rPr>
        <w:t>ț</w:t>
      </w:r>
      <w:r w:rsidR="00A81249" w:rsidRPr="00BF6CAC">
        <w:rPr>
          <w:rFonts w:ascii="Verdana" w:hAnsi="Verdana" w:cs="Arial"/>
          <w:sz w:val="26"/>
          <w:szCs w:val="26"/>
          <w:lang w:val="ro-RO"/>
        </w:rPr>
        <w:t xml:space="preserve">a avocatului” și raporturile dintre aceasta și „independența justiției”. </w:t>
      </w:r>
    </w:p>
    <w:p w14:paraId="5A919332" w14:textId="77777777" w:rsidR="003E38AC" w:rsidRPr="00BF6CAC" w:rsidRDefault="00BD798E" w:rsidP="00135BB6">
      <w:pPr>
        <w:pStyle w:val="NormalWeb"/>
        <w:spacing w:before="0" w:beforeAutospacing="0" w:after="120" w:afterAutospacing="0"/>
        <w:ind w:firstLine="720"/>
        <w:jc w:val="both"/>
        <w:rPr>
          <w:rFonts w:ascii="Verdana" w:hAnsi="Verdana"/>
          <w:sz w:val="26"/>
          <w:szCs w:val="26"/>
          <w:shd w:val="clear" w:color="auto" w:fill="FFFFFF"/>
        </w:rPr>
      </w:pPr>
      <w:r w:rsidRPr="00BF6CAC">
        <w:rPr>
          <w:rFonts w:ascii="Verdana" w:hAnsi="Verdana"/>
          <w:sz w:val="26"/>
          <w:szCs w:val="26"/>
          <w:shd w:val="clear" w:color="auto" w:fill="FFFFFF"/>
        </w:rPr>
        <w:t xml:space="preserve">Un sistem eficace de administrare a </w:t>
      </w:r>
      <w:r w:rsidR="00135BB6" w:rsidRPr="00BF6CAC">
        <w:rPr>
          <w:rFonts w:ascii="Verdana" w:hAnsi="Verdana"/>
          <w:sz w:val="26"/>
          <w:szCs w:val="26"/>
          <w:shd w:val="clear" w:color="auto" w:fill="FFFFFF"/>
        </w:rPr>
        <w:t>justiți</w:t>
      </w:r>
      <w:r w:rsidRPr="00BF6CAC">
        <w:rPr>
          <w:rFonts w:ascii="Verdana" w:hAnsi="Verdana"/>
          <w:sz w:val="26"/>
          <w:szCs w:val="26"/>
          <w:shd w:val="clear" w:color="auto" w:fill="FFFFFF"/>
        </w:rPr>
        <w:t>ei presupune nu numai o justiție independentă și</w:t>
      </w:r>
      <w:r w:rsidR="00A81249" w:rsidRPr="00BF6CAC">
        <w:rPr>
          <w:rFonts w:ascii="Verdana" w:hAnsi="Verdana"/>
          <w:sz w:val="26"/>
          <w:szCs w:val="26"/>
          <w:shd w:val="clear" w:color="auto" w:fill="FFFFFF"/>
        </w:rPr>
        <w:t xml:space="preserve"> nepărtinitoare ci </w:t>
      </w:r>
      <w:r w:rsidR="00135BB6" w:rsidRPr="00BF6CAC">
        <w:rPr>
          <w:rFonts w:ascii="Verdana" w:hAnsi="Verdana"/>
          <w:sz w:val="26"/>
          <w:szCs w:val="26"/>
          <w:shd w:val="clear" w:color="auto" w:fill="FFFFFF"/>
        </w:rPr>
        <w:t xml:space="preserve">și </w:t>
      </w:r>
      <w:r w:rsidRPr="00BF6CAC">
        <w:rPr>
          <w:rFonts w:ascii="Verdana" w:hAnsi="Verdana"/>
          <w:sz w:val="26"/>
          <w:szCs w:val="26"/>
          <w:shd w:val="clear" w:color="auto" w:fill="FFFFFF"/>
        </w:rPr>
        <w:t>o profesie de avocat independentă.</w:t>
      </w:r>
    </w:p>
    <w:p w14:paraId="1DC8D57C" w14:textId="77777777" w:rsidR="00A81249" w:rsidRPr="00BF6CAC" w:rsidRDefault="00A81249" w:rsidP="00135BB6">
      <w:pPr>
        <w:pStyle w:val="NormalWeb"/>
        <w:spacing w:before="0" w:beforeAutospacing="0" w:after="120" w:afterAutospacing="0"/>
        <w:ind w:firstLine="720"/>
        <w:jc w:val="both"/>
        <w:rPr>
          <w:rFonts w:ascii="Verdana" w:hAnsi="Verdana"/>
          <w:sz w:val="26"/>
          <w:szCs w:val="26"/>
          <w:shd w:val="clear" w:color="auto" w:fill="FFFFFF"/>
        </w:rPr>
      </w:pPr>
      <w:r w:rsidRPr="00BF6CAC">
        <w:rPr>
          <w:rFonts w:ascii="Verdana" w:hAnsi="Verdana"/>
          <w:sz w:val="26"/>
          <w:szCs w:val="26"/>
          <w:shd w:val="clear" w:color="auto" w:fill="FFFFFF"/>
        </w:rPr>
        <w:t xml:space="preserve">Independența nu este numai o stare de spirit ci și un statut constituit din reguli atribuite instituțional ce consacră raporturile dintre avocat și cei care înfăptuiesc aplicarea legii prin justiție, atât în ce privește cariera profesională cât și în ce privește activitatea profesională propriu-zisă. </w:t>
      </w:r>
    </w:p>
    <w:p w14:paraId="3CB2B43D" w14:textId="77777777" w:rsidR="00A81249" w:rsidRPr="00BF6CAC" w:rsidRDefault="00A81249" w:rsidP="00135BB6">
      <w:pPr>
        <w:pStyle w:val="NormalWeb"/>
        <w:spacing w:before="0" w:beforeAutospacing="0" w:after="120" w:afterAutospacing="0"/>
        <w:ind w:firstLine="720"/>
        <w:jc w:val="both"/>
        <w:rPr>
          <w:rFonts w:ascii="Verdana" w:hAnsi="Verdana"/>
          <w:sz w:val="26"/>
          <w:szCs w:val="26"/>
          <w:shd w:val="clear" w:color="auto" w:fill="FFFFFF"/>
        </w:rPr>
      </w:pPr>
      <w:r w:rsidRPr="00BF6CAC">
        <w:rPr>
          <w:rFonts w:ascii="Verdana" w:hAnsi="Verdana"/>
          <w:sz w:val="26"/>
          <w:szCs w:val="26"/>
          <w:shd w:val="clear" w:color="auto" w:fill="FFFFFF"/>
        </w:rPr>
        <w:t>În România, poziția avocatului față de cei ce realizează justiția este legal calificată</w:t>
      </w:r>
      <w:r w:rsidR="00547DDD">
        <w:rPr>
          <w:rFonts w:ascii="Verdana" w:hAnsi="Verdana"/>
          <w:sz w:val="26"/>
          <w:szCs w:val="26"/>
          <w:shd w:val="clear" w:color="auto" w:fill="FFFFFF"/>
        </w:rPr>
        <w:t>.</w:t>
      </w:r>
      <w:r w:rsidRPr="00BF6CAC">
        <w:rPr>
          <w:rFonts w:ascii="Verdana" w:hAnsi="Verdana"/>
          <w:sz w:val="26"/>
          <w:szCs w:val="26"/>
          <w:shd w:val="clear" w:color="auto" w:fill="FFFFFF"/>
        </w:rPr>
        <w:t xml:space="preserve"> </w:t>
      </w:r>
    </w:p>
    <w:p w14:paraId="2EB958DC" w14:textId="77777777" w:rsidR="00BD798E" w:rsidRPr="00BF6CAC" w:rsidRDefault="00CB2D6F" w:rsidP="00135BB6">
      <w:pPr>
        <w:pStyle w:val="NormalWeb"/>
        <w:spacing w:before="0" w:beforeAutospacing="0" w:after="120" w:afterAutospacing="0"/>
        <w:ind w:firstLine="720"/>
        <w:jc w:val="both"/>
        <w:rPr>
          <w:rFonts w:ascii="Verdana" w:hAnsi="Verdana"/>
          <w:sz w:val="26"/>
          <w:szCs w:val="26"/>
        </w:rPr>
      </w:pPr>
      <w:r w:rsidRPr="00BF6CAC">
        <w:rPr>
          <w:rFonts w:ascii="Verdana" w:hAnsi="Verdana"/>
          <w:sz w:val="26"/>
          <w:szCs w:val="26"/>
        </w:rPr>
        <w:t xml:space="preserve">Legea </w:t>
      </w:r>
      <w:r w:rsidR="003E38AC" w:rsidRPr="00BF6CAC">
        <w:rPr>
          <w:rFonts w:ascii="Verdana" w:hAnsi="Verdana"/>
          <w:sz w:val="26"/>
          <w:szCs w:val="26"/>
        </w:rPr>
        <w:t>nr. 51/1995 pentru organizarea</w:t>
      </w:r>
      <w:r w:rsidR="00135BB6" w:rsidRPr="00BF6CAC">
        <w:rPr>
          <w:rFonts w:ascii="Verdana" w:hAnsi="Verdana"/>
          <w:sz w:val="26"/>
          <w:szCs w:val="26"/>
        </w:rPr>
        <w:t xml:space="preserve"> și </w:t>
      </w:r>
      <w:r w:rsidR="003E38AC" w:rsidRPr="00BF6CAC">
        <w:rPr>
          <w:rFonts w:ascii="Verdana" w:hAnsi="Verdana"/>
          <w:sz w:val="26"/>
          <w:szCs w:val="26"/>
        </w:rPr>
        <w:t>exercitarea profesiei de avocat, modificat</w:t>
      </w:r>
      <w:r w:rsidRPr="00BF6CAC">
        <w:rPr>
          <w:rFonts w:ascii="Verdana" w:hAnsi="Verdana"/>
          <w:sz w:val="26"/>
          <w:szCs w:val="26"/>
        </w:rPr>
        <w:t>ă</w:t>
      </w:r>
      <w:r w:rsidR="003E38AC" w:rsidRPr="00BF6CAC">
        <w:rPr>
          <w:rFonts w:ascii="Verdana" w:hAnsi="Verdana"/>
          <w:sz w:val="26"/>
          <w:szCs w:val="26"/>
        </w:rPr>
        <w:t xml:space="preserve"> relativ recent prin Legea nr. 25/2017,</w:t>
      </w:r>
      <w:r w:rsidR="00135BB6" w:rsidRPr="00BF6CAC">
        <w:rPr>
          <w:rFonts w:ascii="Verdana" w:hAnsi="Verdana"/>
          <w:sz w:val="26"/>
          <w:szCs w:val="26"/>
        </w:rPr>
        <w:t xml:space="preserve"> </w:t>
      </w:r>
      <w:r w:rsidR="003E38AC" w:rsidRPr="00BF6CAC">
        <w:rPr>
          <w:rFonts w:ascii="Verdana" w:hAnsi="Verdana"/>
          <w:sz w:val="26"/>
          <w:szCs w:val="26"/>
        </w:rPr>
        <w:t>consacr</w:t>
      </w:r>
      <w:r w:rsidRPr="00BF6CAC">
        <w:rPr>
          <w:rFonts w:ascii="Verdana" w:hAnsi="Verdana"/>
          <w:sz w:val="26"/>
          <w:szCs w:val="26"/>
        </w:rPr>
        <w:t>ă</w:t>
      </w:r>
      <w:r w:rsidR="003E38AC" w:rsidRPr="00BF6CAC">
        <w:rPr>
          <w:rFonts w:ascii="Verdana" w:hAnsi="Verdana"/>
          <w:sz w:val="26"/>
          <w:szCs w:val="26"/>
        </w:rPr>
        <w:t xml:space="preserve"> expres prin art. 39 alin. (2): </w:t>
      </w:r>
      <w:r w:rsidRPr="00BF6CAC">
        <w:rPr>
          <w:rFonts w:ascii="Verdana" w:hAnsi="Verdana"/>
          <w:sz w:val="26"/>
          <w:szCs w:val="26"/>
        </w:rPr>
        <w:t>„</w:t>
      </w:r>
      <w:r w:rsidRPr="00BF6CAC">
        <w:rPr>
          <w:rFonts w:ascii="Verdana" w:hAnsi="Verdana"/>
          <w:i/>
          <w:sz w:val="26"/>
          <w:szCs w:val="26"/>
        </w:rPr>
        <w:t>Î</w:t>
      </w:r>
      <w:r w:rsidR="003E38AC" w:rsidRPr="00BF6CAC">
        <w:rPr>
          <w:rFonts w:ascii="Verdana" w:hAnsi="Verdana"/>
          <w:i/>
          <w:sz w:val="26"/>
          <w:szCs w:val="26"/>
        </w:rPr>
        <w:t xml:space="preserve">n exercitarea profesiei, </w:t>
      </w:r>
      <w:r w:rsidR="00135BB6" w:rsidRPr="00BF6CAC">
        <w:rPr>
          <w:rFonts w:ascii="Verdana" w:hAnsi="Verdana"/>
          <w:i/>
          <w:sz w:val="26"/>
          <w:szCs w:val="26"/>
        </w:rPr>
        <w:t>avocați</w:t>
      </w:r>
      <w:r w:rsidR="003E38AC" w:rsidRPr="00BF6CAC">
        <w:rPr>
          <w:rFonts w:ascii="Verdana" w:hAnsi="Verdana"/>
          <w:i/>
          <w:sz w:val="26"/>
          <w:szCs w:val="26"/>
        </w:rPr>
        <w:t xml:space="preserve">i sunt parteneri indispensabili ai </w:t>
      </w:r>
      <w:r w:rsidR="00135BB6" w:rsidRPr="00BF6CAC">
        <w:rPr>
          <w:rFonts w:ascii="Verdana" w:hAnsi="Verdana"/>
          <w:i/>
          <w:sz w:val="26"/>
          <w:szCs w:val="26"/>
        </w:rPr>
        <w:t>justiți</w:t>
      </w:r>
      <w:r w:rsidR="003E38AC" w:rsidRPr="00BF6CAC">
        <w:rPr>
          <w:rFonts w:ascii="Verdana" w:hAnsi="Verdana"/>
          <w:i/>
          <w:sz w:val="26"/>
          <w:szCs w:val="26"/>
        </w:rPr>
        <w:t>ei, ocroti</w:t>
      </w:r>
      <w:r w:rsidRPr="00BF6CAC">
        <w:rPr>
          <w:rFonts w:ascii="Verdana" w:hAnsi="Verdana"/>
          <w:i/>
          <w:sz w:val="26"/>
          <w:szCs w:val="26"/>
        </w:rPr>
        <w:t>ț</w:t>
      </w:r>
      <w:r w:rsidR="003E38AC" w:rsidRPr="00BF6CAC">
        <w:rPr>
          <w:rFonts w:ascii="Verdana" w:hAnsi="Verdana"/>
          <w:i/>
          <w:sz w:val="26"/>
          <w:szCs w:val="26"/>
        </w:rPr>
        <w:t>i de lege…”.</w:t>
      </w:r>
    </w:p>
    <w:p w14:paraId="1792BB74" w14:textId="77777777" w:rsidR="00CE2B0B" w:rsidRPr="00BF6CAC" w:rsidRDefault="00BD798E"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shd w:val="clear" w:color="auto" w:fill="FFFFFF"/>
          <w:lang w:val="ro-RO"/>
        </w:rPr>
        <w:t>Practica Cur</w:t>
      </w:r>
      <w:r w:rsidR="00CB2D6F" w:rsidRPr="00BF6CAC">
        <w:rPr>
          <w:rFonts w:ascii="Verdana" w:hAnsi="Verdana" w:cs="Arial"/>
          <w:sz w:val="26"/>
          <w:szCs w:val="26"/>
          <w:shd w:val="clear" w:color="auto" w:fill="FFFFFF"/>
          <w:lang w:val="ro-RO"/>
        </w:rPr>
        <w:t>ț</w:t>
      </w:r>
      <w:r w:rsidRPr="00BF6CAC">
        <w:rPr>
          <w:rFonts w:ascii="Verdana" w:hAnsi="Verdana" w:cs="Arial"/>
          <w:sz w:val="26"/>
          <w:szCs w:val="26"/>
          <w:shd w:val="clear" w:color="auto" w:fill="FFFFFF"/>
          <w:lang w:val="ro-RO"/>
        </w:rPr>
        <w:t xml:space="preserve">ii Europene a Drepturilor Omului este </w:t>
      </w:r>
      <w:r w:rsidR="00CB2D6F" w:rsidRPr="00BF6CAC">
        <w:rPr>
          <w:rFonts w:ascii="Verdana" w:hAnsi="Verdana" w:cs="Arial"/>
          <w:sz w:val="26"/>
          <w:szCs w:val="26"/>
          <w:shd w:val="clear" w:color="auto" w:fill="FFFFFF"/>
          <w:lang w:val="ro-RO"/>
        </w:rPr>
        <w:t>î</w:t>
      </w:r>
      <w:r w:rsidRPr="00BF6CAC">
        <w:rPr>
          <w:rFonts w:ascii="Verdana" w:hAnsi="Verdana" w:cs="Arial"/>
          <w:sz w:val="26"/>
          <w:szCs w:val="26"/>
          <w:shd w:val="clear" w:color="auto" w:fill="FFFFFF"/>
          <w:lang w:val="ro-RO"/>
        </w:rPr>
        <w:t>n sensul c</w:t>
      </w:r>
      <w:r w:rsidR="00CB2D6F" w:rsidRPr="00BF6CAC">
        <w:rPr>
          <w:rFonts w:ascii="Verdana" w:hAnsi="Verdana" w:cs="Arial"/>
          <w:sz w:val="26"/>
          <w:szCs w:val="26"/>
          <w:shd w:val="clear" w:color="auto" w:fill="FFFFFF"/>
          <w:lang w:val="ro-RO"/>
        </w:rPr>
        <w:t>ă</w:t>
      </w:r>
      <w:r w:rsidRPr="00BF6CAC">
        <w:rPr>
          <w:rFonts w:ascii="Verdana" w:hAnsi="Verdana" w:cs="Arial"/>
          <w:sz w:val="26"/>
          <w:szCs w:val="26"/>
          <w:shd w:val="clear" w:color="auto" w:fill="FFFFFF"/>
          <w:lang w:val="ro-RO"/>
        </w:rPr>
        <w:t xml:space="preserve"> </w:t>
      </w:r>
      <w:r w:rsidR="00135BB6" w:rsidRPr="00BF6CAC">
        <w:rPr>
          <w:rFonts w:ascii="Verdana" w:hAnsi="Verdana" w:cs="Arial"/>
          <w:sz w:val="26"/>
          <w:szCs w:val="26"/>
          <w:shd w:val="clear" w:color="auto" w:fill="FFFFFF"/>
          <w:lang w:val="ro-RO"/>
        </w:rPr>
        <w:t>avocați</w:t>
      </w:r>
      <w:r w:rsidRPr="00BF6CAC">
        <w:rPr>
          <w:rFonts w:ascii="Verdana" w:hAnsi="Verdana" w:cs="Arial"/>
          <w:sz w:val="26"/>
          <w:szCs w:val="26"/>
          <w:shd w:val="clear" w:color="auto" w:fill="FFFFFF"/>
          <w:lang w:val="ro-RO"/>
        </w:rPr>
        <w:t>i joacă un rol esențial în asigurarea accesului</w:t>
      </w:r>
      <w:r w:rsidR="00A81249" w:rsidRPr="00BF6CAC">
        <w:rPr>
          <w:rFonts w:ascii="Verdana" w:hAnsi="Verdana" w:cs="Arial"/>
          <w:sz w:val="26"/>
          <w:szCs w:val="26"/>
          <w:shd w:val="clear" w:color="auto" w:fill="FFFFFF"/>
          <w:lang w:val="ro-RO"/>
        </w:rPr>
        <w:t xml:space="preserve"> efect</w:t>
      </w:r>
      <w:r w:rsidR="00CE2B0B" w:rsidRPr="00BF6CAC">
        <w:rPr>
          <w:rFonts w:ascii="Verdana" w:hAnsi="Verdana" w:cs="Arial"/>
          <w:sz w:val="26"/>
          <w:szCs w:val="26"/>
          <w:shd w:val="clear" w:color="auto" w:fill="FFFFFF"/>
          <w:lang w:val="ro-RO"/>
        </w:rPr>
        <w:t>i</w:t>
      </w:r>
      <w:r w:rsidR="00A81249" w:rsidRPr="00BF6CAC">
        <w:rPr>
          <w:rFonts w:ascii="Verdana" w:hAnsi="Verdana" w:cs="Arial"/>
          <w:sz w:val="26"/>
          <w:szCs w:val="26"/>
          <w:shd w:val="clear" w:color="auto" w:fill="FFFFFF"/>
          <w:lang w:val="ro-RO"/>
        </w:rPr>
        <w:t>v</w:t>
      </w:r>
      <w:r w:rsidRPr="00BF6CAC">
        <w:rPr>
          <w:rFonts w:ascii="Verdana" w:hAnsi="Verdana" w:cs="Arial"/>
          <w:sz w:val="26"/>
          <w:szCs w:val="26"/>
          <w:shd w:val="clear" w:color="auto" w:fill="FFFFFF"/>
          <w:lang w:val="ro-RO"/>
        </w:rPr>
        <w:t xml:space="preserve"> la justiție. F</w:t>
      </w:r>
      <w:r w:rsidRPr="00BF6CAC">
        <w:rPr>
          <w:rFonts w:ascii="Verdana" w:hAnsi="Verdana" w:cs="Arial"/>
          <w:sz w:val="26"/>
          <w:szCs w:val="26"/>
          <w:lang w:val="ro-RO"/>
        </w:rPr>
        <w:t>ără asistența unui avocat, dreptul la un proces echitabil și dreptul la un remediu eficient pot fi compromise.</w:t>
      </w:r>
      <w:r w:rsidR="009364D2" w:rsidRPr="00BF6CAC">
        <w:rPr>
          <w:rFonts w:ascii="Verdana" w:hAnsi="Verdana" w:cs="Arial"/>
          <w:sz w:val="26"/>
          <w:szCs w:val="26"/>
          <w:lang w:val="ro-RO"/>
        </w:rPr>
        <w:t xml:space="preserve"> </w:t>
      </w:r>
    </w:p>
    <w:p w14:paraId="732E0836" w14:textId="77777777" w:rsidR="00CE2B0B" w:rsidRPr="00BF6CAC" w:rsidRDefault="00CE2B0B" w:rsidP="005C3A4D">
      <w:pPr>
        <w:shd w:val="clear" w:color="auto" w:fill="FFFFFF"/>
        <w:spacing w:before="0" w:line="240" w:lineRule="auto"/>
        <w:ind w:firstLine="720"/>
        <w:jc w:val="both"/>
        <w:rPr>
          <w:rFonts w:ascii="Verdana" w:hAnsi="Verdana"/>
          <w:sz w:val="26"/>
          <w:szCs w:val="26"/>
          <w:lang w:val="ro-RO"/>
        </w:rPr>
      </w:pPr>
      <w:r w:rsidRPr="00BF6CAC">
        <w:rPr>
          <w:rFonts w:ascii="Verdana" w:hAnsi="Verdana"/>
          <w:sz w:val="26"/>
          <w:szCs w:val="26"/>
          <w:lang w:val="ro-RO"/>
        </w:rPr>
        <w:t xml:space="preserve">Accesul la informațiile relevante ale dosarului într-un termen util pentru pregătirea apărării, respectarea dreptului la secretul comunicărilor dintre avocați și clienți, excluderea supravegherii electronice a convorbirilor profesionale ale  avocatului, respectarea libertății de exprimare a avocaților – sunt numai câteva dintre </w:t>
      </w:r>
      <w:r w:rsidR="005C3A4D" w:rsidRPr="00BF6CAC">
        <w:rPr>
          <w:rFonts w:ascii="Verdana" w:hAnsi="Verdana"/>
          <w:sz w:val="26"/>
          <w:szCs w:val="26"/>
          <w:lang w:val="ro-RO"/>
        </w:rPr>
        <w:t xml:space="preserve">soluțiile principiale adoptate de Curtea Europeană a Drepturilor Omului prin care s-au protejat valori fundamentale ce configurează independența profesională reală a avocaților. Numeroase din aceste soluții sunt transpuse în legi. </w:t>
      </w:r>
    </w:p>
    <w:p w14:paraId="47FDECDD" w14:textId="77777777" w:rsidR="005C3A4D" w:rsidRPr="00BF6CAC" w:rsidRDefault="00CE2B0B" w:rsidP="00135B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20"/>
        <w:jc w:val="both"/>
        <w:rPr>
          <w:rFonts w:ascii="Verdana" w:hAnsi="Verdana"/>
          <w:sz w:val="26"/>
          <w:szCs w:val="26"/>
          <w:lang w:val="ro-RO"/>
        </w:rPr>
      </w:pPr>
      <w:r w:rsidRPr="00BF6CAC">
        <w:rPr>
          <w:rFonts w:ascii="Verdana" w:hAnsi="Verdana"/>
          <w:sz w:val="26"/>
          <w:szCs w:val="26"/>
          <w:lang w:val="ro-RO"/>
        </w:rPr>
        <w:t>Principii</w:t>
      </w:r>
      <w:r w:rsidR="003E38AC" w:rsidRPr="00BF6CAC">
        <w:rPr>
          <w:rFonts w:ascii="Verdana" w:hAnsi="Verdana"/>
          <w:sz w:val="26"/>
          <w:szCs w:val="26"/>
          <w:lang w:val="ro-RO"/>
        </w:rPr>
        <w:t xml:space="preserve"> de bază ale statului de drept consacr</w:t>
      </w:r>
      <w:r w:rsidR="00CB2D6F" w:rsidRPr="00BF6CAC">
        <w:rPr>
          <w:rFonts w:ascii="Verdana" w:hAnsi="Verdana"/>
          <w:sz w:val="26"/>
          <w:szCs w:val="26"/>
          <w:lang w:val="ro-RO"/>
        </w:rPr>
        <w:t>ă</w:t>
      </w:r>
      <w:r w:rsidR="003E38AC" w:rsidRPr="00BF6CAC">
        <w:rPr>
          <w:rFonts w:ascii="Verdana" w:hAnsi="Verdana"/>
          <w:sz w:val="26"/>
          <w:szCs w:val="26"/>
          <w:lang w:val="ro-RO"/>
        </w:rPr>
        <w:t xml:space="preserve"> obliga</w:t>
      </w:r>
      <w:r w:rsidR="00CB2D6F" w:rsidRPr="00BF6CAC">
        <w:rPr>
          <w:rFonts w:ascii="Verdana" w:hAnsi="Verdana"/>
          <w:sz w:val="26"/>
          <w:szCs w:val="26"/>
          <w:lang w:val="ro-RO"/>
        </w:rPr>
        <w:t>ț</w:t>
      </w:r>
      <w:r w:rsidR="003E38AC" w:rsidRPr="00BF6CAC">
        <w:rPr>
          <w:rFonts w:ascii="Verdana" w:hAnsi="Verdana"/>
          <w:sz w:val="26"/>
          <w:szCs w:val="26"/>
          <w:lang w:val="ro-RO"/>
        </w:rPr>
        <w:t xml:space="preserve">ia </w:t>
      </w:r>
      <w:r w:rsidR="00135BB6" w:rsidRPr="00BF6CAC">
        <w:rPr>
          <w:rFonts w:ascii="Verdana" w:hAnsi="Verdana"/>
          <w:sz w:val="26"/>
          <w:szCs w:val="26"/>
          <w:lang w:val="ro-RO"/>
        </w:rPr>
        <w:t>avocați</w:t>
      </w:r>
      <w:r w:rsidR="003E38AC" w:rsidRPr="00BF6CAC">
        <w:rPr>
          <w:rFonts w:ascii="Verdana" w:hAnsi="Verdana"/>
          <w:sz w:val="26"/>
          <w:szCs w:val="26"/>
          <w:lang w:val="ro-RO"/>
        </w:rPr>
        <w:t>lor de a respecta</w:t>
      </w:r>
      <w:r w:rsidR="00135BB6" w:rsidRPr="00BF6CAC">
        <w:rPr>
          <w:rFonts w:ascii="Verdana" w:hAnsi="Verdana"/>
          <w:sz w:val="26"/>
          <w:szCs w:val="26"/>
          <w:lang w:val="ro-RO"/>
        </w:rPr>
        <w:t xml:space="preserve"> și </w:t>
      </w:r>
      <w:r w:rsidR="003E38AC" w:rsidRPr="00BF6CAC">
        <w:rPr>
          <w:rFonts w:ascii="Verdana" w:hAnsi="Verdana"/>
          <w:sz w:val="26"/>
          <w:szCs w:val="26"/>
          <w:lang w:val="ro-RO"/>
        </w:rPr>
        <w:t xml:space="preserve">a promova consecvent independența </w:t>
      </w:r>
      <w:r w:rsidR="003E38AC" w:rsidRPr="00BF6CAC">
        <w:rPr>
          <w:rFonts w:ascii="Verdana" w:hAnsi="Verdana"/>
          <w:sz w:val="26"/>
          <w:szCs w:val="26"/>
          <w:lang w:val="ro-RO"/>
        </w:rPr>
        <w:lastRenderedPageBreak/>
        <w:t>profesional</w:t>
      </w:r>
      <w:r w:rsidR="00CB2D6F" w:rsidRPr="00BF6CAC">
        <w:rPr>
          <w:rFonts w:ascii="Verdana" w:hAnsi="Verdana"/>
          <w:sz w:val="26"/>
          <w:szCs w:val="26"/>
          <w:lang w:val="ro-RO"/>
        </w:rPr>
        <w:t>ă</w:t>
      </w:r>
      <w:r w:rsidR="003E38AC" w:rsidRPr="00BF6CAC">
        <w:rPr>
          <w:rFonts w:ascii="Verdana" w:hAnsi="Verdana"/>
          <w:sz w:val="26"/>
          <w:szCs w:val="26"/>
          <w:lang w:val="ro-RO"/>
        </w:rPr>
        <w:t xml:space="preserve"> proprie, independen</w:t>
      </w:r>
      <w:r w:rsidR="00CB2D6F" w:rsidRPr="00BF6CAC">
        <w:rPr>
          <w:rFonts w:ascii="Verdana" w:hAnsi="Verdana"/>
          <w:sz w:val="26"/>
          <w:szCs w:val="26"/>
          <w:lang w:val="ro-RO"/>
        </w:rPr>
        <w:t>ț</w:t>
      </w:r>
      <w:r w:rsidR="003E38AC" w:rsidRPr="00BF6CAC">
        <w:rPr>
          <w:rFonts w:ascii="Verdana" w:hAnsi="Verdana"/>
          <w:sz w:val="26"/>
          <w:szCs w:val="26"/>
          <w:lang w:val="ro-RO"/>
        </w:rPr>
        <w:t>a profesiei lor</w:t>
      </w:r>
      <w:r w:rsidR="00135BB6" w:rsidRPr="00BF6CAC">
        <w:rPr>
          <w:rFonts w:ascii="Verdana" w:hAnsi="Verdana"/>
          <w:sz w:val="26"/>
          <w:szCs w:val="26"/>
          <w:lang w:val="ro-RO"/>
        </w:rPr>
        <w:t xml:space="preserve"> și </w:t>
      </w:r>
      <w:r w:rsidR="003E38AC" w:rsidRPr="00BF6CAC">
        <w:rPr>
          <w:rFonts w:ascii="Verdana" w:hAnsi="Verdana"/>
          <w:sz w:val="26"/>
          <w:szCs w:val="26"/>
          <w:lang w:val="ro-RO"/>
        </w:rPr>
        <w:t>independen</w:t>
      </w:r>
      <w:r w:rsidR="00CB2D6F" w:rsidRPr="00BF6CAC">
        <w:rPr>
          <w:rFonts w:ascii="Verdana" w:hAnsi="Verdana"/>
          <w:sz w:val="26"/>
          <w:szCs w:val="26"/>
          <w:lang w:val="ro-RO"/>
        </w:rPr>
        <w:t>ț</w:t>
      </w:r>
      <w:r w:rsidR="003E38AC" w:rsidRPr="00BF6CAC">
        <w:rPr>
          <w:rFonts w:ascii="Verdana" w:hAnsi="Verdana"/>
          <w:sz w:val="26"/>
          <w:szCs w:val="26"/>
          <w:lang w:val="ro-RO"/>
        </w:rPr>
        <w:t xml:space="preserve">a profesiilor implicate </w:t>
      </w:r>
      <w:r w:rsidR="00CB2D6F" w:rsidRPr="00BF6CAC">
        <w:rPr>
          <w:rFonts w:ascii="Verdana" w:hAnsi="Verdana"/>
          <w:sz w:val="26"/>
          <w:szCs w:val="26"/>
          <w:lang w:val="ro-RO"/>
        </w:rPr>
        <w:t>î</w:t>
      </w:r>
      <w:r w:rsidR="003E38AC" w:rsidRPr="00BF6CAC">
        <w:rPr>
          <w:rFonts w:ascii="Verdana" w:hAnsi="Verdana"/>
          <w:sz w:val="26"/>
          <w:szCs w:val="26"/>
          <w:lang w:val="ro-RO"/>
        </w:rPr>
        <w:t xml:space="preserve">n activitatea de aplicare a legii prin </w:t>
      </w:r>
      <w:r w:rsidR="00135BB6" w:rsidRPr="00BF6CAC">
        <w:rPr>
          <w:rFonts w:ascii="Verdana" w:hAnsi="Verdana"/>
          <w:sz w:val="26"/>
          <w:szCs w:val="26"/>
          <w:lang w:val="ro-RO"/>
        </w:rPr>
        <w:t>justiți</w:t>
      </w:r>
      <w:r w:rsidR="005C3A4D" w:rsidRPr="00BF6CAC">
        <w:rPr>
          <w:rFonts w:ascii="Verdana" w:hAnsi="Verdana"/>
          <w:sz w:val="26"/>
          <w:szCs w:val="26"/>
          <w:lang w:val="ro-RO"/>
        </w:rPr>
        <w:t xml:space="preserve">e. </w:t>
      </w:r>
    </w:p>
    <w:p w14:paraId="7374ADD4" w14:textId="77777777" w:rsidR="003E38AC" w:rsidRPr="00BF6CAC" w:rsidRDefault="003E38AC" w:rsidP="00135B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20"/>
        <w:jc w:val="both"/>
        <w:rPr>
          <w:rFonts w:ascii="Verdana" w:hAnsi="Verdana"/>
          <w:i/>
          <w:sz w:val="26"/>
          <w:szCs w:val="26"/>
          <w:lang w:val="ro-RO"/>
        </w:rPr>
      </w:pPr>
      <w:r w:rsidRPr="00BF6CAC">
        <w:rPr>
          <w:rFonts w:ascii="Verdana" w:hAnsi="Verdana"/>
          <w:i/>
          <w:sz w:val="26"/>
          <w:szCs w:val="26"/>
          <w:lang w:val="ro-RO"/>
        </w:rPr>
        <w:t xml:space="preserve">Nimeni nu se așteaptă ca </w:t>
      </w:r>
      <w:r w:rsidR="00135BB6" w:rsidRPr="00BF6CAC">
        <w:rPr>
          <w:rFonts w:ascii="Verdana" w:hAnsi="Verdana"/>
          <w:i/>
          <w:sz w:val="26"/>
          <w:szCs w:val="26"/>
          <w:lang w:val="ro-RO"/>
        </w:rPr>
        <w:t>avocați</w:t>
      </w:r>
      <w:r w:rsidRPr="00BF6CAC">
        <w:rPr>
          <w:rFonts w:ascii="Verdana" w:hAnsi="Verdana"/>
          <w:i/>
          <w:sz w:val="26"/>
          <w:szCs w:val="26"/>
          <w:lang w:val="ro-RO"/>
        </w:rPr>
        <w:t>i să fie independenți</w:t>
      </w:r>
      <w:r w:rsidR="00135BB6" w:rsidRPr="00BF6CAC">
        <w:rPr>
          <w:rFonts w:ascii="Verdana" w:hAnsi="Verdana"/>
          <w:i/>
          <w:sz w:val="26"/>
          <w:szCs w:val="26"/>
          <w:lang w:val="ro-RO"/>
        </w:rPr>
        <w:t xml:space="preserve"> și </w:t>
      </w:r>
      <w:r w:rsidRPr="00BF6CAC">
        <w:rPr>
          <w:rFonts w:ascii="Verdana" w:hAnsi="Verdana"/>
          <w:i/>
          <w:sz w:val="26"/>
          <w:szCs w:val="26"/>
          <w:lang w:val="ro-RO"/>
        </w:rPr>
        <w:t>imparțiali, deopotriv</w:t>
      </w:r>
      <w:r w:rsidR="00CB2D6F" w:rsidRPr="00BF6CAC">
        <w:rPr>
          <w:rFonts w:ascii="Verdana" w:hAnsi="Verdana"/>
          <w:i/>
          <w:sz w:val="26"/>
          <w:szCs w:val="26"/>
          <w:lang w:val="ro-RO"/>
        </w:rPr>
        <w:t>ă</w:t>
      </w:r>
      <w:r w:rsidRPr="00BF6CAC">
        <w:rPr>
          <w:rFonts w:ascii="Verdana" w:hAnsi="Verdana"/>
          <w:i/>
          <w:sz w:val="26"/>
          <w:szCs w:val="26"/>
          <w:lang w:val="ro-RO"/>
        </w:rPr>
        <w:t>, la fel ca judecătorii.</w:t>
      </w:r>
    </w:p>
    <w:p w14:paraId="5E3D8C29" w14:textId="77777777" w:rsidR="003E38AC" w:rsidRPr="00BF6CAC" w:rsidRDefault="005C3A4D" w:rsidP="005C3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20"/>
        <w:jc w:val="both"/>
        <w:rPr>
          <w:rFonts w:ascii="Verdana" w:hAnsi="Verdana"/>
          <w:sz w:val="26"/>
          <w:szCs w:val="26"/>
          <w:lang w:val="ro-RO"/>
        </w:rPr>
      </w:pPr>
      <w:r w:rsidRPr="00BF6CAC">
        <w:rPr>
          <w:rFonts w:ascii="Verdana" w:hAnsi="Verdana"/>
          <w:sz w:val="26"/>
          <w:szCs w:val="26"/>
          <w:lang w:val="ro-RO"/>
        </w:rPr>
        <w:t>A</w:t>
      </w:r>
      <w:r w:rsidR="00135BB6" w:rsidRPr="00BF6CAC">
        <w:rPr>
          <w:rFonts w:ascii="Verdana" w:hAnsi="Verdana"/>
          <w:sz w:val="26"/>
          <w:szCs w:val="26"/>
          <w:lang w:val="ro-RO"/>
        </w:rPr>
        <w:t>vocați</w:t>
      </w:r>
      <w:r w:rsidR="003E38AC" w:rsidRPr="00BF6CAC">
        <w:rPr>
          <w:rFonts w:ascii="Verdana" w:hAnsi="Verdana"/>
          <w:sz w:val="26"/>
          <w:szCs w:val="26"/>
          <w:lang w:val="ro-RO"/>
        </w:rPr>
        <w:t>i trebuie să fie liberi de orice presiune externă și orice imixtiune nepermis</w:t>
      </w:r>
      <w:r w:rsidR="00CB2D6F" w:rsidRPr="00BF6CAC">
        <w:rPr>
          <w:rFonts w:ascii="Verdana" w:hAnsi="Verdana"/>
          <w:sz w:val="26"/>
          <w:szCs w:val="26"/>
          <w:lang w:val="ro-RO"/>
        </w:rPr>
        <w:t>ă</w:t>
      </w:r>
      <w:r w:rsidR="003E38AC" w:rsidRPr="00BF6CAC">
        <w:rPr>
          <w:rFonts w:ascii="Verdana" w:hAnsi="Verdana"/>
          <w:sz w:val="26"/>
          <w:szCs w:val="26"/>
          <w:lang w:val="ro-RO"/>
        </w:rPr>
        <w:t xml:space="preserve"> de lege </w:t>
      </w:r>
      <w:r w:rsidR="00CB2D6F" w:rsidRPr="00BF6CAC">
        <w:rPr>
          <w:rFonts w:ascii="Verdana" w:hAnsi="Verdana"/>
          <w:sz w:val="26"/>
          <w:szCs w:val="26"/>
          <w:lang w:val="ro-RO"/>
        </w:rPr>
        <w:t>î</w:t>
      </w:r>
      <w:r w:rsidR="003E38AC" w:rsidRPr="00BF6CAC">
        <w:rPr>
          <w:rFonts w:ascii="Verdana" w:hAnsi="Verdana"/>
          <w:sz w:val="26"/>
          <w:szCs w:val="26"/>
          <w:lang w:val="ro-RO"/>
        </w:rPr>
        <w:t>n activitatea lor profesional</w:t>
      </w:r>
      <w:r w:rsidR="00CB2D6F" w:rsidRPr="00BF6CAC">
        <w:rPr>
          <w:rFonts w:ascii="Verdana" w:hAnsi="Verdana"/>
          <w:sz w:val="26"/>
          <w:szCs w:val="26"/>
          <w:lang w:val="ro-RO"/>
        </w:rPr>
        <w:t>ă</w:t>
      </w:r>
      <w:r w:rsidRPr="00BF6CAC">
        <w:rPr>
          <w:rFonts w:ascii="Verdana" w:hAnsi="Verdana"/>
          <w:sz w:val="26"/>
          <w:szCs w:val="26"/>
          <w:lang w:val="ro-RO"/>
        </w:rPr>
        <w:t>. Î</w:t>
      </w:r>
      <w:r w:rsidR="003E38AC" w:rsidRPr="00BF6CAC">
        <w:rPr>
          <w:rFonts w:ascii="Verdana" w:hAnsi="Verdana"/>
          <w:sz w:val="26"/>
          <w:szCs w:val="26"/>
          <w:lang w:val="ro-RO"/>
        </w:rPr>
        <w:t xml:space="preserve">n special </w:t>
      </w:r>
      <w:r w:rsidR="00CB2D6F" w:rsidRPr="00BF6CAC">
        <w:rPr>
          <w:rFonts w:ascii="Verdana" w:hAnsi="Verdana"/>
          <w:sz w:val="26"/>
          <w:szCs w:val="26"/>
          <w:lang w:val="ro-RO"/>
        </w:rPr>
        <w:t>î</w:t>
      </w:r>
      <w:r w:rsidR="003E38AC" w:rsidRPr="00BF6CAC">
        <w:rPr>
          <w:rFonts w:ascii="Verdana" w:hAnsi="Verdana"/>
          <w:sz w:val="26"/>
          <w:szCs w:val="26"/>
          <w:lang w:val="ro-RO"/>
        </w:rPr>
        <w:t>n</w:t>
      </w:r>
      <w:r w:rsidR="00135BB6" w:rsidRPr="00BF6CAC">
        <w:rPr>
          <w:rFonts w:ascii="Verdana" w:hAnsi="Verdana"/>
          <w:sz w:val="26"/>
          <w:szCs w:val="26"/>
          <w:lang w:val="ro-RO"/>
        </w:rPr>
        <w:t xml:space="preserve"> </w:t>
      </w:r>
      <w:r w:rsidR="003E38AC" w:rsidRPr="00BF6CAC">
        <w:rPr>
          <w:rFonts w:ascii="Verdana" w:hAnsi="Verdana"/>
          <w:sz w:val="26"/>
          <w:szCs w:val="26"/>
          <w:lang w:val="ro-RO"/>
        </w:rPr>
        <w:t>apărarea drepturilor</w:t>
      </w:r>
      <w:r w:rsidR="00135BB6" w:rsidRPr="00BF6CAC">
        <w:rPr>
          <w:rFonts w:ascii="Verdana" w:hAnsi="Verdana"/>
          <w:sz w:val="26"/>
          <w:szCs w:val="26"/>
          <w:lang w:val="ro-RO"/>
        </w:rPr>
        <w:t xml:space="preserve"> și </w:t>
      </w:r>
      <w:r w:rsidR="003E38AC" w:rsidRPr="00BF6CAC">
        <w:rPr>
          <w:rFonts w:ascii="Verdana" w:hAnsi="Verdana"/>
          <w:sz w:val="26"/>
          <w:szCs w:val="26"/>
          <w:lang w:val="ro-RO"/>
        </w:rPr>
        <w:t>intereselor legitime ale persoanelor</w:t>
      </w:r>
      <w:r w:rsidRPr="00BF6CAC">
        <w:rPr>
          <w:rFonts w:ascii="Verdana" w:hAnsi="Verdana"/>
          <w:sz w:val="26"/>
          <w:szCs w:val="26"/>
          <w:lang w:val="ro-RO"/>
        </w:rPr>
        <w:t xml:space="preserve"> avocații trebuie să acționeze exclusiv în raport de crezul lor profesional bazat pe lege</w:t>
      </w:r>
      <w:r w:rsidR="003E38AC" w:rsidRPr="00BF6CAC">
        <w:rPr>
          <w:rFonts w:ascii="Verdana" w:hAnsi="Verdana"/>
          <w:sz w:val="26"/>
          <w:szCs w:val="26"/>
          <w:lang w:val="ro-RO"/>
        </w:rPr>
        <w:t>.</w:t>
      </w:r>
    </w:p>
    <w:p w14:paraId="7A36DB54" w14:textId="77777777" w:rsidR="003E38AC" w:rsidRPr="00BF6CAC" w:rsidRDefault="003E38AC" w:rsidP="00135BB6">
      <w:pPr>
        <w:pStyle w:val="HTMLPreformatted"/>
        <w:shd w:val="clear" w:color="auto" w:fill="FFFFFF"/>
        <w:spacing w:after="120"/>
        <w:ind w:firstLine="720"/>
        <w:jc w:val="both"/>
        <w:rPr>
          <w:rFonts w:ascii="Verdana" w:hAnsi="Verdana" w:cs="Times New Roman"/>
          <w:sz w:val="26"/>
          <w:szCs w:val="26"/>
          <w:shd w:val="clear" w:color="auto" w:fill="FFFFFF"/>
          <w:lang w:val="ro-RO"/>
        </w:rPr>
      </w:pPr>
      <w:r w:rsidRPr="00BF6CAC">
        <w:rPr>
          <w:rFonts w:ascii="Verdana" w:hAnsi="Verdana" w:cs="Times New Roman"/>
          <w:sz w:val="26"/>
          <w:szCs w:val="26"/>
          <w:shd w:val="clear" w:color="auto" w:fill="FFFFFF"/>
          <w:lang w:val="ro-RO"/>
        </w:rPr>
        <w:t xml:space="preserve">Independența </w:t>
      </w:r>
      <w:r w:rsidR="00135BB6" w:rsidRPr="00BF6CAC">
        <w:rPr>
          <w:rFonts w:ascii="Verdana" w:hAnsi="Verdana" w:cs="Times New Roman"/>
          <w:sz w:val="26"/>
          <w:szCs w:val="26"/>
          <w:shd w:val="clear" w:color="auto" w:fill="FFFFFF"/>
          <w:lang w:val="ro-RO"/>
        </w:rPr>
        <w:t>avocați</w:t>
      </w:r>
      <w:r w:rsidRPr="00BF6CAC">
        <w:rPr>
          <w:rFonts w:ascii="Verdana" w:hAnsi="Verdana" w:cs="Times New Roman"/>
          <w:sz w:val="26"/>
          <w:szCs w:val="26"/>
          <w:shd w:val="clear" w:color="auto" w:fill="FFFFFF"/>
          <w:lang w:val="ro-RO"/>
        </w:rPr>
        <w:t>lor este necesară</w:t>
      </w:r>
      <w:r w:rsidR="00135BB6" w:rsidRPr="00BF6CAC">
        <w:rPr>
          <w:rFonts w:ascii="Verdana" w:hAnsi="Verdana" w:cs="Times New Roman"/>
          <w:sz w:val="26"/>
          <w:szCs w:val="26"/>
          <w:shd w:val="clear" w:color="auto" w:fill="FFFFFF"/>
          <w:lang w:val="ro-RO"/>
        </w:rPr>
        <w:t xml:space="preserve"> și </w:t>
      </w:r>
      <w:r w:rsidRPr="00BF6CAC">
        <w:rPr>
          <w:rFonts w:ascii="Verdana" w:hAnsi="Verdana" w:cs="Times New Roman"/>
          <w:sz w:val="26"/>
          <w:szCs w:val="26"/>
          <w:shd w:val="clear" w:color="auto" w:fill="FFFFFF"/>
          <w:lang w:val="ro-RO"/>
        </w:rPr>
        <w:t xml:space="preserve">pentru a se asigura încrederea în justiție. </w:t>
      </w:r>
    </w:p>
    <w:p w14:paraId="25892EF0" w14:textId="77777777" w:rsidR="00C670DA" w:rsidRPr="00BF6CAC" w:rsidRDefault="00D32356" w:rsidP="00135BB6">
      <w:pPr>
        <w:pStyle w:val="HTMLPreformatted"/>
        <w:shd w:val="clear" w:color="auto" w:fill="FFFFFF"/>
        <w:spacing w:after="120"/>
        <w:ind w:firstLine="720"/>
        <w:jc w:val="both"/>
        <w:rPr>
          <w:rFonts w:ascii="Verdana" w:hAnsi="Verdana"/>
          <w:sz w:val="26"/>
          <w:szCs w:val="26"/>
          <w:lang w:val="ro-RO"/>
        </w:rPr>
      </w:pPr>
      <w:r w:rsidRPr="00BF6CAC">
        <w:rPr>
          <w:rFonts w:ascii="Verdana" w:hAnsi="Verdana" w:cs="Times New Roman"/>
          <w:sz w:val="26"/>
          <w:szCs w:val="26"/>
          <w:shd w:val="clear" w:color="auto" w:fill="FFFFFF"/>
          <w:lang w:val="ro-RO"/>
        </w:rPr>
        <w:t xml:space="preserve">Nu este suficient ca </w:t>
      </w:r>
      <w:r w:rsidR="00CB2D6F" w:rsidRPr="00BF6CAC">
        <w:rPr>
          <w:rFonts w:ascii="Verdana" w:hAnsi="Verdana" w:cs="Times New Roman"/>
          <w:sz w:val="26"/>
          <w:szCs w:val="26"/>
          <w:shd w:val="clear" w:color="auto" w:fill="FFFFFF"/>
          <w:lang w:val="ro-RO"/>
        </w:rPr>
        <w:t>„</w:t>
      </w:r>
      <w:r w:rsidRPr="00BF6CAC">
        <w:rPr>
          <w:rFonts w:ascii="Verdana" w:hAnsi="Verdana" w:cs="Times New Roman"/>
          <w:i/>
          <w:sz w:val="26"/>
          <w:szCs w:val="26"/>
          <w:shd w:val="clear" w:color="auto" w:fill="FFFFFF"/>
          <w:lang w:val="ro-RO"/>
        </w:rPr>
        <w:t>i</w:t>
      </w:r>
      <w:r w:rsidR="005C3A4D" w:rsidRPr="00BF6CAC">
        <w:rPr>
          <w:rFonts w:ascii="Verdana" w:hAnsi="Verdana" w:cs="Times New Roman"/>
          <w:i/>
          <w:sz w:val="26"/>
          <w:szCs w:val="26"/>
          <w:shd w:val="clear" w:color="auto" w:fill="FFFFFF"/>
          <w:lang w:val="ro-RO"/>
        </w:rPr>
        <w:t>ndependenț</w:t>
      </w:r>
      <w:r w:rsidR="003E38AC" w:rsidRPr="00BF6CAC">
        <w:rPr>
          <w:rFonts w:ascii="Verdana" w:hAnsi="Verdana" w:cs="Times New Roman"/>
          <w:i/>
          <w:sz w:val="26"/>
          <w:szCs w:val="26"/>
          <w:shd w:val="clear" w:color="auto" w:fill="FFFFFF"/>
          <w:lang w:val="ro-RO"/>
        </w:rPr>
        <w:t xml:space="preserve">a </w:t>
      </w:r>
      <w:r w:rsidR="00135BB6" w:rsidRPr="00BF6CAC">
        <w:rPr>
          <w:rFonts w:ascii="Verdana" w:hAnsi="Verdana" w:cs="Times New Roman"/>
          <w:i/>
          <w:sz w:val="26"/>
          <w:szCs w:val="26"/>
          <w:shd w:val="clear" w:color="auto" w:fill="FFFFFF"/>
          <w:lang w:val="ro-RO"/>
        </w:rPr>
        <w:t>avocați</w:t>
      </w:r>
      <w:r w:rsidR="003E38AC" w:rsidRPr="00BF6CAC">
        <w:rPr>
          <w:rFonts w:ascii="Verdana" w:hAnsi="Verdana" w:cs="Times New Roman"/>
          <w:i/>
          <w:sz w:val="26"/>
          <w:szCs w:val="26"/>
          <w:shd w:val="clear" w:color="auto" w:fill="FFFFFF"/>
          <w:lang w:val="ro-RO"/>
        </w:rPr>
        <w:t>lor</w:t>
      </w:r>
      <w:r w:rsidR="00CB2D6F" w:rsidRPr="00BF6CAC">
        <w:rPr>
          <w:rFonts w:ascii="Verdana" w:hAnsi="Verdana" w:cs="Times New Roman"/>
          <w:sz w:val="26"/>
          <w:szCs w:val="26"/>
          <w:shd w:val="clear" w:color="auto" w:fill="FFFFFF"/>
          <w:lang w:val="ro-RO"/>
        </w:rPr>
        <w:t>”</w:t>
      </w:r>
      <w:r w:rsidR="003E38AC" w:rsidRPr="00BF6CAC">
        <w:rPr>
          <w:rFonts w:ascii="Verdana" w:hAnsi="Verdana" w:cs="Times New Roman"/>
          <w:sz w:val="26"/>
          <w:szCs w:val="26"/>
          <w:shd w:val="clear" w:color="auto" w:fill="FFFFFF"/>
          <w:lang w:val="ro-RO"/>
        </w:rPr>
        <w:t xml:space="preserve"> </w:t>
      </w:r>
      <w:r w:rsidRPr="00BF6CAC">
        <w:rPr>
          <w:rFonts w:ascii="Verdana" w:hAnsi="Verdana" w:cs="Times New Roman"/>
          <w:sz w:val="26"/>
          <w:szCs w:val="26"/>
          <w:shd w:val="clear" w:color="auto" w:fill="FFFFFF"/>
          <w:lang w:val="ro-RO"/>
        </w:rPr>
        <w:t xml:space="preserve">să fie </w:t>
      </w:r>
      <w:r w:rsidR="003E38AC" w:rsidRPr="00BF6CAC">
        <w:rPr>
          <w:rFonts w:ascii="Verdana" w:hAnsi="Verdana" w:cs="Times New Roman"/>
          <w:sz w:val="26"/>
          <w:szCs w:val="26"/>
          <w:shd w:val="clear" w:color="auto" w:fill="FFFFFF"/>
          <w:lang w:val="ro-RO"/>
        </w:rPr>
        <w:t>doar afirmat</w:t>
      </w:r>
      <w:r w:rsidR="00CB2D6F" w:rsidRPr="00BF6CAC">
        <w:rPr>
          <w:rFonts w:ascii="Verdana" w:hAnsi="Verdana" w:cs="Times New Roman"/>
          <w:sz w:val="26"/>
          <w:szCs w:val="26"/>
          <w:shd w:val="clear" w:color="auto" w:fill="FFFFFF"/>
          <w:lang w:val="ro-RO"/>
        </w:rPr>
        <w:t>ă</w:t>
      </w:r>
      <w:r w:rsidR="003E38AC" w:rsidRPr="00BF6CAC">
        <w:rPr>
          <w:rFonts w:ascii="Verdana" w:hAnsi="Verdana" w:cs="Times New Roman"/>
          <w:sz w:val="26"/>
          <w:szCs w:val="26"/>
          <w:shd w:val="clear" w:color="auto" w:fill="FFFFFF"/>
          <w:lang w:val="ro-RO"/>
        </w:rPr>
        <w:t>.</w:t>
      </w:r>
      <w:r w:rsidRPr="00BF6CAC">
        <w:rPr>
          <w:rFonts w:ascii="Verdana" w:hAnsi="Verdana" w:cs="Times New Roman"/>
          <w:sz w:val="26"/>
          <w:szCs w:val="26"/>
          <w:shd w:val="clear" w:color="auto" w:fill="FFFFFF"/>
          <w:lang w:val="ro-RO"/>
        </w:rPr>
        <w:t xml:space="preserve"> </w:t>
      </w:r>
      <w:r w:rsidR="003E38AC" w:rsidRPr="00BF6CAC">
        <w:rPr>
          <w:rFonts w:ascii="Verdana" w:hAnsi="Verdana"/>
          <w:sz w:val="26"/>
          <w:szCs w:val="26"/>
          <w:lang w:val="ro-RO"/>
        </w:rPr>
        <w:t>Onestitatea</w:t>
      </w:r>
      <w:r w:rsidR="00135BB6" w:rsidRPr="00BF6CAC">
        <w:rPr>
          <w:rFonts w:ascii="Verdana" w:hAnsi="Verdana"/>
          <w:sz w:val="26"/>
          <w:szCs w:val="26"/>
          <w:lang w:val="ro-RO"/>
        </w:rPr>
        <w:t xml:space="preserve"> și </w:t>
      </w:r>
      <w:r w:rsidR="003E38AC" w:rsidRPr="00BF6CAC">
        <w:rPr>
          <w:rFonts w:ascii="Verdana" w:hAnsi="Verdana"/>
          <w:sz w:val="26"/>
          <w:szCs w:val="26"/>
          <w:lang w:val="ro-RO"/>
        </w:rPr>
        <w:t>integritatea intelectuală, independen</w:t>
      </w:r>
      <w:r w:rsidR="00CB2D6F" w:rsidRPr="00BF6CAC">
        <w:rPr>
          <w:rFonts w:ascii="Verdana" w:hAnsi="Verdana"/>
          <w:sz w:val="26"/>
          <w:szCs w:val="26"/>
          <w:lang w:val="ro-RO"/>
        </w:rPr>
        <w:t>ț</w:t>
      </w:r>
      <w:r w:rsidR="003E38AC" w:rsidRPr="00BF6CAC">
        <w:rPr>
          <w:rFonts w:ascii="Verdana" w:hAnsi="Verdana"/>
          <w:sz w:val="26"/>
          <w:szCs w:val="26"/>
          <w:lang w:val="ro-RO"/>
        </w:rPr>
        <w:t>a economic</w:t>
      </w:r>
      <w:r w:rsidR="00CB2D6F" w:rsidRPr="00BF6CAC">
        <w:rPr>
          <w:rFonts w:ascii="Verdana" w:hAnsi="Verdana"/>
          <w:sz w:val="26"/>
          <w:szCs w:val="26"/>
          <w:lang w:val="ro-RO"/>
        </w:rPr>
        <w:t>ă</w:t>
      </w:r>
      <w:r w:rsidR="003E38AC" w:rsidRPr="00BF6CAC">
        <w:rPr>
          <w:rFonts w:ascii="Verdana" w:hAnsi="Verdana"/>
          <w:sz w:val="26"/>
          <w:szCs w:val="26"/>
          <w:lang w:val="ro-RO"/>
        </w:rPr>
        <w:t xml:space="preserve"> sunt esențiale pentru a asigura clienților încredere în </w:t>
      </w:r>
      <w:r w:rsidR="00135BB6" w:rsidRPr="00BF6CAC">
        <w:rPr>
          <w:rFonts w:ascii="Verdana" w:hAnsi="Verdana"/>
          <w:sz w:val="26"/>
          <w:szCs w:val="26"/>
          <w:lang w:val="ro-RO"/>
        </w:rPr>
        <w:t>avocați</w:t>
      </w:r>
      <w:r w:rsidRPr="00BF6CAC">
        <w:rPr>
          <w:rFonts w:ascii="Verdana" w:hAnsi="Verdana"/>
          <w:sz w:val="26"/>
          <w:szCs w:val="26"/>
          <w:lang w:val="ro-RO"/>
        </w:rPr>
        <w:t xml:space="preserve"> și</w:t>
      </w:r>
      <w:r w:rsidR="003E38AC" w:rsidRPr="00BF6CAC">
        <w:rPr>
          <w:rFonts w:ascii="Verdana" w:hAnsi="Verdana"/>
          <w:sz w:val="26"/>
          <w:szCs w:val="26"/>
          <w:lang w:val="ro-RO"/>
        </w:rPr>
        <w:t xml:space="preserve"> pentru a </w:t>
      </w:r>
      <w:r w:rsidRPr="00BF6CAC">
        <w:rPr>
          <w:rFonts w:ascii="Verdana" w:hAnsi="Verdana"/>
          <w:sz w:val="26"/>
          <w:szCs w:val="26"/>
          <w:lang w:val="ro-RO"/>
        </w:rPr>
        <w:t xml:space="preserve">se </w:t>
      </w:r>
      <w:r w:rsidR="003E38AC" w:rsidRPr="00BF6CAC">
        <w:rPr>
          <w:rFonts w:ascii="Verdana" w:hAnsi="Verdana"/>
          <w:sz w:val="26"/>
          <w:szCs w:val="26"/>
          <w:lang w:val="ro-RO"/>
        </w:rPr>
        <w:t>asigura încrederea societății în profesia de avocat, în ansamblu.</w:t>
      </w:r>
      <w:r w:rsidR="00C670DA" w:rsidRPr="00BF6CAC">
        <w:rPr>
          <w:rFonts w:ascii="Verdana" w:hAnsi="Verdana"/>
          <w:sz w:val="26"/>
          <w:szCs w:val="26"/>
          <w:lang w:val="ro-RO"/>
        </w:rPr>
        <w:t xml:space="preserve"> </w:t>
      </w:r>
    </w:p>
    <w:p w14:paraId="1ADA65C3" w14:textId="77777777" w:rsidR="00C670DA" w:rsidRPr="00BF6CAC" w:rsidRDefault="00D32356" w:rsidP="00135BB6">
      <w:pPr>
        <w:pStyle w:val="HTMLPreformatted"/>
        <w:shd w:val="clear" w:color="auto" w:fill="FFFFFF"/>
        <w:spacing w:after="120"/>
        <w:ind w:firstLine="720"/>
        <w:jc w:val="both"/>
        <w:rPr>
          <w:rFonts w:ascii="Verdana" w:hAnsi="Verdana"/>
          <w:sz w:val="26"/>
          <w:szCs w:val="26"/>
          <w:shd w:val="clear" w:color="auto" w:fill="FFFFFF"/>
          <w:lang w:val="ro-RO"/>
        </w:rPr>
      </w:pPr>
      <w:r w:rsidRPr="00BF6CAC">
        <w:rPr>
          <w:rFonts w:ascii="Verdana" w:hAnsi="Verdana"/>
          <w:sz w:val="26"/>
          <w:szCs w:val="26"/>
          <w:shd w:val="clear" w:color="auto" w:fill="FFFFFF"/>
          <w:lang w:val="ro-RO"/>
        </w:rPr>
        <w:t>E</w:t>
      </w:r>
      <w:r w:rsidR="003E38AC" w:rsidRPr="00BF6CAC">
        <w:rPr>
          <w:rFonts w:ascii="Verdana" w:hAnsi="Verdana"/>
          <w:sz w:val="26"/>
          <w:szCs w:val="26"/>
          <w:shd w:val="clear" w:color="auto" w:fill="FFFFFF"/>
          <w:lang w:val="ro-RO"/>
        </w:rPr>
        <w:t>xperiența arată că deseori</w:t>
      </w:r>
      <w:r w:rsidRPr="00BF6CAC">
        <w:rPr>
          <w:rFonts w:ascii="Verdana" w:hAnsi="Verdana"/>
          <w:sz w:val="26"/>
          <w:szCs w:val="26"/>
          <w:shd w:val="clear" w:color="auto" w:fill="FFFFFF"/>
          <w:lang w:val="ro-RO"/>
        </w:rPr>
        <w:t xml:space="preserve">, în legătură cu sau în realizarea </w:t>
      </w:r>
      <w:r w:rsidR="003E38AC" w:rsidRPr="00BF6CAC">
        <w:rPr>
          <w:rFonts w:ascii="Verdana" w:hAnsi="Verdana"/>
          <w:sz w:val="26"/>
          <w:szCs w:val="26"/>
          <w:shd w:val="clear" w:color="auto" w:fill="FFFFFF"/>
          <w:lang w:val="ro-RO"/>
        </w:rPr>
        <w:t xml:space="preserve"> </w:t>
      </w:r>
      <w:r w:rsidRPr="00BF6CAC">
        <w:rPr>
          <w:rFonts w:ascii="Verdana" w:hAnsi="Verdana"/>
          <w:sz w:val="26"/>
          <w:szCs w:val="26"/>
          <w:shd w:val="clear" w:color="auto" w:fill="FFFFFF"/>
          <w:lang w:val="ro-RO"/>
        </w:rPr>
        <w:t xml:space="preserve">activității de aplicare a legii, profesioniștii implicați în activități ale sistemului judiciar sunt </w:t>
      </w:r>
      <w:r w:rsidR="003E38AC" w:rsidRPr="00BF6CAC">
        <w:rPr>
          <w:rFonts w:ascii="Verdana" w:hAnsi="Verdana"/>
          <w:sz w:val="26"/>
          <w:szCs w:val="26"/>
          <w:shd w:val="clear" w:color="auto" w:fill="FFFFFF"/>
          <w:lang w:val="ro-RO"/>
        </w:rPr>
        <w:t>supu</w:t>
      </w:r>
      <w:r w:rsidR="00CB2D6F" w:rsidRPr="00BF6CAC">
        <w:rPr>
          <w:rFonts w:ascii="Verdana" w:hAnsi="Verdana"/>
          <w:sz w:val="26"/>
          <w:szCs w:val="26"/>
          <w:shd w:val="clear" w:color="auto" w:fill="FFFFFF"/>
          <w:lang w:val="ro-RO"/>
        </w:rPr>
        <w:t>ș</w:t>
      </w:r>
      <w:r w:rsidR="003E38AC" w:rsidRPr="00BF6CAC">
        <w:rPr>
          <w:rFonts w:ascii="Verdana" w:hAnsi="Verdana"/>
          <w:sz w:val="26"/>
          <w:szCs w:val="26"/>
          <w:shd w:val="clear" w:color="auto" w:fill="FFFFFF"/>
          <w:lang w:val="ro-RO"/>
        </w:rPr>
        <w:t>i presiunilor de tot felul, care pot compromite independen</w:t>
      </w:r>
      <w:r w:rsidR="00CB2D6F" w:rsidRPr="00BF6CAC">
        <w:rPr>
          <w:rFonts w:ascii="Verdana" w:hAnsi="Verdana"/>
          <w:sz w:val="26"/>
          <w:szCs w:val="26"/>
          <w:shd w:val="clear" w:color="auto" w:fill="FFFFFF"/>
          <w:lang w:val="ro-RO"/>
        </w:rPr>
        <w:t>ț</w:t>
      </w:r>
      <w:r w:rsidR="003E38AC" w:rsidRPr="00BF6CAC">
        <w:rPr>
          <w:rFonts w:ascii="Verdana" w:hAnsi="Verdana"/>
          <w:sz w:val="26"/>
          <w:szCs w:val="26"/>
          <w:shd w:val="clear" w:color="auto" w:fill="FFFFFF"/>
          <w:lang w:val="ro-RO"/>
        </w:rPr>
        <w:t xml:space="preserve">a </w:t>
      </w:r>
      <w:r w:rsidRPr="00BF6CAC">
        <w:rPr>
          <w:rFonts w:ascii="Verdana" w:hAnsi="Verdana"/>
          <w:sz w:val="26"/>
          <w:szCs w:val="26"/>
          <w:shd w:val="clear" w:color="auto" w:fill="FFFFFF"/>
          <w:lang w:val="ro-RO"/>
        </w:rPr>
        <w:t xml:space="preserve">lor </w:t>
      </w:r>
      <w:r w:rsidR="003E38AC" w:rsidRPr="00BF6CAC">
        <w:rPr>
          <w:rFonts w:ascii="Verdana" w:hAnsi="Verdana"/>
          <w:sz w:val="26"/>
          <w:szCs w:val="26"/>
          <w:shd w:val="clear" w:color="auto" w:fill="FFFFFF"/>
          <w:lang w:val="ro-RO"/>
        </w:rPr>
        <w:t>profesional</w:t>
      </w:r>
      <w:r w:rsidR="00CB2D6F" w:rsidRPr="00BF6CAC">
        <w:rPr>
          <w:rFonts w:ascii="Verdana" w:hAnsi="Verdana"/>
          <w:sz w:val="26"/>
          <w:szCs w:val="26"/>
          <w:shd w:val="clear" w:color="auto" w:fill="FFFFFF"/>
          <w:lang w:val="ro-RO"/>
        </w:rPr>
        <w:t>ă</w:t>
      </w:r>
      <w:r w:rsidR="003E38AC" w:rsidRPr="00BF6CAC">
        <w:rPr>
          <w:rFonts w:ascii="Verdana" w:hAnsi="Verdana"/>
          <w:sz w:val="26"/>
          <w:szCs w:val="26"/>
          <w:shd w:val="clear" w:color="auto" w:fill="FFFFFF"/>
          <w:lang w:val="ro-RO"/>
        </w:rPr>
        <w:t xml:space="preserve">. </w:t>
      </w:r>
    </w:p>
    <w:p w14:paraId="477EA2A3" w14:textId="77777777" w:rsidR="00C670DA" w:rsidRPr="00BF6CAC" w:rsidRDefault="00D32356" w:rsidP="00D32356">
      <w:pPr>
        <w:pStyle w:val="HTMLPreformatted"/>
        <w:shd w:val="clear" w:color="auto" w:fill="FFFFFF"/>
        <w:spacing w:after="120"/>
        <w:ind w:firstLine="720"/>
        <w:jc w:val="both"/>
        <w:rPr>
          <w:rFonts w:ascii="Verdana" w:hAnsi="Verdana" w:cs="Arial"/>
          <w:sz w:val="26"/>
          <w:szCs w:val="26"/>
          <w:lang w:val="ro-RO"/>
        </w:rPr>
      </w:pPr>
      <w:r w:rsidRPr="00BF6CAC">
        <w:rPr>
          <w:rFonts w:ascii="Verdana" w:hAnsi="Verdana"/>
          <w:sz w:val="26"/>
          <w:szCs w:val="26"/>
          <w:shd w:val="clear" w:color="auto" w:fill="FFFFFF"/>
          <w:lang w:val="ro-RO"/>
        </w:rPr>
        <w:t xml:space="preserve">Sunt dezbateri pe marginea acestui subiect care ocupă frecvent spațiul public. Există și dezbateri politice pe tema independenței tuturor profesiilor juridice. </w:t>
      </w:r>
    </w:p>
    <w:p w14:paraId="603214EA" w14:textId="77777777" w:rsidR="00C670DA" w:rsidRPr="00BF6CAC" w:rsidRDefault="00C670DA"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O astfel de abordare ameninţă să disloce şi să arunce într-un con de umbră problemele tehnico-juridice reale pe care le implică construc</w:t>
      </w:r>
      <w:r w:rsidR="00CB2D6F" w:rsidRPr="00BF6CAC">
        <w:rPr>
          <w:rFonts w:ascii="Verdana" w:hAnsi="Verdana" w:cs="Arial"/>
          <w:sz w:val="26"/>
          <w:szCs w:val="26"/>
          <w:lang w:val="ro-RO"/>
        </w:rPr>
        <w:t>ț</w:t>
      </w:r>
      <w:r w:rsidRPr="00BF6CAC">
        <w:rPr>
          <w:rFonts w:ascii="Verdana" w:hAnsi="Verdana" w:cs="Arial"/>
          <w:sz w:val="26"/>
          <w:szCs w:val="26"/>
          <w:lang w:val="ro-RO"/>
        </w:rPr>
        <w:t>ia institu</w:t>
      </w:r>
      <w:r w:rsidR="00CB2D6F" w:rsidRPr="00BF6CAC">
        <w:rPr>
          <w:rFonts w:ascii="Verdana" w:hAnsi="Verdana" w:cs="Arial"/>
          <w:sz w:val="26"/>
          <w:szCs w:val="26"/>
          <w:lang w:val="ro-RO"/>
        </w:rPr>
        <w:t>ț</w:t>
      </w:r>
      <w:r w:rsidRPr="00BF6CAC">
        <w:rPr>
          <w:rFonts w:ascii="Verdana" w:hAnsi="Verdana" w:cs="Arial"/>
          <w:sz w:val="26"/>
          <w:szCs w:val="26"/>
          <w:lang w:val="ro-RO"/>
        </w:rPr>
        <w:t>ională, dezvoltarea funcțională echilibrată</w:t>
      </w:r>
      <w:r w:rsidR="00135BB6" w:rsidRPr="00BF6CAC">
        <w:rPr>
          <w:rFonts w:ascii="Verdana" w:hAnsi="Verdana" w:cs="Arial"/>
          <w:sz w:val="26"/>
          <w:szCs w:val="26"/>
          <w:lang w:val="ro-RO"/>
        </w:rPr>
        <w:t xml:space="preserve"> și </w:t>
      </w:r>
      <w:r w:rsidRPr="00BF6CAC">
        <w:rPr>
          <w:rFonts w:ascii="Verdana" w:hAnsi="Verdana" w:cs="Arial"/>
          <w:sz w:val="26"/>
          <w:szCs w:val="26"/>
          <w:lang w:val="ro-RO"/>
        </w:rPr>
        <w:t>apărarea independen</w:t>
      </w:r>
      <w:r w:rsidR="00CB2D6F" w:rsidRPr="00BF6CAC">
        <w:rPr>
          <w:rFonts w:ascii="Verdana" w:hAnsi="Verdana" w:cs="Arial"/>
          <w:sz w:val="26"/>
          <w:szCs w:val="26"/>
          <w:lang w:val="ro-RO"/>
        </w:rPr>
        <w:t>ț</w:t>
      </w:r>
      <w:r w:rsidRPr="00BF6CAC">
        <w:rPr>
          <w:rFonts w:ascii="Verdana" w:hAnsi="Verdana" w:cs="Arial"/>
          <w:sz w:val="26"/>
          <w:szCs w:val="26"/>
          <w:lang w:val="ro-RO"/>
        </w:rPr>
        <w:t>ei profesionale</w:t>
      </w:r>
      <w:r w:rsidR="00D32356" w:rsidRPr="00BF6CAC">
        <w:rPr>
          <w:rFonts w:ascii="Verdana" w:hAnsi="Verdana" w:cs="Arial"/>
          <w:sz w:val="26"/>
          <w:szCs w:val="26"/>
          <w:lang w:val="ro-RO"/>
        </w:rPr>
        <w:t xml:space="preserve">. </w:t>
      </w:r>
    </w:p>
    <w:p w14:paraId="7C593CB5" w14:textId="77777777" w:rsidR="00D32356" w:rsidRPr="00BF6CAC" w:rsidRDefault="00D32356" w:rsidP="00135BB6">
      <w:pPr>
        <w:widowControl w:val="0"/>
        <w:autoSpaceDE w:val="0"/>
        <w:autoSpaceDN w:val="0"/>
        <w:adjustRightInd w:val="0"/>
        <w:spacing w:before="0" w:line="240" w:lineRule="auto"/>
        <w:ind w:firstLine="720"/>
        <w:jc w:val="both"/>
        <w:rPr>
          <w:rFonts w:ascii="Verdana" w:hAnsi="Verdana"/>
          <w:sz w:val="26"/>
          <w:szCs w:val="26"/>
          <w:shd w:val="clear" w:color="auto" w:fill="FFFFFF"/>
          <w:lang w:val="ro-RO"/>
        </w:rPr>
      </w:pPr>
      <w:r w:rsidRPr="00BF6CAC">
        <w:rPr>
          <w:rFonts w:ascii="Verdana" w:hAnsi="Verdana"/>
          <w:sz w:val="26"/>
          <w:szCs w:val="26"/>
          <w:shd w:val="clear" w:color="auto" w:fill="FFFFFF"/>
          <w:lang w:val="ro-RO"/>
        </w:rPr>
        <w:t xml:space="preserve">Și independența avocatului poate fi distorsionată cu ușurință. </w:t>
      </w:r>
    </w:p>
    <w:p w14:paraId="067AD495" w14:textId="77777777" w:rsidR="00D32356" w:rsidRPr="00BF6CAC" w:rsidRDefault="00D32356" w:rsidP="00135BB6">
      <w:pPr>
        <w:widowControl w:val="0"/>
        <w:autoSpaceDE w:val="0"/>
        <w:autoSpaceDN w:val="0"/>
        <w:adjustRightInd w:val="0"/>
        <w:spacing w:before="0" w:line="240" w:lineRule="auto"/>
        <w:ind w:firstLine="720"/>
        <w:jc w:val="both"/>
        <w:rPr>
          <w:rFonts w:ascii="Verdana" w:hAnsi="Verdana"/>
          <w:sz w:val="26"/>
          <w:szCs w:val="26"/>
          <w:shd w:val="clear" w:color="auto" w:fill="FFFFFF"/>
          <w:lang w:val="ro-RO"/>
        </w:rPr>
      </w:pPr>
      <w:r w:rsidRPr="00BF6CAC">
        <w:rPr>
          <w:rFonts w:ascii="Verdana" w:hAnsi="Verdana"/>
          <w:sz w:val="26"/>
          <w:szCs w:val="26"/>
          <w:shd w:val="clear" w:color="auto" w:fill="FFFFFF"/>
          <w:lang w:val="ro-RO"/>
        </w:rPr>
        <w:t>„</w:t>
      </w:r>
      <w:proofErr w:type="spellStart"/>
      <w:r w:rsidRPr="00BF6CAC">
        <w:rPr>
          <w:rFonts w:ascii="Verdana" w:hAnsi="Verdana"/>
          <w:sz w:val="26"/>
          <w:szCs w:val="26"/>
          <w:shd w:val="clear" w:color="auto" w:fill="FFFFFF"/>
          <w:lang w:val="ro-RO"/>
        </w:rPr>
        <w:t>Superimunitatea</w:t>
      </w:r>
      <w:proofErr w:type="spellEnd"/>
      <w:r w:rsidRPr="00BF6CAC">
        <w:rPr>
          <w:rFonts w:ascii="Verdana" w:hAnsi="Verdana"/>
          <w:sz w:val="26"/>
          <w:szCs w:val="26"/>
          <w:shd w:val="clear" w:color="auto" w:fill="FFFFFF"/>
          <w:lang w:val="ro-RO"/>
        </w:rPr>
        <w:t xml:space="preserve">” sau „arătarea cu degetul” a avocaților au compromis și pot compromite valorile profesiei de avocat mai ales dacă stigmatul vine dinspre actorii sistemului judiciar. </w:t>
      </w:r>
    </w:p>
    <w:p w14:paraId="313A101A" w14:textId="77777777" w:rsidR="003E38AC" w:rsidRPr="00BF6CAC" w:rsidRDefault="00C670DA" w:rsidP="00135BB6">
      <w:pPr>
        <w:widowControl w:val="0"/>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sz w:val="26"/>
          <w:szCs w:val="26"/>
          <w:shd w:val="clear" w:color="auto" w:fill="FFFFFF"/>
          <w:lang w:val="ro-RO"/>
        </w:rPr>
        <w:t xml:space="preserve">Au </w:t>
      </w:r>
      <w:r w:rsidR="00135BB6" w:rsidRPr="00BF6CAC">
        <w:rPr>
          <w:rFonts w:ascii="Verdana" w:hAnsi="Verdana"/>
          <w:sz w:val="26"/>
          <w:szCs w:val="26"/>
          <w:shd w:val="clear" w:color="auto" w:fill="FFFFFF"/>
          <w:lang w:val="ro-RO"/>
        </w:rPr>
        <w:t>avocați</w:t>
      </w:r>
      <w:r w:rsidR="003E38AC" w:rsidRPr="00BF6CAC">
        <w:rPr>
          <w:rFonts w:ascii="Verdana" w:hAnsi="Verdana"/>
          <w:sz w:val="26"/>
          <w:szCs w:val="26"/>
          <w:shd w:val="clear" w:color="auto" w:fill="FFFFFF"/>
          <w:lang w:val="ro-RO"/>
        </w:rPr>
        <w:t xml:space="preserve">i </w:t>
      </w:r>
      <w:r w:rsidR="00CB2D6F" w:rsidRPr="00BF6CAC">
        <w:rPr>
          <w:rFonts w:ascii="Verdana" w:hAnsi="Verdana"/>
          <w:sz w:val="26"/>
          <w:szCs w:val="26"/>
          <w:shd w:val="clear" w:color="auto" w:fill="FFFFFF"/>
          <w:lang w:val="ro-RO"/>
        </w:rPr>
        <w:t xml:space="preserve">obligația etică </w:t>
      </w:r>
      <w:r w:rsidR="003E38AC" w:rsidRPr="00BF6CAC">
        <w:rPr>
          <w:rFonts w:ascii="Verdana" w:hAnsi="Verdana"/>
          <w:sz w:val="26"/>
          <w:szCs w:val="26"/>
          <w:shd w:val="clear" w:color="auto" w:fill="FFFFFF"/>
          <w:lang w:val="ro-RO"/>
        </w:rPr>
        <w:t>s</w:t>
      </w:r>
      <w:r w:rsidR="00CB2D6F" w:rsidRPr="00BF6CAC">
        <w:rPr>
          <w:rFonts w:ascii="Verdana" w:hAnsi="Verdana"/>
          <w:sz w:val="26"/>
          <w:szCs w:val="26"/>
          <w:shd w:val="clear" w:color="auto" w:fill="FFFFFF"/>
          <w:lang w:val="ro-RO"/>
        </w:rPr>
        <w:t>ă</w:t>
      </w:r>
      <w:r w:rsidR="003E38AC" w:rsidRPr="00BF6CAC">
        <w:rPr>
          <w:rFonts w:ascii="Verdana" w:hAnsi="Verdana"/>
          <w:sz w:val="26"/>
          <w:szCs w:val="26"/>
          <w:shd w:val="clear" w:color="auto" w:fill="FFFFFF"/>
          <w:lang w:val="ro-RO"/>
        </w:rPr>
        <w:t xml:space="preserve"> promoveze</w:t>
      </w:r>
      <w:r w:rsidR="00135BB6" w:rsidRPr="00BF6CAC">
        <w:rPr>
          <w:rFonts w:ascii="Verdana" w:hAnsi="Verdana"/>
          <w:sz w:val="26"/>
          <w:szCs w:val="26"/>
          <w:shd w:val="clear" w:color="auto" w:fill="FFFFFF"/>
          <w:lang w:val="ro-RO"/>
        </w:rPr>
        <w:t xml:space="preserve"> și </w:t>
      </w:r>
      <w:r w:rsidR="003E38AC" w:rsidRPr="00BF6CAC">
        <w:rPr>
          <w:rFonts w:ascii="Verdana" w:hAnsi="Verdana"/>
          <w:sz w:val="26"/>
          <w:szCs w:val="26"/>
          <w:shd w:val="clear" w:color="auto" w:fill="FFFFFF"/>
          <w:lang w:val="ro-RO"/>
        </w:rPr>
        <w:t>s</w:t>
      </w:r>
      <w:r w:rsidR="00CB2D6F" w:rsidRPr="00BF6CAC">
        <w:rPr>
          <w:rFonts w:ascii="Verdana" w:hAnsi="Verdana"/>
          <w:sz w:val="26"/>
          <w:szCs w:val="26"/>
          <w:shd w:val="clear" w:color="auto" w:fill="FFFFFF"/>
          <w:lang w:val="ro-RO"/>
        </w:rPr>
        <w:t>ă</w:t>
      </w:r>
      <w:r w:rsidR="003E38AC" w:rsidRPr="00BF6CAC">
        <w:rPr>
          <w:rFonts w:ascii="Verdana" w:hAnsi="Verdana"/>
          <w:sz w:val="26"/>
          <w:szCs w:val="26"/>
          <w:shd w:val="clear" w:color="auto" w:fill="FFFFFF"/>
          <w:lang w:val="ro-RO"/>
        </w:rPr>
        <w:t xml:space="preserve"> apere independen</w:t>
      </w:r>
      <w:r w:rsidR="00CB2D6F" w:rsidRPr="00BF6CAC">
        <w:rPr>
          <w:rFonts w:ascii="Verdana" w:hAnsi="Verdana"/>
          <w:sz w:val="26"/>
          <w:szCs w:val="26"/>
          <w:shd w:val="clear" w:color="auto" w:fill="FFFFFF"/>
          <w:lang w:val="ro-RO"/>
        </w:rPr>
        <w:t>ț</w:t>
      </w:r>
      <w:r w:rsidR="003E38AC" w:rsidRPr="00BF6CAC">
        <w:rPr>
          <w:rFonts w:ascii="Verdana" w:hAnsi="Verdana"/>
          <w:sz w:val="26"/>
          <w:szCs w:val="26"/>
          <w:shd w:val="clear" w:color="auto" w:fill="FFFFFF"/>
          <w:lang w:val="ro-RO"/>
        </w:rPr>
        <w:t xml:space="preserve">a </w:t>
      </w:r>
      <w:r w:rsidR="00135BB6" w:rsidRPr="00BF6CAC">
        <w:rPr>
          <w:rFonts w:ascii="Verdana" w:hAnsi="Verdana"/>
          <w:sz w:val="26"/>
          <w:szCs w:val="26"/>
          <w:shd w:val="clear" w:color="auto" w:fill="FFFFFF"/>
          <w:lang w:val="ro-RO"/>
        </w:rPr>
        <w:t>justiți</w:t>
      </w:r>
      <w:r w:rsidR="003E38AC" w:rsidRPr="00BF6CAC">
        <w:rPr>
          <w:rFonts w:ascii="Verdana" w:hAnsi="Verdana"/>
          <w:sz w:val="26"/>
          <w:szCs w:val="26"/>
          <w:shd w:val="clear" w:color="auto" w:fill="FFFFFF"/>
          <w:lang w:val="ro-RO"/>
        </w:rPr>
        <w:t xml:space="preserve">ei? </w:t>
      </w:r>
    </w:p>
    <w:p w14:paraId="1B888339" w14:textId="77777777" w:rsidR="00B26F33" w:rsidRPr="00BF6CAC" w:rsidRDefault="00CB2D6F" w:rsidP="00D3235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Există</w:t>
      </w:r>
      <w:r w:rsidR="00B26F33" w:rsidRPr="00BF6CAC">
        <w:rPr>
          <w:rFonts w:ascii="Verdana" w:hAnsi="Verdana" w:cs="Arial"/>
          <w:sz w:val="26"/>
          <w:szCs w:val="26"/>
          <w:lang w:val="ro-RO"/>
        </w:rPr>
        <w:t xml:space="preserve"> un angajament istoric al profesiei de avocat pentru </w:t>
      </w:r>
      <w:r w:rsidRPr="00BF6CAC">
        <w:rPr>
          <w:rFonts w:ascii="Verdana" w:hAnsi="Verdana" w:cs="Arial"/>
          <w:sz w:val="26"/>
          <w:szCs w:val="26"/>
          <w:lang w:val="ro-RO"/>
        </w:rPr>
        <w:t>î</w:t>
      </w:r>
      <w:r w:rsidR="00B26F33" w:rsidRPr="00BF6CAC">
        <w:rPr>
          <w:rFonts w:ascii="Verdana" w:hAnsi="Verdana" w:cs="Arial"/>
          <w:sz w:val="26"/>
          <w:szCs w:val="26"/>
          <w:lang w:val="ro-RO"/>
        </w:rPr>
        <w:t>ndeplinirea unor</w:t>
      </w:r>
      <w:r w:rsidR="0084270B" w:rsidRPr="00BF6CAC">
        <w:rPr>
          <w:rFonts w:ascii="Verdana" w:hAnsi="Verdana" w:cs="Arial"/>
          <w:sz w:val="26"/>
          <w:szCs w:val="26"/>
          <w:lang w:val="ro-RO"/>
        </w:rPr>
        <w:t xml:space="preserve"> obligaţii</w:t>
      </w:r>
      <w:r w:rsidR="00761459" w:rsidRPr="00BF6CAC">
        <w:rPr>
          <w:rFonts w:ascii="Verdana" w:hAnsi="Verdana" w:cs="Arial"/>
          <w:sz w:val="26"/>
          <w:szCs w:val="26"/>
          <w:lang w:val="ro-RO"/>
        </w:rPr>
        <w:t xml:space="preserve"> etice,</w:t>
      </w:r>
      <w:r w:rsidR="0084270B" w:rsidRPr="00BF6CAC">
        <w:rPr>
          <w:rFonts w:ascii="Verdana" w:hAnsi="Verdana" w:cs="Arial"/>
          <w:sz w:val="26"/>
          <w:szCs w:val="26"/>
          <w:lang w:val="ro-RO"/>
        </w:rPr>
        <w:t xml:space="preserve"> cumulative</w:t>
      </w:r>
      <w:r w:rsidR="00D32356" w:rsidRPr="00BF6CAC">
        <w:rPr>
          <w:rFonts w:ascii="Verdana" w:hAnsi="Verdana" w:cs="Arial"/>
          <w:sz w:val="26"/>
          <w:szCs w:val="26"/>
          <w:lang w:val="ro-RO"/>
        </w:rPr>
        <w:t>, veritabile responsabilități față de:</w:t>
      </w:r>
      <w:r w:rsidR="00B26F33" w:rsidRPr="00BF6CAC">
        <w:rPr>
          <w:rFonts w:ascii="Verdana" w:hAnsi="Verdana" w:cs="Arial"/>
          <w:sz w:val="26"/>
          <w:szCs w:val="26"/>
          <w:lang w:val="ro-RO"/>
        </w:rPr>
        <w:t xml:space="preserve"> </w:t>
      </w:r>
    </w:p>
    <w:p w14:paraId="5F1EEA03" w14:textId="77777777" w:rsidR="00B26F33" w:rsidRPr="00BF6CAC" w:rsidRDefault="0084270B" w:rsidP="00135BB6">
      <w:pPr>
        <w:widowControl w:val="0"/>
        <w:tabs>
          <w:tab w:val="left" w:pos="567"/>
        </w:tabs>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1.</w:t>
      </w:r>
      <w:r w:rsidR="00B26F33" w:rsidRPr="00BF6CAC">
        <w:rPr>
          <w:rFonts w:ascii="Verdana" w:hAnsi="Verdana" w:cs="Arial"/>
          <w:sz w:val="26"/>
          <w:szCs w:val="26"/>
          <w:lang w:val="ro-RO"/>
        </w:rPr>
        <w:t xml:space="preserve"> proprii clien</w:t>
      </w:r>
      <w:r w:rsidR="00CB2D6F" w:rsidRPr="00BF6CAC">
        <w:rPr>
          <w:rFonts w:ascii="Verdana" w:hAnsi="Verdana" w:cs="Arial"/>
          <w:sz w:val="26"/>
          <w:szCs w:val="26"/>
          <w:lang w:val="ro-RO"/>
        </w:rPr>
        <w:t>ț</w:t>
      </w:r>
      <w:r w:rsidR="00B26F33" w:rsidRPr="00BF6CAC">
        <w:rPr>
          <w:rFonts w:ascii="Verdana" w:hAnsi="Verdana" w:cs="Arial"/>
          <w:sz w:val="26"/>
          <w:szCs w:val="26"/>
          <w:lang w:val="ro-RO"/>
        </w:rPr>
        <w:t>i;</w:t>
      </w:r>
      <w:bookmarkStart w:id="4" w:name="_GoBack"/>
      <w:bookmarkEnd w:id="4"/>
    </w:p>
    <w:p w14:paraId="400459CB" w14:textId="77777777" w:rsidR="00B26F33" w:rsidRPr="00BF6CAC" w:rsidRDefault="0084270B" w:rsidP="00135BB6">
      <w:pPr>
        <w:widowControl w:val="0"/>
        <w:tabs>
          <w:tab w:val="left" w:pos="567"/>
        </w:tabs>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2.</w:t>
      </w:r>
      <w:r w:rsidR="00B26F33" w:rsidRPr="00BF6CAC">
        <w:rPr>
          <w:rFonts w:ascii="Verdana" w:hAnsi="Verdana" w:cs="Arial"/>
          <w:sz w:val="26"/>
          <w:szCs w:val="26"/>
          <w:lang w:val="ro-RO"/>
        </w:rPr>
        <w:t xml:space="preserve"> forma de exercitare a profesiei din care fac parte;</w:t>
      </w:r>
    </w:p>
    <w:p w14:paraId="01F59F62" w14:textId="77777777" w:rsidR="006A425F" w:rsidRPr="00BF6CAC" w:rsidRDefault="00B26F33" w:rsidP="00135BB6">
      <w:pPr>
        <w:widowControl w:val="0"/>
        <w:tabs>
          <w:tab w:val="left" w:pos="567"/>
        </w:tabs>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lastRenderedPageBreak/>
        <w:t xml:space="preserve">3. </w:t>
      </w:r>
      <w:r w:rsidR="006A425F" w:rsidRPr="00BF6CAC">
        <w:rPr>
          <w:rFonts w:ascii="Verdana" w:hAnsi="Verdana" w:cs="Arial"/>
          <w:sz w:val="26"/>
          <w:szCs w:val="26"/>
          <w:lang w:val="ro-RO"/>
        </w:rPr>
        <w:t>profesia de avocat;</w:t>
      </w:r>
    </w:p>
    <w:p w14:paraId="46F035E3" w14:textId="77777777" w:rsidR="0084270B" w:rsidRPr="00BF6CAC" w:rsidRDefault="006A425F" w:rsidP="00CB2D6F">
      <w:pPr>
        <w:widowControl w:val="0"/>
        <w:autoSpaceDE w:val="0"/>
        <w:autoSpaceDN w:val="0"/>
        <w:adjustRightInd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 xml:space="preserve">4. </w:t>
      </w:r>
      <w:r w:rsidR="00B26F33" w:rsidRPr="00BF6CAC">
        <w:rPr>
          <w:rFonts w:ascii="Verdana" w:hAnsi="Verdana" w:cs="Arial"/>
          <w:sz w:val="26"/>
          <w:szCs w:val="26"/>
          <w:lang w:val="ro-RO"/>
        </w:rPr>
        <w:t>sist</w:t>
      </w:r>
      <w:r w:rsidR="0084270B" w:rsidRPr="00BF6CAC">
        <w:rPr>
          <w:rFonts w:ascii="Verdana" w:hAnsi="Verdana" w:cs="Arial"/>
          <w:sz w:val="26"/>
          <w:szCs w:val="26"/>
          <w:lang w:val="ro-RO"/>
        </w:rPr>
        <w:t xml:space="preserve">emul judiciar şi supremaţia legii </w:t>
      </w:r>
      <w:r w:rsidR="00B26F33" w:rsidRPr="00BF6CAC">
        <w:rPr>
          <w:rFonts w:ascii="Verdana" w:hAnsi="Verdana" w:cs="Arial"/>
          <w:sz w:val="26"/>
          <w:szCs w:val="26"/>
          <w:lang w:val="ro-RO"/>
        </w:rPr>
        <w:t xml:space="preserve">- </w:t>
      </w:r>
      <w:r w:rsidR="0084270B" w:rsidRPr="00BF6CAC">
        <w:rPr>
          <w:rFonts w:ascii="Verdana" w:hAnsi="Verdana" w:cs="Arial"/>
          <w:sz w:val="26"/>
          <w:szCs w:val="26"/>
          <w:lang w:val="ro-RO"/>
        </w:rPr>
        <w:t>fundamentul democraţiei politice, economice</w:t>
      </w:r>
      <w:r w:rsidR="00135BB6" w:rsidRPr="00BF6CAC">
        <w:rPr>
          <w:rFonts w:ascii="Verdana" w:hAnsi="Verdana" w:cs="Arial"/>
          <w:sz w:val="26"/>
          <w:szCs w:val="26"/>
          <w:lang w:val="ro-RO"/>
        </w:rPr>
        <w:t xml:space="preserve"> și </w:t>
      </w:r>
      <w:r w:rsidR="0084270B" w:rsidRPr="00BF6CAC">
        <w:rPr>
          <w:rFonts w:ascii="Verdana" w:hAnsi="Verdana" w:cs="Arial"/>
          <w:sz w:val="26"/>
          <w:szCs w:val="26"/>
          <w:lang w:val="ro-RO"/>
        </w:rPr>
        <w:t>constituţionale</w:t>
      </w:r>
      <w:r w:rsidR="00B26F33" w:rsidRPr="00BF6CAC">
        <w:rPr>
          <w:rFonts w:ascii="Verdana" w:hAnsi="Verdana" w:cs="Arial"/>
          <w:sz w:val="26"/>
          <w:szCs w:val="26"/>
          <w:lang w:val="ro-RO"/>
        </w:rPr>
        <w:t xml:space="preserve">. </w:t>
      </w:r>
    </w:p>
    <w:p w14:paraId="085023A8" w14:textId="77777777" w:rsidR="006A425F" w:rsidRPr="00BF6CAC" w:rsidRDefault="006A425F"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O</w:t>
      </w:r>
      <w:r w:rsidR="0084270B" w:rsidRPr="00BF6CAC">
        <w:rPr>
          <w:rFonts w:ascii="Verdana" w:hAnsi="Verdana" w:cs="Arial"/>
          <w:sz w:val="26"/>
          <w:szCs w:val="26"/>
          <w:lang w:val="ro-RO"/>
        </w:rPr>
        <w:t xml:space="preserve">rice avocat ar trebui </w:t>
      </w:r>
      <w:r w:rsidRPr="00BF6CAC">
        <w:rPr>
          <w:rFonts w:ascii="Verdana" w:hAnsi="Verdana" w:cs="Arial"/>
          <w:sz w:val="26"/>
          <w:szCs w:val="26"/>
          <w:lang w:val="ro-RO"/>
        </w:rPr>
        <w:t>s</w:t>
      </w:r>
      <w:r w:rsidR="00773D8C" w:rsidRPr="00BF6CAC">
        <w:rPr>
          <w:rFonts w:ascii="Verdana" w:hAnsi="Verdana" w:cs="Arial"/>
          <w:sz w:val="26"/>
          <w:szCs w:val="26"/>
          <w:lang w:val="ro-RO"/>
        </w:rPr>
        <w:t>ă</w:t>
      </w:r>
      <w:r w:rsidRPr="00BF6CAC">
        <w:rPr>
          <w:rFonts w:ascii="Verdana" w:hAnsi="Verdana" w:cs="Arial"/>
          <w:sz w:val="26"/>
          <w:szCs w:val="26"/>
          <w:lang w:val="ro-RO"/>
        </w:rPr>
        <w:t xml:space="preserve"> </w:t>
      </w:r>
      <w:r w:rsidR="00773D8C" w:rsidRPr="00BF6CAC">
        <w:rPr>
          <w:rFonts w:ascii="Verdana" w:hAnsi="Verdana" w:cs="Arial"/>
          <w:sz w:val="26"/>
          <w:szCs w:val="26"/>
          <w:lang w:val="ro-RO"/>
        </w:rPr>
        <w:t>î</w:t>
      </w:r>
      <w:r w:rsidRPr="00BF6CAC">
        <w:rPr>
          <w:rFonts w:ascii="Verdana" w:hAnsi="Verdana" w:cs="Arial"/>
          <w:sz w:val="26"/>
          <w:szCs w:val="26"/>
          <w:lang w:val="ro-RO"/>
        </w:rPr>
        <w:t xml:space="preserve">ncerce </w:t>
      </w:r>
      <w:r w:rsidR="0084270B" w:rsidRPr="00BF6CAC">
        <w:rPr>
          <w:rFonts w:ascii="Verdana" w:hAnsi="Verdana" w:cs="Arial"/>
          <w:sz w:val="26"/>
          <w:szCs w:val="26"/>
          <w:lang w:val="ro-RO"/>
        </w:rPr>
        <w:t>să respecte toate aceste responsabilităţi</w:t>
      </w:r>
      <w:r w:rsidRPr="00BF6CAC">
        <w:rPr>
          <w:rFonts w:ascii="Verdana" w:hAnsi="Verdana" w:cs="Arial"/>
          <w:sz w:val="26"/>
          <w:szCs w:val="26"/>
          <w:lang w:val="ro-RO"/>
        </w:rPr>
        <w:t>,</w:t>
      </w:r>
      <w:r w:rsidR="0084270B" w:rsidRPr="00BF6CAC">
        <w:rPr>
          <w:rFonts w:ascii="Verdana" w:hAnsi="Verdana" w:cs="Arial"/>
          <w:sz w:val="26"/>
          <w:szCs w:val="26"/>
          <w:lang w:val="ro-RO"/>
        </w:rPr>
        <w:t xml:space="preserve"> în mod egal</w:t>
      </w:r>
      <w:r w:rsidRPr="00BF6CAC">
        <w:rPr>
          <w:rFonts w:ascii="Verdana" w:hAnsi="Verdana" w:cs="Arial"/>
          <w:sz w:val="26"/>
          <w:szCs w:val="26"/>
          <w:lang w:val="ro-RO"/>
        </w:rPr>
        <w:t>,</w:t>
      </w:r>
      <w:r w:rsidR="0084270B" w:rsidRPr="00BF6CAC">
        <w:rPr>
          <w:rFonts w:ascii="Verdana" w:hAnsi="Verdana" w:cs="Arial"/>
          <w:sz w:val="26"/>
          <w:szCs w:val="26"/>
          <w:lang w:val="ro-RO"/>
        </w:rPr>
        <w:t xml:space="preserve"> în orice context. </w:t>
      </w:r>
    </w:p>
    <w:p w14:paraId="05749484" w14:textId="77777777" w:rsidR="006A425F" w:rsidRPr="00BF6CAC" w:rsidRDefault="004913DA"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Deși r</w:t>
      </w:r>
      <w:r w:rsidR="0084270B" w:rsidRPr="00BF6CAC">
        <w:rPr>
          <w:rFonts w:ascii="Verdana" w:hAnsi="Verdana" w:cs="Arial"/>
          <w:sz w:val="26"/>
          <w:szCs w:val="26"/>
          <w:lang w:val="ro-RO"/>
        </w:rPr>
        <w:t>esponsabilităţi</w:t>
      </w:r>
      <w:r w:rsidR="006A425F" w:rsidRPr="00BF6CAC">
        <w:rPr>
          <w:rFonts w:ascii="Verdana" w:hAnsi="Verdana" w:cs="Arial"/>
          <w:sz w:val="26"/>
          <w:szCs w:val="26"/>
          <w:lang w:val="ro-RO"/>
        </w:rPr>
        <w:t>le enumerate</w:t>
      </w:r>
      <w:r w:rsidR="00135BB6" w:rsidRPr="00BF6CAC">
        <w:rPr>
          <w:rFonts w:ascii="Verdana" w:hAnsi="Verdana" w:cs="Arial"/>
          <w:sz w:val="26"/>
          <w:szCs w:val="26"/>
          <w:lang w:val="ro-RO"/>
        </w:rPr>
        <w:t xml:space="preserve"> </w:t>
      </w:r>
      <w:r w:rsidR="006A425F" w:rsidRPr="00BF6CAC">
        <w:rPr>
          <w:rFonts w:ascii="Verdana" w:hAnsi="Verdana" w:cs="Arial"/>
          <w:sz w:val="26"/>
          <w:szCs w:val="26"/>
          <w:lang w:val="ro-RO"/>
        </w:rPr>
        <w:t>sunt complementare</w:t>
      </w:r>
      <w:r w:rsidRPr="00BF6CAC">
        <w:rPr>
          <w:rFonts w:ascii="Verdana" w:hAnsi="Verdana" w:cs="Arial"/>
          <w:sz w:val="26"/>
          <w:szCs w:val="26"/>
          <w:lang w:val="ro-RO"/>
        </w:rPr>
        <w:t>, î</w:t>
      </w:r>
      <w:r w:rsidR="006A425F" w:rsidRPr="00BF6CAC">
        <w:rPr>
          <w:rFonts w:ascii="Verdana" w:hAnsi="Verdana" w:cs="Arial"/>
          <w:sz w:val="26"/>
          <w:szCs w:val="26"/>
          <w:lang w:val="ro-RO"/>
        </w:rPr>
        <w:t xml:space="preserve">ndeplinirea unora </w:t>
      </w:r>
      <w:r w:rsidRPr="00BF6CAC">
        <w:rPr>
          <w:rFonts w:ascii="Verdana" w:hAnsi="Verdana" w:cs="Arial"/>
          <w:sz w:val="26"/>
          <w:szCs w:val="26"/>
          <w:lang w:val="ro-RO"/>
        </w:rPr>
        <w:t xml:space="preserve">dintre ele </w:t>
      </w:r>
      <w:r w:rsidR="006A425F" w:rsidRPr="00BF6CAC">
        <w:rPr>
          <w:rFonts w:ascii="Verdana" w:hAnsi="Verdana" w:cs="Arial"/>
          <w:sz w:val="26"/>
          <w:szCs w:val="26"/>
          <w:lang w:val="ro-RO"/>
        </w:rPr>
        <w:t xml:space="preserve">poate </w:t>
      </w:r>
      <w:r w:rsidR="00773D8C" w:rsidRPr="00BF6CAC">
        <w:rPr>
          <w:rFonts w:ascii="Verdana" w:hAnsi="Verdana" w:cs="Arial"/>
          <w:sz w:val="26"/>
          <w:szCs w:val="26"/>
          <w:lang w:val="ro-RO"/>
        </w:rPr>
        <w:t xml:space="preserve">genera </w:t>
      </w:r>
      <w:r w:rsidR="0084270B" w:rsidRPr="00BF6CAC">
        <w:rPr>
          <w:rFonts w:ascii="Verdana" w:hAnsi="Verdana" w:cs="Arial"/>
          <w:sz w:val="26"/>
          <w:szCs w:val="26"/>
          <w:lang w:val="ro-RO"/>
        </w:rPr>
        <w:t>tensi</w:t>
      </w:r>
      <w:r w:rsidR="006A425F" w:rsidRPr="00BF6CAC">
        <w:rPr>
          <w:rFonts w:ascii="Verdana" w:hAnsi="Verdana" w:cs="Arial"/>
          <w:sz w:val="26"/>
          <w:szCs w:val="26"/>
          <w:lang w:val="ro-RO"/>
        </w:rPr>
        <w:t>uni</w:t>
      </w:r>
      <w:r w:rsidR="0084270B" w:rsidRPr="00BF6CAC">
        <w:rPr>
          <w:rFonts w:ascii="Verdana" w:hAnsi="Verdana" w:cs="Arial"/>
          <w:sz w:val="26"/>
          <w:szCs w:val="26"/>
          <w:lang w:val="ro-RO"/>
        </w:rPr>
        <w:t xml:space="preserve">, sau chiar </w:t>
      </w:r>
      <w:r w:rsidR="006A425F" w:rsidRPr="00BF6CAC">
        <w:rPr>
          <w:rFonts w:ascii="Verdana" w:hAnsi="Verdana" w:cs="Arial"/>
          <w:sz w:val="26"/>
          <w:szCs w:val="26"/>
          <w:lang w:val="ro-RO"/>
        </w:rPr>
        <w:t>rela</w:t>
      </w:r>
      <w:r w:rsidR="00773D8C" w:rsidRPr="00BF6CAC">
        <w:rPr>
          <w:rFonts w:ascii="Verdana" w:hAnsi="Verdana" w:cs="Arial"/>
          <w:sz w:val="26"/>
          <w:szCs w:val="26"/>
          <w:lang w:val="ro-RO"/>
        </w:rPr>
        <w:t>ț</w:t>
      </w:r>
      <w:r w:rsidR="006A425F" w:rsidRPr="00BF6CAC">
        <w:rPr>
          <w:rFonts w:ascii="Verdana" w:hAnsi="Verdana" w:cs="Arial"/>
          <w:sz w:val="26"/>
          <w:szCs w:val="26"/>
          <w:lang w:val="ro-RO"/>
        </w:rPr>
        <w:t xml:space="preserve">ii </w:t>
      </w:r>
      <w:r w:rsidR="0084270B" w:rsidRPr="00BF6CAC">
        <w:rPr>
          <w:rFonts w:ascii="Verdana" w:hAnsi="Verdana" w:cs="Arial"/>
          <w:sz w:val="26"/>
          <w:szCs w:val="26"/>
          <w:lang w:val="ro-RO"/>
        </w:rPr>
        <w:t>conflictuale.</w:t>
      </w:r>
      <w:r w:rsidR="0048376F" w:rsidRPr="00BF6CAC">
        <w:rPr>
          <w:rFonts w:ascii="Verdana" w:hAnsi="Verdana" w:cs="Arial"/>
          <w:sz w:val="26"/>
          <w:szCs w:val="26"/>
          <w:lang w:val="ro-RO"/>
        </w:rPr>
        <w:t xml:space="preserve"> Contextul în care acționează un avocat diferă foarte mult de la caz la caz. </w:t>
      </w:r>
    </w:p>
    <w:p w14:paraId="64722D12" w14:textId="77777777" w:rsidR="006A425F" w:rsidRPr="00BF6CAC" w:rsidRDefault="006A425F"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Se ad</w:t>
      </w:r>
      <w:r w:rsidR="0084270B" w:rsidRPr="00BF6CAC">
        <w:rPr>
          <w:rFonts w:ascii="Verdana" w:hAnsi="Verdana" w:cs="Arial"/>
          <w:sz w:val="26"/>
          <w:szCs w:val="26"/>
          <w:lang w:val="ro-RO"/>
        </w:rPr>
        <w:t xml:space="preserve">mite că avocaţii </w:t>
      </w:r>
      <w:r w:rsidRPr="00BF6CAC">
        <w:rPr>
          <w:rFonts w:ascii="Verdana" w:hAnsi="Verdana" w:cs="Arial"/>
          <w:sz w:val="26"/>
          <w:szCs w:val="26"/>
          <w:lang w:val="ro-RO"/>
        </w:rPr>
        <w:t>sunt</w:t>
      </w:r>
      <w:r w:rsidR="0084270B" w:rsidRPr="00BF6CAC">
        <w:rPr>
          <w:rFonts w:ascii="Verdana" w:hAnsi="Verdana" w:cs="Arial"/>
          <w:sz w:val="26"/>
          <w:szCs w:val="26"/>
          <w:lang w:val="ro-RO"/>
        </w:rPr>
        <w:t xml:space="preserve"> puşi uneori în poziţia ingrată de a alege care dintre aceste responsabilităţi v</w:t>
      </w:r>
      <w:r w:rsidRPr="00BF6CAC">
        <w:rPr>
          <w:rFonts w:ascii="Verdana" w:hAnsi="Verdana" w:cs="Arial"/>
          <w:sz w:val="26"/>
          <w:szCs w:val="26"/>
          <w:lang w:val="ro-RO"/>
        </w:rPr>
        <w:t>a</w:t>
      </w:r>
      <w:r w:rsidR="0084270B" w:rsidRPr="00BF6CAC">
        <w:rPr>
          <w:rFonts w:ascii="Verdana" w:hAnsi="Verdana" w:cs="Arial"/>
          <w:sz w:val="26"/>
          <w:szCs w:val="26"/>
          <w:lang w:val="ro-RO"/>
        </w:rPr>
        <w:t xml:space="preserve"> avea întâietate</w:t>
      </w:r>
      <w:r w:rsidRPr="00BF6CAC">
        <w:rPr>
          <w:rFonts w:ascii="Verdana" w:hAnsi="Verdana" w:cs="Arial"/>
          <w:sz w:val="26"/>
          <w:szCs w:val="26"/>
          <w:lang w:val="ro-RO"/>
        </w:rPr>
        <w:t xml:space="preserve">, </w:t>
      </w:r>
      <w:r w:rsidR="00135BB6" w:rsidRPr="00BF6CAC">
        <w:rPr>
          <w:rFonts w:ascii="Verdana" w:hAnsi="Verdana" w:cs="Arial"/>
          <w:sz w:val="26"/>
          <w:szCs w:val="26"/>
          <w:lang w:val="ro-RO"/>
        </w:rPr>
        <w:t xml:space="preserve">și </w:t>
      </w:r>
      <w:r w:rsidR="0048376F" w:rsidRPr="00BF6CAC">
        <w:rPr>
          <w:rFonts w:ascii="Verdana" w:hAnsi="Verdana" w:cs="Arial"/>
          <w:sz w:val="26"/>
          <w:szCs w:val="26"/>
          <w:lang w:val="ro-RO"/>
        </w:rPr>
        <w:t>care sunt căile de îndeplinire a lor</w:t>
      </w:r>
      <w:r w:rsidR="0084270B" w:rsidRPr="00BF6CAC">
        <w:rPr>
          <w:rFonts w:ascii="Verdana" w:hAnsi="Verdana" w:cs="Arial"/>
          <w:sz w:val="26"/>
          <w:szCs w:val="26"/>
          <w:lang w:val="ro-RO"/>
        </w:rPr>
        <w:t>.</w:t>
      </w:r>
      <w:r w:rsidRPr="00BF6CAC">
        <w:rPr>
          <w:rFonts w:ascii="Verdana" w:hAnsi="Verdana" w:cs="Arial"/>
          <w:sz w:val="26"/>
          <w:szCs w:val="26"/>
          <w:lang w:val="ro-RO"/>
        </w:rPr>
        <w:t xml:space="preserve"> D</w:t>
      </w:r>
      <w:r w:rsidR="0084270B" w:rsidRPr="00BF6CAC">
        <w:rPr>
          <w:rFonts w:ascii="Verdana" w:hAnsi="Verdana" w:cs="Arial"/>
          <w:sz w:val="26"/>
          <w:szCs w:val="26"/>
          <w:lang w:val="ro-RO"/>
        </w:rPr>
        <w:t xml:space="preserve">e exemplu, </w:t>
      </w:r>
      <w:r w:rsidR="00135BB6" w:rsidRPr="00BF6CAC">
        <w:rPr>
          <w:rFonts w:ascii="Verdana" w:hAnsi="Verdana" w:cs="Arial"/>
          <w:sz w:val="26"/>
          <w:szCs w:val="26"/>
          <w:lang w:val="ro-RO"/>
        </w:rPr>
        <w:t>avocați</w:t>
      </w:r>
      <w:r w:rsidR="0048376F" w:rsidRPr="00BF6CAC">
        <w:rPr>
          <w:rFonts w:ascii="Verdana" w:hAnsi="Verdana" w:cs="Arial"/>
          <w:sz w:val="26"/>
          <w:szCs w:val="26"/>
          <w:lang w:val="ro-RO"/>
        </w:rPr>
        <w:t>i specializaţi în drept penal</w:t>
      </w:r>
      <w:r w:rsidRPr="00BF6CAC">
        <w:rPr>
          <w:rFonts w:ascii="Verdana" w:hAnsi="Verdana" w:cs="Arial"/>
          <w:sz w:val="26"/>
          <w:szCs w:val="26"/>
          <w:lang w:val="ro-RO"/>
        </w:rPr>
        <w:t xml:space="preserve"> </w:t>
      </w:r>
      <w:r w:rsidR="0084270B" w:rsidRPr="00BF6CAC">
        <w:rPr>
          <w:rFonts w:ascii="Verdana" w:hAnsi="Verdana" w:cs="Arial"/>
          <w:sz w:val="26"/>
          <w:szCs w:val="26"/>
          <w:lang w:val="ro-RO"/>
        </w:rPr>
        <w:t>consideră</w:t>
      </w:r>
      <w:r w:rsidRPr="00BF6CAC">
        <w:rPr>
          <w:rFonts w:ascii="Verdana" w:hAnsi="Verdana" w:cs="Arial"/>
          <w:sz w:val="26"/>
          <w:szCs w:val="26"/>
          <w:lang w:val="ro-RO"/>
        </w:rPr>
        <w:t>,</w:t>
      </w:r>
      <w:r w:rsidR="0084270B" w:rsidRPr="00BF6CAC">
        <w:rPr>
          <w:rFonts w:ascii="Verdana" w:hAnsi="Verdana" w:cs="Arial"/>
          <w:sz w:val="26"/>
          <w:szCs w:val="26"/>
          <w:lang w:val="ro-RO"/>
        </w:rPr>
        <w:t xml:space="preserve"> în general</w:t>
      </w:r>
      <w:r w:rsidRPr="00BF6CAC">
        <w:rPr>
          <w:rFonts w:ascii="Verdana" w:hAnsi="Verdana" w:cs="Arial"/>
          <w:sz w:val="26"/>
          <w:szCs w:val="26"/>
          <w:lang w:val="ro-RO"/>
        </w:rPr>
        <w:t>,</w:t>
      </w:r>
      <w:r w:rsidR="0084270B" w:rsidRPr="00BF6CAC">
        <w:rPr>
          <w:rFonts w:ascii="Verdana" w:hAnsi="Verdana" w:cs="Arial"/>
          <w:sz w:val="26"/>
          <w:szCs w:val="26"/>
          <w:lang w:val="ro-RO"/>
        </w:rPr>
        <w:t xml:space="preserve"> că au, în anumite cazuri specifice, obligaţii mai mari în a</w:t>
      </w:r>
      <w:r w:rsidR="0048376F" w:rsidRPr="00BF6CAC">
        <w:rPr>
          <w:rFonts w:ascii="Verdana" w:hAnsi="Verdana" w:cs="Arial"/>
          <w:sz w:val="26"/>
          <w:szCs w:val="26"/>
          <w:lang w:val="ro-RO"/>
        </w:rPr>
        <w:t xml:space="preserve"> proteja interesele clienţilor</w:t>
      </w:r>
      <w:r w:rsidR="00135BB6" w:rsidRPr="00BF6CAC">
        <w:rPr>
          <w:rFonts w:ascii="Verdana" w:hAnsi="Verdana" w:cs="Arial"/>
          <w:sz w:val="26"/>
          <w:szCs w:val="26"/>
          <w:lang w:val="ro-RO"/>
        </w:rPr>
        <w:t xml:space="preserve"> și </w:t>
      </w:r>
      <w:r w:rsidR="0084270B" w:rsidRPr="00BF6CAC">
        <w:rPr>
          <w:rFonts w:ascii="Verdana" w:hAnsi="Verdana" w:cs="Arial"/>
          <w:sz w:val="26"/>
          <w:szCs w:val="26"/>
          <w:lang w:val="ro-RO"/>
        </w:rPr>
        <w:t>mult mai puţine obligaţii de a respecta suprem</w:t>
      </w:r>
      <w:r w:rsidRPr="00BF6CAC">
        <w:rPr>
          <w:rFonts w:ascii="Verdana" w:hAnsi="Verdana" w:cs="Arial"/>
          <w:sz w:val="26"/>
          <w:szCs w:val="26"/>
          <w:lang w:val="ro-RO"/>
        </w:rPr>
        <w:t>aţia legii sau interesul public.</w:t>
      </w:r>
    </w:p>
    <w:p w14:paraId="0B37F052" w14:textId="77777777" w:rsidR="0084270B" w:rsidRPr="00BF6CAC" w:rsidRDefault="006A425F"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Uneori se consider</w:t>
      </w:r>
      <w:r w:rsidR="00773D8C" w:rsidRPr="00BF6CAC">
        <w:rPr>
          <w:rFonts w:ascii="Verdana" w:hAnsi="Verdana" w:cs="Arial"/>
          <w:sz w:val="26"/>
          <w:szCs w:val="26"/>
          <w:lang w:val="ro-RO"/>
        </w:rPr>
        <w:t>ă</w:t>
      </w:r>
      <w:r w:rsidRPr="00BF6CAC">
        <w:rPr>
          <w:rFonts w:ascii="Verdana" w:hAnsi="Verdana" w:cs="Arial"/>
          <w:sz w:val="26"/>
          <w:szCs w:val="26"/>
          <w:lang w:val="ro-RO"/>
        </w:rPr>
        <w:t xml:space="preserve"> c</w:t>
      </w:r>
      <w:r w:rsidR="00773D8C" w:rsidRPr="00BF6CAC">
        <w:rPr>
          <w:rFonts w:ascii="Verdana" w:hAnsi="Verdana" w:cs="Arial"/>
          <w:sz w:val="26"/>
          <w:szCs w:val="26"/>
          <w:lang w:val="ro-RO"/>
        </w:rPr>
        <w:t>ă</w:t>
      </w:r>
      <w:r w:rsidRPr="00BF6CAC">
        <w:rPr>
          <w:rFonts w:ascii="Verdana" w:hAnsi="Verdana" w:cs="Arial"/>
          <w:sz w:val="26"/>
          <w:szCs w:val="26"/>
          <w:lang w:val="ro-RO"/>
        </w:rPr>
        <w:t>,</w:t>
      </w:r>
      <w:r w:rsidR="0084270B" w:rsidRPr="00BF6CAC">
        <w:rPr>
          <w:rFonts w:ascii="Verdana" w:hAnsi="Verdana" w:cs="Arial"/>
          <w:sz w:val="26"/>
          <w:szCs w:val="26"/>
          <w:lang w:val="ro-RO"/>
        </w:rPr>
        <w:t xml:space="preserve"> şi în cazul apărării în procesul penal, </w:t>
      </w:r>
      <w:r w:rsidR="00135BB6" w:rsidRPr="00BF6CAC">
        <w:rPr>
          <w:rFonts w:ascii="Verdana" w:hAnsi="Verdana" w:cs="Arial"/>
          <w:sz w:val="26"/>
          <w:szCs w:val="26"/>
          <w:lang w:val="ro-RO"/>
        </w:rPr>
        <w:t>avocați</w:t>
      </w:r>
      <w:r w:rsidR="0084270B" w:rsidRPr="00BF6CAC">
        <w:rPr>
          <w:rFonts w:ascii="Verdana" w:hAnsi="Verdana" w:cs="Arial"/>
          <w:sz w:val="26"/>
          <w:szCs w:val="26"/>
          <w:lang w:val="ro-RO"/>
        </w:rPr>
        <w:t xml:space="preserve">i ar trebui să ia în considerare </w:t>
      </w:r>
      <w:r w:rsidR="00773D8C" w:rsidRPr="00BF6CAC">
        <w:rPr>
          <w:rFonts w:ascii="Verdana" w:hAnsi="Verdana" w:cs="Arial"/>
          <w:sz w:val="26"/>
          <w:szCs w:val="26"/>
          <w:lang w:val="ro-RO"/>
        </w:rPr>
        <w:t>î</w:t>
      </w:r>
      <w:r w:rsidRPr="00BF6CAC">
        <w:rPr>
          <w:rFonts w:ascii="Verdana" w:hAnsi="Verdana" w:cs="Arial"/>
          <w:sz w:val="26"/>
          <w:szCs w:val="26"/>
          <w:lang w:val="ro-RO"/>
        </w:rPr>
        <w:t xml:space="preserve">mprejurarea </w:t>
      </w:r>
      <w:r w:rsidR="0084270B" w:rsidRPr="00BF6CAC">
        <w:rPr>
          <w:rFonts w:ascii="Verdana" w:hAnsi="Verdana" w:cs="Arial"/>
          <w:sz w:val="26"/>
          <w:szCs w:val="26"/>
          <w:lang w:val="ro-RO"/>
        </w:rPr>
        <w:t>dacă acţiunile lor se încadrează în interpretarea</w:t>
      </w:r>
      <w:r w:rsidRPr="00BF6CAC">
        <w:rPr>
          <w:rFonts w:ascii="Verdana" w:hAnsi="Verdana" w:cs="Arial"/>
          <w:sz w:val="26"/>
          <w:szCs w:val="26"/>
          <w:lang w:val="ro-RO"/>
        </w:rPr>
        <w:t xml:space="preserve"> rezonabilă a „limitelor legii”.</w:t>
      </w:r>
      <w:r w:rsidR="00135BB6" w:rsidRPr="00BF6CAC">
        <w:rPr>
          <w:rFonts w:ascii="Verdana" w:hAnsi="Verdana" w:cs="Arial"/>
          <w:sz w:val="26"/>
          <w:szCs w:val="26"/>
          <w:lang w:val="ro-RO"/>
        </w:rPr>
        <w:t xml:space="preserve"> </w:t>
      </w:r>
      <w:r w:rsidR="0048376F" w:rsidRPr="00BF6CAC">
        <w:rPr>
          <w:rFonts w:ascii="Verdana" w:hAnsi="Verdana" w:cs="Arial"/>
          <w:sz w:val="26"/>
          <w:szCs w:val="26"/>
          <w:lang w:val="ro-RO"/>
        </w:rPr>
        <w:t>S</w:t>
      </w:r>
      <w:r w:rsidRPr="00BF6CAC">
        <w:rPr>
          <w:rFonts w:ascii="Verdana" w:hAnsi="Verdana" w:cs="Arial"/>
          <w:sz w:val="26"/>
          <w:szCs w:val="26"/>
          <w:lang w:val="ro-RO"/>
        </w:rPr>
        <w:t>e apreciaz</w:t>
      </w:r>
      <w:r w:rsidR="00773D8C" w:rsidRPr="00BF6CAC">
        <w:rPr>
          <w:rFonts w:ascii="Verdana" w:hAnsi="Verdana" w:cs="Arial"/>
          <w:sz w:val="26"/>
          <w:szCs w:val="26"/>
          <w:lang w:val="ro-RO"/>
        </w:rPr>
        <w:t>ă</w:t>
      </w:r>
      <w:r w:rsidRPr="00BF6CAC">
        <w:rPr>
          <w:rFonts w:ascii="Verdana" w:hAnsi="Verdana" w:cs="Arial"/>
          <w:sz w:val="26"/>
          <w:szCs w:val="26"/>
          <w:lang w:val="ro-RO"/>
        </w:rPr>
        <w:t xml:space="preserve"> c</w:t>
      </w:r>
      <w:r w:rsidR="00773D8C" w:rsidRPr="00BF6CAC">
        <w:rPr>
          <w:rFonts w:ascii="Verdana" w:hAnsi="Verdana" w:cs="Arial"/>
          <w:sz w:val="26"/>
          <w:szCs w:val="26"/>
          <w:lang w:val="ro-RO"/>
        </w:rPr>
        <w:t>ă</w:t>
      </w:r>
      <w:r w:rsidRPr="00BF6CAC">
        <w:rPr>
          <w:rFonts w:ascii="Verdana" w:hAnsi="Verdana" w:cs="Arial"/>
          <w:sz w:val="26"/>
          <w:szCs w:val="26"/>
          <w:lang w:val="ro-RO"/>
        </w:rPr>
        <w:t xml:space="preserve"> </w:t>
      </w:r>
      <w:r w:rsidR="0048376F" w:rsidRPr="00BF6CAC">
        <w:rPr>
          <w:rFonts w:ascii="Verdana" w:hAnsi="Verdana" w:cs="Arial"/>
          <w:sz w:val="26"/>
          <w:szCs w:val="26"/>
          <w:lang w:val="ro-RO"/>
        </w:rPr>
        <w:t xml:space="preserve">mai ales </w:t>
      </w:r>
      <w:r w:rsidRPr="00BF6CAC">
        <w:rPr>
          <w:rFonts w:ascii="Verdana" w:hAnsi="Verdana" w:cs="Arial"/>
          <w:sz w:val="26"/>
          <w:szCs w:val="26"/>
          <w:lang w:val="ro-RO"/>
        </w:rPr>
        <w:t>ace</w:t>
      </w:r>
      <w:r w:rsidR="00773D8C" w:rsidRPr="00BF6CAC">
        <w:rPr>
          <w:rFonts w:ascii="Verdana" w:hAnsi="Verdana" w:cs="Arial"/>
          <w:sz w:val="26"/>
          <w:szCs w:val="26"/>
          <w:lang w:val="ro-RO"/>
        </w:rPr>
        <w:t>ș</w:t>
      </w:r>
      <w:r w:rsidRPr="00BF6CAC">
        <w:rPr>
          <w:rFonts w:ascii="Verdana" w:hAnsi="Verdana" w:cs="Arial"/>
          <w:sz w:val="26"/>
          <w:szCs w:val="26"/>
          <w:lang w:val="ro-RO"/>
        </w:rPr>
        <w:t xml:space="preserve">ti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 au </w:t>
      </w:r>
      <w:r w:rsidR="0084270B" w:rsidRPr="00BF6CAC">
        <w:rPr>
          <w:rFonts w:ascii="Verdana" w:hAnsi="Verdana" w:cs="Arial"/>
          <w:sz w:val="26"/>
          <w:szCs w:val="26"/>
          <w:lang w:val="ro-RO"/>
        </w:rPr>
        <w:t>obligaţia de a participa la acţiunea de reformare a cadrului juridic</w:t>
      </w:r>
      <w:r w:rsidR="0048376F" w:rsidRPr="00BF6CAC">
        <w:rPr>
          <w:rFonts w:ascii="Verdana" w:hAnsi="Verdana" w:cs="Arial"/>
          <w:sz w:val="26"/>
          <w:szCs w:val="26"/>
          <w:lang w:val="ro-RO"/>
        </w:rPr>
        <w:t>,</w:t>
      </w:r>
      <w:r w:rsidR="0084270B" w:rsidRPr="00BF6CAC">
        <w:rPr>
          <w:rFonts w:ascii="Verdana" w:hAnsi="Verdana" w:cs="Arial"/>
          <w:sz w:val="26"/>
          <w:szCs w:val="26"/>
          <w:lang w:val="ro-RO"/>
        </w:rPr>
        <w:t xml:space="preserve"> pentru a servi mai bine obiectivul salvgardării drepturilor inculpaţilor în dosare penale şi interesul public în administrarea echitabilă şi eficientă a justiţiei</w:t>
      </w:r>
      <w:r w:rsidR="0048376F" w:rsidRPr="00BF6CAC">
        <w:rPr>
          <w:rFonts w:ascii="Verdana" w:hAnsi="Verdana" w:cs="Arial"/>
          <w:sz w:val="26"/>
          <w:szCs w:val="26"/>
          <w:lang w:val="ro-RO"/>
        </w:rPr>
        <w:t>, mai ales dacă, „ochiul public” este orientat spre un anumit domeniu al justiției ca și când ar exista „o justiție cu două viteze” dintre care doar un domeniu trebuie monitorizat!</w:t>
      </w:r>
    </w:p>
    <w:p w14:paraId="7C0B3906" w14:textId="77777777" w:rsidR="0084270B" w:rsidRPr="00BF6CAC" w:rsidRDefault="006A425F"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 xml:space="preserve">Nu </w:t>
      </w:r>
      <w:r w:rsidR="0084270B" w:rsidRPr="00BF6CAC">
        <w:rPr>
          <w:rFonts w:ascii="Verdana" w:hAnsi="Verdana" w:cs="Arial"/>
          <w:sz w:val="26"/>
          <w:szCs w:val="26"/>
          <w:lang w:val="ro-RO"/>
        </w:rPr>
        <w:t>există o cale unică de urmat pentru fiecare avocat în vederea atingerii acestor obiective.</w:t>
      </w:r>
      <w:r w:rsidR="0048376F" w:rsidRPr="00BF6CAC">
        <w:rPr>
          <w:rFonts w:ascii="Verdana" w:hAnsi="Verdana" w:cs="Arial"/>
          <w:sz w:val="26"/>
          <w:szCs w:val="26"/>
          <w:lang w:val="ro-RO"/>
        </w:rPr>
        <w:t xml:space="preserve"> </w:t>
      </w:r>
      <w:r w:rsidR="0084270B" w:rsidRPr="00BF6CAC">
        <w:rPr>
          <w:rFonts w:ascii="Verdana" w:hAnsi="Verdana" w:cs="Arial"/>
          <w:sz w:val="26"/>
          <w:szCs w:val="26"/>
          <w:lang w:val="ro-RO"/>
        </w:rPr>
        <w:t>Nu există şi nu a existat vreodată „o credinţă unică</w:t>
      </w:r>
      <w:r w:rsidR="00135BB6" w:rsidRPr="00BF6CAC">
        <w:rPr>
          <w:rFonts w:ascii="Verdana" w:hAnsi="Verdana" w:cs="Arial"/>
          <w:sz w:val="26"/>
          <w:szCs w:val="26"/>
          <w:lang w:val="ro-RO"/>
        </w:rPr>
        <w:t xml:space="preserve"> și </w:t>
      </w:r>
      <w:r w:rsidR="0084270B" w:rsidRPr="00BF6CAC">
        <w:rPr>
          <w:rFonts w:ascii="Verdana" w:hAnsi="Verdana" w:cs="Arial"/>
          <w:sz w:val="26"/>
          <w:szCs w:val="26"/>
          <w:lang w:val="ro-RO"/>
        </w:rPr>
        <w:t xml:space="preserve">adevărată” a exercitării etice a profesiei de avocat. Dimpotrivă, de-a lungul istoriei, </w:t>
      </w:r>
      <w:r w:rsidRPr="00BF6CAC">
        <w:rPr>
          <w:rFonts w:ascii="Verdana" w:hAnsi="Verdana" w:cs="Arial"/>
          <w:sz w:val="26"/>
          <w:szCs w:val="26"/>
          <w:lang w:val="ro-RO"/>
        </w:rPr>
        <w:t xml:space="preserve">avocaţii </w:t>
      </w:r>
      <w:r w:rsidR="0084270B" w:rsidRPr="00BF6CAC">
        <w:rPr>
          <w:rFonts w:ascii="Verdana" w:hAnsi="Verdana" w:cs="Arial"/>
          <w:sz w:val="26"/>
          <w:szCs w:val="26"/>
          <w:lang w:val="ro-RO"/>
        </w:rPr>
        <w:t>şi-au fundamentat responsabilită</w:t>
      </w:r>
      <w:r w:rsidRPr="00BF6CAC">
        <w:rPr>
          <w:rFonts w:ascii="Verdana" w:hAnsi="Verdana" w:cs="Arial"/>
          <w:sz w:val="26"/>
          <w:szCs w:val="26"/>
          <w:lang w:val="ro-RO"/>
        </w:rPr>
        <w:t xml:space="preserve">ţile etice pe tradiţii. Acestea </w:t>
      </w:r>
      <w:r w:rsidR="0084270B" w:rsidRPr="00BF6CAC">
        <w:rPr>
          <w:rFonts w:ascii="Verdana" w:hAnsi="Verdana" w:cs="Arial"/>
          <w:sz w:val="26"/>
          <w:szCs w:val="26"/>
          <w:lang w:val="ro-RO"/>
        </w:rPr>
        <w:t>sunt în egală măsură „progresive” şi „conservatoare”</w:t>
      </w:r>
      <w:r w:rsidRPr="00BF6CAC">
        <w:rPr>
          <w:rFonts w:ascii="Verdana" w:hAnsi="Verdana" w:cs="Arial"/>
          <w:sz w:val="26"/>
          <w:szCs w:val="26"/>
          <w:lang w:val="ro-RO"/>
        </w:rPr>
        <w:t xml:space="preserve">. </w:t>
      </w:r>
      <w:r w:rsidR="003C00F0" w:rsidRPr="00BF6CAC">
        <w:rPr>
          <w:rFonts w:ascii="Verdana" w:hAnsi="Verdana" w:cs="Arial"/>
          <w:sz w:val="26"/>
          <w:szCs w:val="26"/>
          <w:lang w:val="ro-RO"/>
        </w:rPr>
        <w:t>Î</w:t>
      </w:r>
      <w:r w:rsidRPr="00BF6CAC">
        <w:rPr>
          <w:rFonts w:ascii="Verdana" w:hAnsi="Verdana" w:cs="Arial"/>
          <w:sz w:val="26"/>
          <w:szCs w:val="26"/>
          <w:lang w:val="ro-RO"/>
        </w:rPr>
        <w:t>n practic</w:t>
      </w:r>
      <w:r w:rsidR="00773D8C" w:rsidRPr="00BF6CAC">
        <w:rPr>
          <w:rFonts w:ascii="Verdana" w:hAnsi="Verdana" w:cs="Arial"/>
          <w:sz w:val="26"/>
          <w:szCs w:val="26"/>
          <w:lang w:val="ro-RO"/>
        </w:rPr>
        <w:t>ă</w:t>
      </w:r>
      <w:r w:rsidR="003C00F0" w:rsidRPr="00BF6CAC">
        <w:rPr>
          <w:rFonts w:ascii="Verdana" w:hAnsi="Verdana" w:cs="Arial"/>
          <w:sz w:val="26"/>
          <w:szCs w:val="26"/>
          <w:lang w:val="ro-RO"/>
        </w:rPr>
        <w:t xml:space="preserve"> se verifică </w:t>
      </w:r>
      <w:r w:rsidR="0084270B" w:rsidRPr="00BF6CAC">
        <w:rPr>
          <w:rFonts w:ascii="Verdana" w:hAnsi="Verdana" w:cs="Arial"/>
          <w:sz w:val="26"/>
          <w:szCs w:val="26"/>
          <w:lang w:val="ro-RO"/>
        </w:rPr>
        <w:t xml:space="preserve">toate </w:t>
      </w:r>
      <w:r w:rsidRPr="00BF6CAC">
        <w:rPr>
          <w:rFonts w:ascii="Verdana" w:hAnsi="Verdana" w:cs="Arial"/>
          <w:sz w:val="26"/>
          <w:szCs w:val="26"/>
          <w:lang w:val="ro-RO"/>
        </w:rPr>
        <w:t>nuan</w:t>
      </w:r>
      <w:r w:rsidR="00773D8C" w:rsidRPr="00BF6CAC">
        <w:rPr>
          <w:rFonts w:ascii="Verdana" w:hAnsi="Verdana" w:cs="Arial"/>
          <w:sz w:val="26"/>
          <w:szCs w:val="26"/>
          <w:lang w:val="ro-RO"/>
        </w:rPr>
        <w:t>ț</w:t>
      </w:r>
      <w:r w:rsidRPr="00BF6CAC">
        <w:rPr>
          <w:rFonts w:ascii="Verdana" w:hAnsi="Verdana" w:cs="Arial"/>
          <w:sz w:val="26"/>
          <w:szCs w:val="26"/>
          <w:lang w:val="ro-RO"/>
        </w:rPr>
        <w:t xml:space="preserve">ele posibile </w:t>
      </w:r>
      <w:r w:rsidR="0084270B" w:rsidRPr="00BF6CAC">
        <w:rPr>
          <w:rFonts w:ascii="Verdana" w:hAnsi="Verdana" w:cs="Arial"/>
          <w:sz w:val="26"/>
          <w:szCs w:val="26"/>
          <w:lang w:val="ro-RO"/>
        </w:rPr>
        <w:t>dintre aceste două alternative</w:t>
      </w:r>
      <w:r w:rsidRPr="00BF6CAC">
        <w:rPr>
          <w:rFonts w:ascii="Verdana" w:hAnsi="Verdana" w:cs="Arial"/>
          <w:sz w:val="26"/>
          <w:szCs w:val="26"/>
          <w:lang w:val="ro-RO"/>
        </w:rPr>
        <w:t xml:space="preserve"> extreme.</w:t>
      </w:r>
      <w:r w:rsidR="003C00F0" w:rsidRPr="00BF6CAC">
        <w:rPr>
          <w:rFonts w:ascii="Verdana" w:hAnsi="Verdana" w:cs="Arial"/>
          <w:sz w:val="26"/>
          <w:szCs w:val="26"/>
          <w:lang w:val="ro-RO"/>
        </w:rPr>
        <w:t xml:space="preserve"> Există opțiuni politice ale fi</w:t>
      </w:r>
      <w:r w:rsidR="00BF6CAC" w:rsidRPr="00BF6CAC">
        <w:rPr>
          <w:rFonts w:ascii="Verdana" w:hAnsi="Verdana" w:cs="Arial"/>
          <w:sz w:val="26"/>
          <w:szCs w:val="26"/>
          <w:lang w:val="ro-RO"/>
        </w:rPr>
        <w:t>e</w:t>
      </w:r>
      <w:r w:rsidR="003C00F0" w:rsidRPr="00BF6CAC">
        <w:rPr>
          <w:rFonts w:ascii="Verdana" w:hAnsi="Verdana" w:cs="Arial"/>
          <w:sz w:val="26"/>
          <w:szCs w:val="26"/>
          <w:lang w:val="ro-RO"/>
        </w:rPr>
        <w:t>căru</w:t>
      </w:r>
      <w:r w:rsidR="00BF6CAC" w:rsidRPr="00BF6CAC">
        <w:rPr>
          <w:rFonts w:ascii="Verdana" w:hAnsi="Verdana" w:cs="Arial"/>
          <w:sz w:val="26"/>
          <w:szCs w:val="26"/>
          <w:lang w:val="ro-RO"/>
        </w:rPr>
        <w:t>i</w:t>
      </w:r>
      <w:r w:rsidR="003C00F0" w:rsidRPr="00BF6CAC">
        <w:rPr>
          <w:rFonts w:ascii="Verdana" w:hAnsi="Verdana" w:cs="Arial"/>
          <w:sz w:val="26"/>
          <w:szCs w:val="26"/>
          <w:lang w:val="ro-RO"/>
        </w:rPr>
        <w:t xml:space="preserve"> avocat. Există o libertate de exprimare de care beneficiază în mod particular avocații. Diferențele de opinii cu privire la problemele de interes general au o explicație obiectivă.  În condițiile în care avocații trebuie să gestioneze, permanent, obligaţii (faţă de clienţi, față de cadrul normativ, față de propriile instituţii ale profesiei şi față de o parte din publicul larg), respectarea responsabilităților etice enunțate mai sus este extrem de solicitantă. Și din acest motiv, îndeplinirea rolului social al avocaților poate aduce satisfacții </w:t>
      </w:r>
      <w:r w:rsidR="0084270B" w:rsidRPr="00BF6CAC">
        <w:rPr>
          <w:rFonts w:ascii="Verdana" w:hAnsi="Verdana" w:cs="Arial"/>
          <w:sz w:val="26"/>
          <w:szCs w:val="26"/>
          <w:lang w:val="ro-RO"/>
        </w:rPr>
        <w:t>mari</w:t>
      </w:r>
      <w:r w:rsidR="003C00F0" w:rsidRPr="00BF6CAC">
        <w:rPr>
          <w:rFonts w:ascii="Verdana" w:hAnsi="Verdana" w:cs="Arial"/>
          <w:sz w:val="26"/>
          <w:szCs w:val="26"/>
          <w:lang w:val="ro-RO"/>
        </w:rPr>
        <w:t xml:space="preserve"> </w:t>
      </w:r>
      <w:r w:rsidR="00E4469A" w:rsidRPr="00BF6CAC">
        <w:rPr>
          <w:rFonts w:ascii="Verdana" w:hAnsi="Verdana" w:cs="Arial"/>
          <w:sz w:val="26"/>
          <w:szCs w:val="26"/>
          <w:lang w:val="ro-RO"/>
        </w:rPr>
        <w:t xml:space="preserve">și este adesea </w:t>
      </w:r>
      <w:r w:rsidR="00E4469A" w:rsidRPr="00BF6CAC">
        <w:rPr>
          <w:rFonts w:ascii="Verdana" w:hAnsi="Verdana" w:cs="Arial"/>
          <w:sz w:val="26"/>
          <w:szCs w:val="26"/>
          <w:lang w:val="ro-RO"/>
        </w:rPr>
        <w:lastRenderedPageBreak/>
        <w:t>estompat de respectarea întocmai a obligației de confidențialitate a serviciilor profesionale</w:t>
      </w:r>
      <w:r w:rsidR="0084270B" w:rsidRPr="00BF6CAC">
        <w:rPr>
          <w:rFonts w:ascii="Verdana" w:hAnsi="Verdana" w:cs="Arial"/>
          <w:sz w:val="26"/>
          <w:szCs w:val="26"/>
          <w:lang w:val="ro-RO"/>
        </w:rPr>
        <w:t>.</w:t>
      </w:r>
    </w:p>
    <w:p w14:paraId="5597A712" w14:textId="77777777" w:rsidR="00E4469A" w:rsidRPr="00BF6CAC" w:rsidRDefault="00CA015F" w:rsidP="00E4469A">
      <w:pPr>
        <w:widowControl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Este o constant</w:t>
      </w:r>
      <w:r w:rsidR="00773D8C" w:rsidRPr="00BF6CAC">
        <w:rPr>
          <w:rFonts w:ascii="Verdana" w:hAnsi="Verdana" w:cs="Arial"/>
          <w:sz w:val="26"/>
          <w:szCs w:val="26"/>
          <w:lang w:val="ro-RO"/>
        </w:rPr>
        <w:t>ă</w:t>
      </w:r>
      <w:r w:rsidRPr="00BF6CAC">
        <w:rPr>
          <w:rFonts w:ascii="Verdana" w:hAnsi="Verdana" w:cs="Arial"/>
          <w:sz w:val="26"/>
          <w:szCs w:val="26"/>
          <w:lang w:val="ro-RO"/>
        </w:rPr>
        <w:t xml:space="preserve"> a profesiei de avocat </w:t>
      </w:r>
      <w:r w:rsidR="00E4469A" w:rsidRPr="00BF6CAC">
        <w:rPr>
          <w:rFonts w:ascii="Verdana" w:hAnsi="Verdana" w:cs="Arial"/>
          <w:sz w:val="26"/>
          <w:szCs w:val="26"/>
          <w:lang w:val="ro-RO"/>
        </w:rPr>
        <w:t xml:space="preserve">implicarea în </w:t>
      </w:r>
      <w:r w:rsidR="0084270B" w:rsidRPr="00BF6CAC">
        <w:rPr>
          <w:rFonts w:ascii="Verdana" w:hAnsi="Verdana" w:cs="Arial"/>
          <w:sz w:val="26"/>
          <w:szCs w:val="26"/>
          <w:lang w:val="ro-RO"/>
        </w:rPr>
        <w:t>iniţiativele referitoare la statul de drept</w:t>
      </w:r>
      <w:r w:rsidR="00E4469A" w:rsidRPr="00BF6CAC">
        <w:rPr>
          <w:rFonts w:ascii="Verdana" w:hAnsi="Verdana" w:cs="Arial"/>
          <w:sz w:val="26"/>
          <w:szCs w:val="26"/>
          <w:lang w:val="ro-RO"/>
        </w:rPr>
        <w:t>,</w:t>
      </w:r>
      <w:r w:rsidR="00135BB6" w:rsidRPr="00BF6CAC">
        <w:rPr>
          <w:rFonts w:ascii="Verdana" w:hAnsi="Verdana" w:cs="Arial"/>
          <w:sz w:val="26"/>
          <w:szCs w:val="26"/>
          <w:lang w:val="ro-RO"/>
        </w:rPr>
        <w:t xml:space="preserve"> și </w:t>
      </w:r>
      <w:r w:rsidR="00E4469A" w:rsidRPr="00BF6CAC">
        <w:rPr>
          <w:rFonts w:ascii="Verdana" w:hAnsi="Verdana" w:cs="Arial"/>
          <w:sz w:val="26"/>
          <w:szCs w:val="26"/>
          <w:lang w:val="ro-RO"/>
        </w:rPr>
        <w:t>în cele ce promovează valori</w:t>
      </w:r>
      <w:r w:rsidRPr="00BF6CAC">
        <w:rPr>
          <w:rFonts w:ascii="Verdana" w:hAnsi="Verdana" w:cs="Arial"/>
          <w:sz w:val="26"/>
          <w:szCs w:val="26"/>
          <w:lang w:val="ro-RO"/>
        </w:rPr>
        <w:t xml:space="preserve"> ce impun </w:t>
      </w:r>
      <w:r w:rsidR="0084270B" w:rsidRPr="00BF6CAC">
        <w:rPr>
          <w:rFonts w:ascii="Verdana" w:hAnsi="Verdana" w:cs="Arial"/>
          <w:sz w:val="26"/>
          <w:szCs w:val="26"/>
          <w:lang w:val="ro-RO"/>
        </w:rPr>
        <w:t>integritate</w:t>
      </w:r>
      <w:r w:rsidR="00E4469A" w:rsidRPr="00BF6CAC">
        <w:rPr>
          <w:rFonts w:ascii="Verdana" w:hAnsi="Verdana" w:cs="Arial"/>
          <w:sz w:val="26"/>
          <w:szCs w:val="26"/>
          <w:lang w:val="ro-RO"/>
        </w:rPr>
        <w:t>a</w:t>
      </w:r>
      <w:r w:rsidRPr="00BF6CAC">
        <w:rPr>
          <w:rFonts w:ascii="Verdana" w:hAnsi="Verdana" w:cs="Arial"/>
          <w:sz w:val="26"/>
          <w:szCs w:val="26"/>
          <w:lang w:val="ro-RO"/>
        </w:rPr>
        <w:t>, mai ales</w:t>
      </w:r>
      <w:r w:rsidR="0084270B" w:rsidRPr="00BF6CAC">
        <w:rPr>
          <w:rFonts w:ascii="Verdana" w:hAnsi="Verdana" w:cs="Arial"/>
          <w:sz w:val="26"/>
          <w:szCs w:val="26"/>
          <w:lang w:val="ro-RO"/>
        </w:rPr>
        <w:t xml:space="preserve"> în </w:t>
      </w:r>
      <w:r w:rsidR="00E4469A" w:rsidRPr="00BF6CAC">
        <w:rPr>
          <w:rFonts w:ascii="Verdana" w:hAnsi="Verdana" w:cs="Arial"/>
          <w:sz w:val="26"/>
          <w:szCs w:val="26"/>
          <w:lang w:val="ro-RO"/>
        </w:rPr>
        <w:t xml:space="preserve">situațiile în care există un mediu social marcat de corupție ori un sistem juridic </w:t>
      </w:r>
      <w:r w:rsidR="0084270B" w:rsidRPr="00BF6CAC">
        <w:rPr>
          <w:rFonts w:ascii="Verdana" w:hAnsi="Verdana" w:cs="Arial"/>
          <w:sz w:val="26"/>
          <w:szCs w:val="26"/>
          <w:lang w:val="ro-RO"/>
        </w:rPr>
        <w:t>afectat</w:t>
      </w:r>
      <w:r w:rsidR="00135BB6" w:rsidRPr="00BF6CAC">
        <w:rPr>
          <w:rFonts w:ascii="Verdana" w:hAnsi="Verdana" w:cs="Arial"/>
          <w:sz w:val="26"/>
          <w:szCs w:val="26"/>
          <w:lang w:val="ro-RO"/>
        </w:rPr>
        <w:t xml:space="preserve"> </w:t>
      </w:r>
      <w:r w:rsidRPr="00BF6CAC">
        <w:rPr>
          <w:rFonts w:ascii="Verdana" w:hAnsi="Verdana" w:cs="Arial"/>
          <w:sz w:val="26"/>
          <w:szCs w:val="26"/>
          <w:lang w:val="ro-RO"/>
        </w:rPr>
        <w:t>de influen</w:t>
      </w:r>
      <w:r w:rsidR="00773D8C" w:rsidRPr="00BF6CAC">
        <w:rPr>
          <w:rFonts w:ascii="Verdana" w:hAnsi="Verdana" w:cs="Arial"/>
          <w:sz w:val="26"/>
          <w:szCs w:val="26"/>
          <w:lang w:val="ro-RO"/>
        </w:rPr>
        <w:t>ț</w:t>
      </w:r>
      <w:r w:rsidRPr="00BF6CAC">
        <w:rPr>
          <w:rFonts w:ascii="Verdana" w:hAnsi="Verdana" w:cs="Arial"/>
          <w:sz w:val="26"/>
          <w:szCs w:val="26"/>
          <w:lang w:val="ro-RO"/>
        </w:rPr>
        <w:t xml:space="preserve">e </w:t>
      </w:r>
      <w:r w:rsidR="00E4469A" w:rsidRPr="00BF6CAC">
        <w:rPr>
          <w:rFonts w:ascii="Verdana" w:hAnsi="Verdana" w:cs="Arial"/>
          <w:sz w:val="26"/>
          <w:szCs w:val="26"/>
          <w:lang w:val="ro-RO"/>
        </w:rPr>
        <w:t>de orice natură</w:t>
      </w:r>
      <w:r w:rsidRPr="00BF6CAC">
        <w:rPr>
          <w:rFonts w:ascii="Verdana" w:hAnsi="Verdana" w:cs="Arial"/>
          <w:sz w:val="26"/>
          <w:szCs w:val="26"/>
          <w:lang w:val="ro-RO"/>
        </w:rPr>
        <w:t xml:space="preserve">, </w:t>
      </w:r>
      <w:r w:rsidR="00E4469A" w:rsidRPr="00BF6CAC">
        <w:rPr>
          <w:rFonts w:ascii="Verdana" w:hAnsi="Verdana" w:cs="Arial"/>
          <w:sz w:val="26"/>
          <w:szCs w:val="26"/>
          <w:lang w:val="ro-RO"/>
        </w:rPr>
        <w:t xml:space="preserve">apte a-l deregla. </w:t>
      </w:r>
    </w:p>
    <w:p w14:paraId="35F13C2D" w14:textId="77777777" w:rsidR="00E4469A" w:rsidRPr="00BF6CAC" w:rsidRDefault="00CA015F" w:rsidP="00E4469A">
      <w:pPr>
        <w:widowControl w:val="0"/>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Este adev</w:t>
      </w:r>
      <w:r w:rsidR="00773D8C" w:rsidRPr="00BF6CAC">
        <w:rPr>
          <w:rFonts w:ascii="Verdana" w:hAnsi="Verdana" w:cs="Arial"/>
          <w:sz w:val="26"/>
          <w:szCs w:val="26"/>
          <w:lang w:val="ro-RO"/>
        </w:rPr>
        <w:t>ărat că</w:t>
      </w:r>
      <w:r w:rsidRPr="00BF6CAC">
        <w:rPr>
          <w:rFonts w:ascii="Verdana" w:hAnsi="Verdana" w:cs="Arial"/>
          <w:sz w:val="26"/>
          <w:szCs w:val="26"/>
          <w:lang w:val="ro-RO"/>
        </w:rPr>
        <w:t xml:space="preserve"> </w:t>
      </w:r>
      <w:r w:rsidR="00E4469A" w:rsidRPr="00BF6CAC">
        <w:rPr>
          <w:rFonts w:ascii="Verdana" w:hAnsi="Verdana" w:cs="Arial"/>
          <w:sz w:val="26"/>
          <w:szCs w:val="26"/>
          <w:lang w:val="ro-RO"/>
        </w:rPr>
        <w:t xml:space="preserve">susținerea unor astfel </w:t>
      </w:r>
      <w:r w:rsidRPr="00BF6CAC">
        <w:rPr>
          <w:rFonts w:ascii="Verdana" w:hAnsi="Verdana" w:cs="Arial"/>
          <w:sz w:val="26"/>
          <w:szCs w:val="26"/>
          <w:lang w:val="ro-RO"/>
        </w:rPr>
        <w:t xml:space="preserve">de iniţiative </w:t>
      </w:r>
      <w:r w:rsidR="00E4469A" w:rsidRPr="00BF6CAC">
        <w:rPr>
          <w:rFonts w:ascii="Verdana" w:hAnsi="Verdana" w:cs="Arial"/>
          <w:sz w:val="26"/>
          <w:szCs w:val="26"/>
          <w:lang w:val="ro-RO"/>
        </w:rPr>
        <w:t xml:space="preserve">de către profesia de avocat </w:t>
      </w:r>
      <w:r w:rsidR="00773D8C" w:rsidRPr="00BF6CAC">
        <w:rPr>
          <w:rFonts w:ascii="Verdana" w:hAnsi="Verdana" w:cs="Arial"/>
          <w:sz w:val="26"/>
          <w:szCs w:val="26"/>
          <w:lang w:val="ro-RO"/>
        </w:rPr>
        <w:t>„</w:t>
      </w:r>
      <w:r w:rsidR="0084270B" w:rsidRPr="00BF6CAC">
        <w:rPr>
          <w:rFonts w:ascii="Verdana" w:hAnsi="Verdana" w:cs="Arial"/>
          <w:sz w:val="26"/>
          <w:szCs w:val="26"/>
          <w:lang w:val="ro-RO"/>
        </w:rPr>
        <w:t>sună bine</w:t>
      </w:r>
      <w:r w:rsidR="00773D8C" w:rsidRPr="00BF6CAC">
        <w:rPr>
          <w:rFonts w:ascii="Verdana" w:hAnsi="Verdana" w:cs="Arial"/>
          <w:sz w:val="26"/>
          <w:szCs w:val="26"/>
          <w:lang w:val="ro-RO"/>
        </w:rPr>
        <w:t>”</w:t>
      </w:r>
      <w:r w:rsidR="00E4469A" w:rsidRPr="00BF6CAC">
        <w:rPr>
          <w:rFonts w:ascii="Verdana" w:hAnsi="Verdana" w:cs="Arial"/>
          <w:sz w:val="26"/>
          <w:szCs w:val="26"/>
          <w:lang w:val="ro-RO"/>
        </w:rPr>
        <w:t xml:space="preserve">. Există însă </w:t>
      </w:r>
      <w:r w:rsidR="0084270B" w:rsidRPr="00BF6CAC">
        <w:rPr>
          <w:rFonts w:ascii="Verdana" w:hAnsi="Verdana" w:cs="Arial"/>
          <w:sz w:val="26"/>
          <w:szCs w:val="26"/>
          <w:lang w:val="ro-RO"/>
        </w:rPr>
        <w:t>o mare provocare</w:t>
      </w:r>
      <w:r w:rsidR="00E4469A" w:rsidRPr="00BF6CAC">
        <w:rPr>
          <w:rFonts w:ascii="Verdana" w:hAnsi="Verdana" w:cs="Arial"/>
          <w:sz w:val="26"/>
          <w:szCs w:val="26"/>
          <w:lang w:val="ro-RO"/>
        </w:rPr>
        <w:t xml:space="preserve">: diferențele subiective dintre „crezul profesional” al fiecărui avocat și independența profesională a acestuia permit exprimarea unei poziții proprii a avocatului deseori neconcordantă cu o poziție ce ar avea pretenția unor poziții colective. În plus, există o încredere scăzută cu privire la participarea avocaților în dezbateri cu nuanță politică și în abordarea problemelor ce vizează politici publice. </w:t>
      </w:r>
    </w:p>
    <w:p w14:paraId="029E4DA3" w14:textId="77777777" w:rsidR="00230965" w:rsidRPr="00BF6CAC" w:rsidRDefault="00761459"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Chiar dac</w:t>
      </w:r>
      <w:r w:rsidR="00773D8C" w:rsidRPr="00BF6CAC">
        <w:rPr>
          <w:rFonts w:ascii="Verdana" w:hAnsi="Verdana" w:cs="Arial"/>
          <w:sz w:val="26"/>
          <w:szCs w:val="26"/>
          <w:lang w:val="ro-RO"/>
        </w:rPr>
        <w:t>ă</w:t>
      </w:r>
      <w:r w:rsidRPr="00BF6CAC">
        <w:rPr>
          <w:rFonts w:ascii="Verdana" w:hAnsi="Verdana" w:cs="Arial"/>
          <w:sz w:val="26"/>
          <w:szCs w:val="26"/>
          <w:lang w:val="ro-RO"/>
        </w:rPr>
        <w:t xml:space="preserve">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i </w:t>
      </w:r>
      <w:r w:rsidR="0084270B" w:rsidRPr="00BF6CAC">
        <w:rPr>
          <w:rFonts w:ascii="Verdana" w:hAnsi="Verdana" w:cs="Arial"/>
          <w:sz w:val="26"/>
          <w:szCs w:val="26"/>
          <w:lang w:val="ro-RO"/>
        </w:rPr>
        <w:t xml:space="preserve">deţin un set special de abilităţi şi o responsabilitate specială </w:t>
      </w:r>
      <w:r w:rsidR="00773D8C" w:rsidRPr="00BF6CAC">
        <w:rPr>
          <w:rFonts w:ascii="Verdana" w:hAnsi="Verdana" w:cs="Arial"/>
          <w:sz w:val="26"/>
          <w:szCs w:val="26"/>
          <w:lang w:val="ro-RO"/>
        </w:rPr>
        <w:t>î</w:t>
      </w:r>
      <w:r w:rsidRPr="00BF6CAC">
        <w:rPr>
          <w:rFonts w:ascii="Verdana" w:hAnsi="Verdana" w:cs="Arial"/>
          <w:sz w:val="26"/>
          <w:szCs w:val="26"/>
          <w:lang w:val="ro-RO"/>
        </w:rPr>
        <w:t>n acest domeniu, mai degrab</w:t>
      </w:r>
      <w:r w:rsidR="00773D8C" w:rsidRPr="00BF6CAC">
        <w:rPr>
          <w:rFonts w:ascii="Verdana" w:hAnsi="Verdana" w:cs="Arial"/>
          <w:sz w:val="26"/>
          <w:szCs w:val="26"/>
          <w:lang w:val="ro-RO"/>
        </w:rPr>
        <w:t>ă</w:t>
      </w:r>
      <w:r w:rsidRPr="00BF6CAC">
        <w:rPr>
          <w:rFonts w:ascii="Verdana" w:hAnsi="Verdana" w:cs="Arial"/>
          <w:sz w:val="26"/>
          <w:szCs w:val="26"/>
          <w:lang w:val="ro-RO"/>
        </w:rPr>
        <w:t xml:space="preserve"> ace</w:t>
      </w:r>
      <w:r w:rsidR="00773D8C" w:rsidRPr="00BF6CAC">
        <w:rPr>
          <w:rFonts w:ascii="Verdana" w:hAnsi="Verdana" w:cs="Arial"/>
          <w:sz w:val="26"/>
          <w:szCs w:val="26"/>
          <w:lang w:val="ro-RO"/>
        </w:rPr>
        <w:t>ș</w:t>
      </w:r>
      <w:r w:rsidRPr="00BF6CAC">
        <w:rPr>
          <w:rFonts w:ascii="Verdana" w:hAnsi="Verdana" w:cs="Arial"/>
          <w:sz w:val="26"/>
          <w:szCs w:val="26"/>
          <w:lang w:val="ro-RO"/>
        </w:rPr>
        <w:t xml:space="preserve">tia sunt </w:t>
      </w:r>
      <w:r w:rsidR="00773D8C" w:rsidRPr="00BF6CAC">
        <w:rPr>
          <w:rFonts w:ascii="Verdana" w:hAnsi="Verdana" w:cs="Arial"/>
          <w:sz w:val="26"/>
          <w:szCs w:val="26"/>
          <w:lang w:val="ro-RO"/>
        </w:rPr>
        <w:t>î</w:t>
      </w:r>
      <w:r w:rsidRPr="00BF6CAC">
        <w:rPr>
          <w:rFonts w:ascii="Verdana" w:hAnsi="Verdana" w:cs="Arial"/>
          <w:sz w:val="26"/>
          <w:szCs w:val="26"/>
          <w:lang w:val="ro-RO"/>
        </w:rPr>
        <w:t>nclina</w:t>
      </w:r>
      <w:r w:rsidR="00773D8C" w:rsidRPr="00BF6CAC">
        <w:rPr>
          <w:rFonts w:ascii="Verdana" w:hAnsi="Verdana" w:cs="Arial"/>
          <w:sz w:val="26"/>
          <w:szCs w:val="26"/>
          <w:lang w:val="ro-RO"/>
        </w:rPr>
        <w:t>ț</w:t>
      </w:r>
      <w:r w:rsidRPr="00BF6CAC">
        <w:rPr>
          <w:rFonts w:ascii="Verdana" w:hAnsi="Verdana" w:cs="Arial"/>
          <w:sz w:val="26"/>
          <w:szCs w:val="26"/>
          <w:lang w:val="ro-RO"/>
        </w:rPr>
        <w:t xml:space="preserve">i </w:t>
      </w:r>
      <w:r w:rsidR="0084270B" w:rsidRPr="00BF6CAC">
        <w:rPr>
          <w:rFonts w:ascii="Verdana" w:hAnsi="Verdana" w:cs="Arial"/>
          <w:sz w:val="26"/>
          <w:szCs w:val="26"/>
          <w:lang w:val="ro-RO"/>
        </w:rPr>
        <w:t>să încerce să articuleze soluţi</w:t>
      </w:r>
      <w:r w:rsidR="00E4469A" w:rsidRPr="00BF6CAC">
        <w:rPr>
          <w:rFonts w:ascii="Verdana" w:hAnsi="Verdana" w:cs="Arial"/>
          <w:sz w:val="26"/>
          <w:szCs w:val="26"/>
          <w:lang w:val="ro-RO"/>
        </w:rPr>
        <w:t>i partizane! Soluți</w:t>
      </w:r>
      <w:r w:rsidR="0084270B" w:rsidRPr="00BF6CAC">
        <w:rPr>
          <w:rFonts w:ascii="Verdana" w:hAnsi="Verdana" w:cs="Arial"/>
          <w:sz w:val="26"/>
          <w:szCs w:val="26"/>
          <w:lang w:val="ro-RO"/>
        </w:rPr>
        <w:t>onarea corectă</w:t>
      </w:r>
      <w:r w:rsidRPr="00BF6CAC">
        <w:rPr>
          <w:rFonts w:ascii="Verdana" w:hAnsi="Verdana" w:cs="Arial"/>
          <w:sz w:val="26"/>
          <w:szCs w:val="26"/>
          <w:lang w:val="ro-RO"/>
        </w:rPr>
        <w:t>, din punct de vedere tehnic, a</w:t>
      </w:r>
      <w:r w:rsidR="0084270B" w:rsidRPr="00BF6CAC">
        <w:rPr>
          <w:rFonts w:ascii="Verdana" w:hAnsi="Verdana" w:cs="Arial"/>
          <w:sz w:val="26"/>
          <w:szCs w:val="26"/>
          <w:lang w:val="ro-RO"/>
        </w:rPr>
        <w:t xml:space="preserve"> tensiuni</w:t>
      </w:r>
      <w:r w:rsidRPr="00BF6CAC">
        <w:rPr>
          <w:rFonts w:ascii="Verdana" w:hAnsi="Verdana" w:cs="Arial"/>
          <w:sz w:val="26"/>
          <w:szCs w:val="26"/>
          <w:lang w:val="ro-RO"/>
        </w:rPr>
        <w:t>lor politice ce pot estompa esen</w:t>
      </w:r>
      <w:r w:rsidR="00773D8C" w:rsidRPr="00BF6CAC">
        <w:rPr>
          <w:rFonts w:ascii="Verdana" w:hAnsi="Verdana" w:cs="Arial"/>
          <w:sz w:val="26"/>
          <w:szCs w:val="26"/>
          <w:lang w:val="ro-RO"/>
        </w:rPr>
        <w:t>ț</w:t>
      </w:r>
      <w:r w:rsidRPr="00BF6CAC">
        <w:rPr>
          <w:rFonts w:ascii="Verdana" w:hAnsi="Verdana" w:cs="Arial"/>
          <w:sz w:val="26"/>
          <w:szCs w:val="26"/>
          <w:lang w:val="ro-RO"/>
        </w:rPr>
        <w:t>a tehnic</w:t>
      </w:r>
      <w:r w:rsidR="00773D8C" w:rsidRPr="00BF6CAC">
        <w:rPr>
          <w:rFonts w:ascii="Verdana" w:hAnsi="Verdana" w:cs="Arial"/>
          <w:sz w:val="26"/>
          <w:szCs w:val="26"/>
          <w:lang w:val="ro-RO"/>
        </w:rPr>
        <w:t>ă</w:t>
      </w:r>
      <w:r w:rsidRPr="00BF6CAC">
        <w:rPr>
          <w:rFonts w:ascii="Verdana" w:hAnsi="Verdana" w:cs="Arial"/>
          <w:sz w:val="26"/>
          <w:szCs w:val="26"/>
          <w:lang w:val="ro-RO"/>
        </w:rPr>
        <w:t xml:space="preserve"> a reglement</w:t>
      </w:r>
      <w:r w:rsidR="00773D8C" w:rsidRPr="00BF6CAC">
        <w:rPr>
          <w:rFonts w:ascii="Verdana" w:hAnsi="Verdana" w:cs="Arial"/>
          <w:sz w:val="26"/>
          <w:szCs w:val="26"/>
          <w:lang w:val="ro-RO"/>
        </w:rPr>
        <w:t>ă</w:t>
      </w:r>
      <w:r w:rsidRPr="00BF6CAC">
        <w:rPr>
          <w:rFonts w:ascii="Verdana" w:hAnsi="Verdana" w:cs="Arial"/>
          <w:sz w:val="26"/>
          <w:szCs w:val="26"/>
          <w:lang w:val="ro-RO"/>
        </w:rPr>
        <w:t xml:space="preserve">rilor </w:t>
      </w:r>
      <w:r w:rsidR="00773D8C" w:rsidRPr="00BF6CAC">
        <w:rPr>
          <w:rFonts w:ascii="Verdana" w:hAnsi="Verdana" w:cs="Arial"/>
          <w:sz w:val="26"/>
          <w:szCs w:val="26"/>
          <w:lang w:val="ro-RO"/>
        </w:rPr>
        <w:t>î</w:t>
      </w:r>
      <w:r w:rsidRPr="00BF6CAC">
        <w:rPr>
          <w:rFonts w:ascii="Verdana" w:hAnsi="Verdana" w:cs="Arial"/>
          <w:sz w:val="26"/>
          <w:szCs w:val="26"/>
          <w:lang w:val="ro-RO"/>
        </w:rPr>
        <w:t>n care se traduc astfel de politici publice</w:t>
      </w:r>
      <w:r w:rsidR="00230965" w:rsidRPr="00BF6CAC">
        <w:rPr>
          <w:rFonts w:ascii="Verdana" w:hAnsi="Verdana" w:cs="Arial"/>
          <w:sz w:val="26"/>
          <w:szCs w:val="26"/>
          <w:lang w:val="ro-RO"/>
        </w:rPr>
        <w:t xml:space="preserve"> presupune ca avocații să fie neînregimentați politic</w:t>
      </w:r>
      <w:r w:rsidRPr="00BF6CAC">
        <w:rPr>
          <w:rFonts w:ascii="Verdana" w:hAnsi="Verdana" w:cs="Arial"/>
          <w:sz w:val="26"/>
          <w:szCs w:val="26"/>
          <w:lang w:val="ro-RO"/>
        </w:rPr>
        <w:t xml:space="preserve">. </w:t>
      </w:r>
    </w:p>
    <w:p w14:paraId="0E151E0A" w14:textId="77777777" w:rsidR="0084270B" w:rsidRPr="00BF6CAC" w:rsidRDefault="00230965"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 xml:space="preserve">Realitatea demonstrează că instituțiile profesiei (barourile, Uniunea Națională a Barourilor din România) preferă </w:t>
      </w:r>
      <w:proofErr w:type="spellStart"/>
      <w:r w:rsidRPr="00BF6CAC">
        <w:rPr>
          <w:rFonts w:ascii="Verdana" w:hAnsi="Verdana" w:cs="Arial"/>
          <w:sz w:val="26"/>
          <w:szCs w:val="26"/>
          <w:lang w:val="ro-RO"/>
        </w:rPr>
        <w:t>multipart</w:t>
      </w:r>
      <w:r w:rsidR="0084270B" w:rsidRPr="00BF6CAC">
        <w:rPr>
          <w:rFonts w:ascii="Verdana" w:hAnsi="Verdana" w:cs="Arial"/>
          <w:sz w:val="26"/>
          <w:szCs w:val="26"/>
          <w:lang w:val="ro-RO"/>
        </w:rPr>
        <w:t>izanatul</w:t>
      </w:r>
      <w:proofErr w:type="spellEnd"/>
      <w:r w:rsidR="00761459" w:rsidRPr="00BF6CAC">
        <w:rPr>
          <w:rFonts w:ascii="Verdana" w:hAnsi="Verdana" w:cs="Arial"/>
          <w:sz w:val="26"/>
          <w:szCs w:val="26"/>
          <w:lang w:val="ro-RO"/>
        </w:rPr>
        <w:t xml:space="preserve"> </w:t>
      </w:r>
      <w:r w:rsidR="0084270B" w:rsidRPr="00BF6CAC">
        <w:rPr>
          <w:rFonts w:ascii="Verdana" w:hAnsi="Verdana" w:cs="Arial"/>
          <w:sz w:val="26"/>
          <w:szCs w:val="26"/>
          <w:lang w:val="ro-RO"/>
        </w:rPr>
        <w:t xml:space="preserve">şi </w:t>
      </w:r>
      <w:r w:rsidR="00761459" w:rsidRPr="00BF6CAC">
        <w:rPr>
          <w:rFonts w:ascii="Verdana" w:hAnsi="Verdana" w:cs="Arial"/>
          <w:sz w:val="26"/>
          <w:szCs w:val="26"/>
          <w:lang w:val="ro-RO"/>
        </w:rPr>
        <w:t>repugn</w:t>
      </w:r>
      <w:r w:rsidR="00773D8C" w:rsidRPr="00BF6CAC">
        <w:rPr>
          <w:rFonts w:ascii="Verdana" w:hAnsi="Verdana" w:cs="Arial"/>
          <w:sz w:val="26"/>
          <w:szCs w:val="26"/>
          <w:lang w:val="ro-RO"/>
        </w:rPr>
        <w:t>ă</w:t>
      </w:r>
      <w:r w:rsidR="00761459" w:rsidRPr="00BF6CAC">
        <w:rPr>
          <w:rFonts w:ascii="Verdana" w:hAnsi="Verdana" w:cs="Arial"/>
          <w:sz w:val="26"/>
          <w:szCs w:val="26"/>
          <w:lang w:val="ro-RO"/>
        </w:rPr>
        <w:t xml:space="preserve"> </w:t>
      </w:r>
      <w:r w:rsidR="0084270B" w:rsidRPr="00BF6CAC">
        <w:rPr>
          <w:rFonts w:ascii="Verdana" w:hAnsi="Verdana" w:cs="Arial"/>
          <w:sz w:val="26"/>
          <w:szCs w:val="26"/>
          <w:lang w:val="ro-RO"/>
        </w:rPr>
        <w:t>exacerb</w:t>
      </w:r>
      <w:r w:rsidR="00761459" w:rsidRPr="00BF6CAC">
        <w:rPr>
          <w:rFonts w:ascii="Verdana" w:hAnsi="Verdana" w:cs="Arial"/>
          <w:sz w:val="26"/>
          <w:szCs w:val="26"/>
          <w:lang w:val="ro-RO"/>
        </w:rPr>
        <w:t xml:space="preserve">area </w:t>
      </w:r>
      <w:r w:rsidR="0084270B" w:rsidRPr="00BF6CAC">
        <w:rPr>
          <w:rFonts w:ascii="Verdana" w:hAnsi="Verdana" w:cs="Arial"/>
          <w:sz w:val="26"/>
          <w:szCs w:val="26"/>
          <w:lang w:val="ro-RO"/>
        </w:rPr>
        <w:t xml:space="preserve">luptelor </w:t>
      </w:r>
      <w:r w:rsidRPr="00BF6CAC">
        <w:rPr>
          <w:rFonts w:ascii="Verdana" w:hAnsi="Verdana" w:cs="Arial"/>
          <w:sz w:val="26"/>
          <w:szCs w:val="26"/>
          <w:lang w:val="ro-RO"/>
        </w:rPr>
        <w:t xml:space="preserve">politice </w:t>
      </w:r>
      <w:r w:rsidR="0084270B" w:rsidRPr="00BF6CAC">
        <w:rPr>
          <w:rFonts w:ascii="Verdana" w:hAnsi="Verdana" w:cs="Arial"/>
          <w:sz w:val="26"/>
          <w:szCs w:val="26"/>
          <w:lang w:val="ro-RO"/>
        </w:rPr>
        <w:t>partizane care dezbină</w:t>
      </w:r>
      <w:r w:rsidR="00135BB6" w:rsidRPr="00BF6CAC">
        <w:rPr>
          <w:rFonts w:ascii="Verdana" w:hAnsi="Verdana" w:cs="Arial"/>
          <w:sz w:val="26"/>
          <w:szCs w:val="26"/>
          <w:lang w:val="ro-RO"/>
        </w:rPr>
        <w:t xml:space="preserve"> și </w:t>
      </w:r>
      <w:r w:rsidR="0084270B" w:rsidRPr="00BF6CAC">
        <w:rPr>
          <w:rFonts w:ascii="Verdana" w:hAnsi="Verdana" w:cs="Arial"/>
          <w:sz w:val="26"/>
          <w:szCs w:val="26"/>
          <w:lang w:val="ro-RO"/>
        </w:rPr>
        <w:t>sunt degradante pentru cultura politică</w:t>
      </w:r>
      <w:r w:rsidR="00761459" w:rsidRPr="00BF6CAC">
        <w:rPr>
          <w:rFonts w:ascii="Verdana" w:hAnsi="Verdana" w:cs="Arial"/>
          <w:sz w:val="26"/>
          <w:szCs w:val="26"/>
          <w:lang w:val="ro-RO"/>
        </w:rPr>
        <w:t xml:space="preserve"> </w:t>
      </w:r>
      <w:r w:rsidRPr="00BF6CAC">
        <w:rPr>
          <w:rFonts w:ascii="Verdana" w:hAnsi="Verdana" w:cs="Arial"/>
          <w:sz w:val="26"/>
          <w:szCs w:val="26"/>
          <w:lang w:val="ro-RO"/>
        </w:rPr>
        <w:t>atunci când se dezbat subiecte ce vizează, mai ales, politica statului în domeniul justiției</w:t>
      </w:r>
      <w:r w:rsidR="0084270B" w:rsidRPr="00BF6CAC">
        <w:rPr>
          <w:rFonts w:ascii="Verdana" w:hAnsi="Verdana" w:cs="Arial"/>
          <w:sz w:val="26"/>
          <w:szCs w:val="26"/>
          <w:lang w:val="ro-RO"/>
        </w:rPr>
        <w:t xml:space="preserve">. </w:t>
      </w:r>
    </w:p>
    <w:p w14:paraId="5B2E2579" w14:textId="77777777" w:rsidR="00761459" w:rsidRPr="00BF6CAC" w:rsidRDefault="00230965"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Nu suntem naivi!</w:t>
      </w:r>
    </w:p>
    <w:p w14:paraId="14607A83" w14:textId="77777777" w:rsidR="00761459" w:rsidRPr="00BF6CAC" w:rsidRDefault="0084270B"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Recunoaştem că, în mod frecvent, se utiliz</w:t>
      </w:r>
      <w:r w:rsidR="000B44F9" w:rsidRPr="00BF6CAC">
        <w:rPr>
          <w:rFonts w:ascii="Verdana" w:hAnsi="Verdana" w:cs="Arial"/>
          <w:sz w:val="26"/>
          <w:szCs w:val="26"/>
          <w:lang w:val="ro-RO"/>
        </w:rPr>
        <w:t>ează</w:t>
      </w:r>
      <w:r w:rsidRPr="00BF6CAC">
        <w:rPr>
          <w:rFonts w:ascii="Verdana" w:hAnsi="Verdana" w:cs="Arial"/>
          <w:sz w:val="26"/>
          <w:szCs w:val="26"/>
          <w:lang w:val="ro-RO"/>
        </w:rPr>
        <w:t xml:space="preserve"> orice tactică legală pentru a se avansa interesele legate de politici publice. Deseori</w:t>
      </w:r>
      <w:r w:rsidR="00761459" w:rsidRPr="00BF6CAC">
        <w:rPr>
          <w:rFonts w:ascii="Verdana" w:hAnsi="Verdana" w:cs="Arial"/>
          <w:sz w:val="26"/>
          <w:szCs w:val="26"/>
          <w:lang w:val="ro-RO"/>
        </w:rPr>
        <w:t>,</w:t>
      </w:r>
      <w:r w:rsidR="00135BB6" w:rsidRPr="00BF6CAC">
        <w:rPr>
          <w:rFonts w:ascii="Verdana" w:hAnsi="Verdana" w:cs="Arial"/>
          <w:sz w:val="26"/>
          <w:szCs w:val="26"/>
          <w:lang w:val="ro-RO"/>
        </w:rPr>
        <w:t xml:space="preserve"> </w:t>
      </w:r>
      <w:r w:rsidRPr="00BF6CAC">
        <w:rPr>
          <w:rFonts w:ascii="Verdana" w:hAnsi="Verdana" w:cs="Arial"/>
          <w:sz w:val="26"/>
          <w:szCs w:val="26"/>
          <w:lang w:val="ro-RO"/>
        </w:rPr>
        <w:t>astfel de tactici implică deformarea faptelor</w:t>
      </w:r>
      <w:r w:rsidR="000B44F9" w:rsidRPr="00BF6CAC">
        <w:rPr>
          <w:rFonts w:ascii="Verdana" w:hAnsi="Verdana" w:cs="Arial"/>
          <w:sz w:val="26"/>
          <w:szCs w:val="26"/>
          <w:lang w:val="ro-RO"/>
        </w:rPr>
        <w:t xml:space="preserve"> și impun</w:t>
      </w:r>
      <w:r w:rsidRPr="00BF6CAC">
        <w:rPr>
          <w:rFonts w:ascii="Verdana" w:hAnsi="Verdana" w:cs="Arial"/>
          <w:sz w:val="26"/>
          <w:szCs w:val="26"/>
          <w:lang w:val="ro-RO"/>
        </w:rPr>
        <w:t xml:space="preserve"> propuneri venite dintr-o singură direcţie</w:t>
      </w:r>
      <w:r w:rsidR="00135BB6" w:rsidRPr="00BF6CAC">
        <w:rPr>
          <w:rFonts w:ascii="Verdana" w:hAnsi="Verdana" w:cs="Arial"/>
          <w:sz w:val="26"/>
          <w:szCs w:val="26"/>
          <w:lang w:val="ro-RO"/>
        </w:rPr>
        <w:t xml:space="preserve"> </w:t>
      </w:r>
      <w:r w:rsidR="000B44F9" w:rsidRPr="00BF6CAC">
        <w:rPr>
          <w:rFonts w:ascii="Verdana" w:hAnsi="Verdana" w:cs="Arial"/>
          <w:sz w:val="26"/>
          <w:szCs w:val="26"/>
          <w:lang w:val="ro-RO"/>
        </w:rPr>
        <w:t xml:space="preserve">sau un </w:t>
      </w:r>
      <w:r w:rsidRPr="00BF6CAC">
        <w:rPr>
          <w:rFonts w:ascii="Verdana" w:hAnsi="Verdana" w:cs="Arial"/>
          <w:sz w:val="26"/>
          <w:szCs w:val="26"/>
          <w:lang w:val="ro-RO"/>
        </w:rPr>
        <w:t xml:space="preserve">partizanat extrem. </w:t>
      </w:r>
    </w:p>
    <w:p w14:paraId="5448A81D" w14:textId="77777777" w:rsidR="00C74A41" w:rsidRPr="00BF6CAC" w:rsidRDefault="0084270B" w:rsidP="00C74A41">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 xml:space="preserve">Întrebarea finală pe care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i trebuie să o </w:t>
      </w:r>
      <w:r w:rsidR="00C74A41" w:rsidRPr="00BF6CAC">
        <w:rPr>
          <w:rFonts w:ascii="Verdana" w:hAnsi="Verdana" w:cs="Arial"/>
          <w:sz w:val="26"/>
          <w:szCs w:val="26"/>
          <w:lang w:val="ro-RO"/>
        </w:rPr>
        <w:t>adreseze în astfel de situații,</w:t>
      </w:r>
      <w:r w:rsidRPr="00BF6CAC">
        <w:rPr>
          <w:rFonts w:ascii="Verdana" w:hAnsi="Verdana" w:cs="Arial"/>
          <w:sz w:val="26"/>
          <w:szCs w:val="26"/>
          <w:lang w:val="ro-RO"/>
        </w:rPr>
        <w:t xml:space="preserve"> este dacă, atunci când caută să</w:t>
      </w:r>
      <w:r w:rsidR="00761459" w:rsidRPr="00BF6CAC">
        <w:rPr>
          <w:rFonts w:ascii="Verdana" w:hAnsi="Verdana" w:cs="Arial"/>
          <w:sz w:val="26"/>
          <w:szCs w:val="26"/>
          <w:lang w:val="ro-RO"/>
        </w:rPr>
        <w:t xml:space="preserve"> apere</w:t>
      </w:r>
      <w:r w:rsidR="00135BB6" w:rsidRPr="00BF6CAC">
        <w:rPr>
          <w:rFonts w:ascii="Verdana" w:hAnsi="Verdana" w:cs="Arial"/>
          <w:sz w:val="26"/>
          <w:szCs w:val="26"/>
          <w:lang w:val="ro-RO"/>
        </w:rPr>
        <w:t xml:space="preserve"> și </w:t>
      </w:r>
      <w:r w:rsidR="00761459" w:rsidRPr="00BF6CAC">
        <w:rPr>
          <w:rFonts w:ascii="Verdana" w:hAnsi="Verdana" w:cs="Arial"/>
          <w:sz w:val="26"/>
          <w:szCs w:val="26"/>
          <w:lang w:val="ro-RO"/>
        </w:rPr>
        <w:t>s</w:t>
      </w:r>
      <w:r w:rsidR="00773D8C" w:rsidRPr="00BF6CAC">
        <w:rPr>
          <w:rFonts w:ascii="Verdana" w:hAnsi="Verdana" w:cs="Arial"/>
          <w:sz w:val="26"/>
          <w:szCs w:val="26"/>
          <w:lang w:val="ro-RO"/>
        </w:rPr>
        <w:t>ă</w:t>
      </w:r>
      <w:r w:rsidR="00761459" w:rsidRPr="00BF6CAC">
        <w:rPr>
          <w:rFonts w:ascii="Verdana" w:hAnsi="Verdana" w:cs="Arial"/>
          <w:sz w:val="26"/>
          <w:szCs w:val="26"/>
          <w:lang w:val="ro-RO"/>
        </w:rPr>
        <w:t xml:space="preserve"> </w:t>
      </w:r>
      <w:r w:rsidR="00C74A41" w:rsidRPr="00BF6CAC">
        <w:rPr>
          <w:rFonts w:ascii="Verdana" w:hAnsi="Verdana" w:cs="Arial"/>
          <w:sz w:val="26"/>
          <w:szCs w:val="26"/>
          <w:lang w:val="ro-RO"/>
        </w:rPr>
        <w:t xml:space="preserve">avanseze interese generale pot afecta interesele </w:t>
      </w:r>
      <w:r w:rsidRPr="00BF6CAC">
        <w:rPr>
          <w:rFonts w:ascii="Verdana" w:hAnsi="Verdana" w:cs="Arial"/>
          <w:sz w:val="26"/>
          <w:szCs w:val="26"/>
          <w:lang w:val="ro-RO"/>
        </w:rPr>
        <w:t>profesiei proprii</w:t>
      </w:r>
      <w:r w:rsidR="00C74A41" w:rsidRPr="00BF6CAC">
        <w:rPr>
          <w:rFonts w:ascii="Verdana" w:hAnsi="Verdana" w:cs="Arial"/>
          <w:sz w:val="26"/>
          <w:szCs w:val="26"/>
          <w:lang w:val="ro-RO"/>
        </w:rPr>
        <w:t xml:space="preserve"> sau </w:t>
      </w:r>
      <w:r w:rsidR="00761459" w:rsidRPr="00BF6CAC">
        <w:rPr>
          <w:rFonts w:ascii="Verdana" w:hAnsi="Verdana" w:cs="Arial"/>
          <w:sz w:val="26"/>
          <w:szCs w:val="26"/>
          <w:lang w:val="ro-RO"/>
        </w:rPr>
        <w:t xml:space="preserve">interesele tuturor </w:t>
      </w:r>
      <w:r w:rsidRPr="00BF6CAC">
        <w:rPr>
          <w:rFonts w:ascii="Verdana" w:hAnsi="Verdana" w:cs="Arial"/>
          <w:sz w:val="26"/>
          <w:szCs w:val="26"/>
          <w:lang w:val="ro-RO"/>
        </w:rPr>
        <w:t>profesiilor juridice</w:t>
      </w:r>
      <w:r w:rsidR="00C74A41" w:rsidRPr="00BF6CAC">
        <w:rPr>
          <w:rFonts w:ascii="Verdana" w:hAnsi="Verdana" w:cs="Arial"/>
          <w:sz w:val="26"/>
          <w:szCs w:val="26"/>
          <w:lang w:val="ro-RO"/>
        </w:rPr>
        <w:t>?</w:t>
      </w:r>
      <w:r w:rsidRPr="00BF6CAC">
        <w:rPr>
          <w:rFonts w:ascii="Verdana" w:hAnsi="Verdana" w:cs="Arial"/>
          <w:sz w:val="26"/>
          <w:szCs w:val="26"/>
          <w:lang w:val="ro-RO"/>
        </w:rPr>
        <w:t xml:space="preserve"> </w:t>
      </w:r>
    </w:p>
    <w:p w14:paraId="0266470B" w14:textId="77777777" w:rsidR="0084270B" w:rsidRPr="00BF6CAC" w:rsidRDefault="00C74A41" w:rsidP="00C74A41">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P</w:t>
      </w:r>
      <w:r w:rsidR="0084270B" w:rsidRPr="00BF6CAC">
        <w:rPr>
          <w:rFonts w:ascii="Verdana" w:hAnsi="Verdana" w:cs="Arial"/>
          <w:sz w:val="26"/>
          <w:szCs w:val="26"/>
          <w:lang w:val="ro-RO"/>
        </w:rPr>
        <w:t xml:space="preserve">ot face acest lucru </w:t>
      </w:r>
      <w:r w:rsidRPr="00BF6CAC">
        <w:rPr>
          <w:rFonts w:ascii="Verdana" w:hAnsi="Verdana" w:cs="Arial"/>
          <w:sz w:val="26"/>
          <w:szCs w:val="26"/>
          <w:lang w:val="ro-RO"/>
        </w:rPr>
        <w:t xml:space="preserve">însă </w:t>
      </w:r>
      <w:r w:rsidR="0084270B" w:rsidRPr="00BF6CAC">
        <w:rPr>
          <w:rFonts w:ascii="Verdana" w:hAnsi="Verdana" w:cs="Arial"/>
          <w:sz w:val="26"/>
          <w:szCs w:val="26"/>
          <w:lang w:val="ro-RO"/>
        </w:rPr>
        <w:t>într-un mod care ajută</w:t>
      </w:r>
      <w:r w:rsidR="00761459" w:rsidRPr="00BF6CAC">
        <w:rPr>
          <w:rFonts w:ascii="Verdana" w:hAnsi="Verdana" w:cs="Arial"/>
          <w:sz w:val="26"/>
          <w:szCs w:val="26"/>
          <w:lang w:val="ro-RO"/>
        </w:rPr>
        <w:t>, mai degrabă,</w:t>
      </w:r>
      <w:r w:rsidR="0084270B" w:rsidRPr="00BF6CAC">
        <w:rPr>
          <w:rFonts w:ascii="Verdana" w:hAnsi="Verdana" w:cs="Arial"/>
          <w:sz w:val="26"/>
          <w:szCs w:val="26"/>
          <w:lang w:val="ro-RO"/>
        </w:rPr>
        <w:t xml:space="preserve"> la vindecare, decât la exacerbarea bolilor</w:t>
      </w:r>
      <w:r w:rsidRPr="00BF6CAC">
        <w:rPr>
          <w:rFonts w:ascii="Verdana" w:hAnsi="Verdana" w:cs="Arial"/>
          <w:sz w:val="26"/>
          <w:szCs w:val="26"/>
          <w:lang w:val="ro-RO"/>
        </w:rPr>
        <w:t>!</w:t>
      </w:r>
      <w:r w:rsidR="0084270B" w:rsidRPr="00BF6CAC">
        <w:rPr>
          <w:rFonts w:ascii="Verdana" w:hAnsi="Verdana" w:cs="Arial"/>
          <w:sz w:val="26"/>
          <w:szCs w:val="26"/>
          <w:lang w:val="ro-RO"/>
        </w:rPr>
        <w:t xml:space="preserve"> </w:t>
      </w:r>
    </w:p>
    <w:p w14:paraId="28C010B1" w14:textId="77777777" w:rsidR="00341B26" w:rsidRPr="00BF6CAC" w:rsidRDefault="00547DDD"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lastRenderedPageBreak/>
        <w:t>Nu există cale de întoarcere: formele de exercitare a profesiei trebuie să fie conduse ca și o afacere comercială.</w:t>
      </w:r>
      <w:r>
        <w:rPr>
          <w:rFonts w:ascii="Verdana" w:hAnsi="Verdana" w:cs="Arial"/>
          <w:sz w:val="26"/>
          <w:szCs w:val="26"/>
          <w:lang w:val="ro-RO"/>
        </w:rPr>
        <w:t xml:space="preserve"> </w:t>
      </w:r>
      <w:r w:rsidR="00341B26" w:rsidRPr="00BF6CAC">
        <w:rPr>
          <w:rFonts w:ascii="Verdana" w:hAnsi="Verdana" w:cs="Arial"/>
          <w:sz w:val="26"/>
          <w:szCs w:val="26"/>
          <w:lang w:val="ro-RO"/>
        </w:rPr>
        <w:t xml:space="preserve">Un </w:t>
      </w:r>
      <w:r w:rsidR="0084270B" w:rsidRPr="00BF6CAC">
        <w:rPr>
          <w:rFonts w:ascii="Verdana" w:hAnsi="Verdana" w:cs="Arial"/>
          <w:sz w:val="26"/>
          <w:szCs w:val="26"/>
          <w:lang w:val="ro-RO"/>
        </w:rPr>
        <w:t>„bun civism</w:t>
      </w:r>
      <w:r w:rsidR="00341B26" w:rsidRPr="00BF6CAC">
        <w:rPr>
          <w:rFonts w:ascii="Verdana" w:hAnsi="Verdana" w:cs="Arial"/>
          <w:sz w:val="26"/>
          <w:szCs w:val="26"/>
          <w:lang w:val="ro-RO"/>
        </w:rPr>
        <w:t xml:space="preserve"> public colectiv</w:t>
      </w:r>
      <w:r w:rsidR="0084270B" w:rsidRPr="00BF6CAC">
        <w:rPr>
          <w:rFonts w:ascii="Verdana" w:hAnsi="Verdana" w:cs="Arial"/>
          <w:sz w:val="26"/>
          <w:szCs w:val="26"/>
          <w:lang w:val="ro-RO"/>
        </w:rPr>
        <w:t>”</w:t>
      </w:r>
      <w:r w:rsidR="00341B26" w:rsidRPr="00BF6CAC">
        <w:rPr>
          <w:rFonts w:ascii="Verdana" w:hAnsi="Verdana" w:cs="Arial"/>
          <w:sz w:val="26"/>
          <w:szCs w:val="26"/>
          <w:lang w:val="ro-RO"/>
        </w:rPr>
        <w:t xml:space="preserve"> este greu de construit</w:t>
      </w:r>
      <w:r w:rsidR="00135BB6" w:rsidRPr="00BF6CAC">
        <w:rPr>
          <w:rFonts w:ascii="Verdana" w:hAnsi="Verdana" w:cs="Arial"/>
          <w:sz w:val="26"/>
          <w:szCs w:val="26"/>
          <w:lang w:val="ro-RO"/>
        </w:rPr>
        <w:t xml:space="preserve"> și </w:t>
      </w:r>
      <w:r w:rsidR="00341B26" w:rsidRPr="00BF6CAC">
        <w:rPr>
          <w:rFonts w:ascii="Verdana" w:hAnsi="Verdana" w:cs="Arial"/>
          <w:sz w:val="26"/>
          <w:szCs w:val="26"/>
          <w:lang w:val="ro-RO"/>
        </w:rPr>
        <w:t xml:space="preserve">afirmat </w:t>
      </w:r>
      <w:r w:rsidR="00773D8C" w:rsidRPr="00BF6CAC">
        <w:rPr>
          <w:rFonts w:ascii="Verdana" w:hAnsi="Verdana" w:cs="Arial"/>
          <w:sz w:val="26"/>
          <w:szCs w:val="26"/>
          <w:lang w:val="ro-RO"/>
        </w:rPr>
        <w:t>î</w:t>
      </w:r>
      <w:r w:rsidR="00341B26" w:rsidRPr="00BF6CAC">
        <w:rPr>
          <w:rFonts w:ascii="Verdana" w:hAnsi="Verdana" w:cs="Arial"/>
          <w:sz w:val="26"/>
          <w:szCs w:val="26"/>
          <w:lang w:val="ro-RO"/>
        </w:rPr>
        <w:t xml:space="preserve">ntr-o profesie cum este profesia de avocat, </w:t>
      </w:r>
      <w:r w:rsidR="00773D8C" w:rsidRPr="00BF6CAC">
        <w:rPr>
          <w:rFonts w:ascii="Verdana" w:hAnsi="Verdana" w:cs="Arial"/>
          <w:sz w:val="26"/>
          <w:szCs w:val="26"/>
          <w:lang w:val="ro-RO"/>
        </w:rPr>
        <w:t xml:space="preserve">în care, tot mai mult, </w:t>
      </w:r>
      <w:r w:rsidR="00341B26" w:rsidRPr="00BF6CAC">
        <w:rPr>
          <w:rFonts w:ascii="Verdana" w:hAnsi="Verdana" w:cs="Arial"/>
          <w:sz w:val="26"/>
          <w:szCs w:val="26"/>
          <w:lang w:val="ro-RO"/>
        </w:rPr>
        <w:t>concuren</w:t>
      </w:r>
      <w:r w:rsidR="00773D8C" w:rsidRPr="00BF6CAC">
        <w:rPr>
          <w:rFonts w:ascii="Verdana" w:hAnsi="Verdana" w:cs="Arial"/>
          <w:sz w:val="26"/>
          <w:szCs w:val="26"/>
          <w:lang w:val="ro-RO"/>
        </w:rPr>
        <w:t>ț</w:t>
      </w:r>
      <w:r w:rsidR="00341B26" w:rsidRPr="00BF6CAC">
        <w:rPr>
          <w:rFonts w:ascii="Verdana" w:hAnsi="Verdana" w:cs="Arial"/>
          <w:sz w:val="26"/>
          <w:szCs w:val="26"/>
          <w:lang w:val="ro-RO"/>
        </w:rPr>
        <w:t>a estompeaz</w:t>
      </w:r>
      <w:r w:rsidR="00773D8C" w:rsidRPr="00BF6CAC">
        <w:rPr>
          <w:rFonts w:ascii="Verdana" w:hAnsi="Verdana" w:cs="Arial"/>
          <w:sz w:val="26"/>
          <w:szCs w:val="26"/>
          <w:lang w:val="ro-RO"/>
        </w:rPr>
        <w:t xml:space="preserve">ă </w:t>
      </w:r>
      <w:r w:rsidR="00341B26" w:rsidRPr="00BF6CAC">
        <w:rPr>
          <w:rFonts w:ascii="Verdana" w:hAnsi="Verdana" w:cs="Arial"/>
          <w:sz w:val="26"/>
          <w:szCs w:val="26"/>
          <w:lang w:val="ro-RO"/>
        </w:rPr>
        <w:t>competen</w:t>
      </w:r>
      <w:r w:rsidR="00773D8C" w:rsidRPr="00BF6CAC">
        <w:rPr>
          <w:rFonts w:ascii="Verdana" w:hAnsi="Verdana" w:cs="Arial"/>
          <w:sz w:val="26"/>
          <w:szCs w:val="26"/>
          <w:lang w:val="ro-RO"/>
        </w:rPr>
        <w:t>ț</w:t>
      </w:r>
      <w:r w:rsidR="00341B26" w:rsidRPr="00BF6CAC">
        <w:rPr>
          <w:rFonts w:ascii="Verdana" w:hAnsi="Verdana" w:cs="Arial"/>
          <w:sz w:val="26"/>
          <w:szCs w:val="26"/>
          <w:lang w:val="ro-RO"/>
        </w:rPr>
        <w:t>a, iar interesul economic imediat nu permite o ierarhizare, dup</w:t>
      </w:r>
      <w:r w:rsidR="00773D8C" w:rsidRPr="00BF6CAC">
        <w:rPr>
          <w:rFonts w:ascii="Verdana" w:hAnsi="Verdana" w:cs="Arial"/>
          <w:sz w:val="26"/>
          <w:szCs w:val="26"/>
          <w:lang w:val="ro-RO"/>
        </w:rPr>
        <w:t>ă</w:t>
      </w:r>
      <w:r w:rsidR="00341B26" w:rsidRPr="00BF6CAC">
        <w:rPr>
          <w:rFonts w:ascii="Verdana" w:hAnsi="Verdana" w:cs="Arial"/>
          <w:sz w:val="26"/>
          <w:szCs w:val="26"/>
          <w:lang w:val="ro-RO"/>
        </w:rPr>
        <w:t xml:space="preserve"> criterii etice, a responsabilit</w:t>
      </w:r>
      <w:r w:rsidR="00773D8C" w:rsidRPr="00BF6CAC">
        <w:rPr>
          <w:rFonts w:ascii="Verdana" w:hAnsi="Verdana" w:cs="Arial"/>
          <w:sz w:val="26"/>
          <w:szCs w:val="26"/>
          <w:lang w:val="ro-RO"/>
        </w:rPr>
        <w:t>ăț</w:t>
      </w:r>
      <w:r w:rsidR="00341B26" w:rsidRPr="00BF6CAC">
        <w:rPr>
          <w:rFonts w:ascii="Verdana" w:hAnsi="Verdana" w:cs="Arial"/>
          <w:sz w:val="26"/>
          <w:szCs w:val="26"/>
          <w:lang w:val="ro-RO"/>
        </w:rPr>
        <w:t>ilor.</w:t>
      </w:r>
      <w:r w:rsidR="00C676B7" w:rsidRPr="00BF6CAC">
        <w:rPr>
          <w:rFonts w:ascii="Verdana" w:hAnsi="Verdana" w:cs="Arial"/>
          <w:sz w:val="26"/>
          <w:szCs w:val="26"/>
          <w:lang w:val="ro-RO"/>
        </w:rPr>
        <w:t xml:space="preserve"> </w:t>
      </w:r>
      <w:r w:rsidR="001100D4" w:rsidRPr="00BF6CAC">
        <w:rPr>
          <w:rFonts w:ascii="Verdana" w:hAnsi="Verdana" w:cs="Arial"/>
          <w:sz w:val="26"/>
          <w:szCs w:val="26"/>
          <w:lang w:val="ro-RO"/>
        </w:rPr>
        <w:t>O astfel de realitate aspre</w:t>
      </w:r>
      <w:r w:rsidR="00773D8C" w:rsidRPr="00BF6CAC">
        <w:rPr>
          <w:rFonts w:ascii="Verdana" w:hAnsi="Verdana" w:cs="Arial"/>
          <w:sz w:val="26"/>
          <w:szCs w:val="26"/>
          <w:lang w:val="ro-RO"/>
        </w:rPr>
        <w:t>ș</w:t>
      </w:r>
      <w:r w:rsidR="001100D4" w:rsidRPr="00BF6CAC">
        <w:rPr>
          <w:rFonts w:ascii="Verdana" w:hAnsi="Verdana" w:cs="Arial"/>
          <w:sz w:val="26"/>
          <w:szCs w:val="26"/>
          <w:lang w:val="ro-RO"/>
        </w:rPr>
        <w:t>te concuren</w:t>
      </w:r>
      <w:r w:rsidR="00773D8C" w:rsidRPr="00BF6CAC">
        <w:rPr>
          <w:rFonts w:ascii="Verdana" w:hAnsi="Verdana" w:cs="Arial"/>
          <w:sz w:val="26"/>
          <w:szCs w:val="26"/>
          <w:lang w:val="ro-RO"/>
        </w:rPr>
        <w:t>ț</w:t>
      </w:r>
      <w:r w:rsidR="001100D4" w:rsidRPr="00BF6CAC">
        <w:rPr>
          <w:rFonts w:ascii="Verdana" w:hAnsi="Verdana" w:cs="Arial"/>
          <w:sz w:val="26"/>
          <w:szCs w:val="26"/>
          <w:lang w:val="ro-RO"/>
        </w:rPr>
        <w:t>a!</w:t>
      </w:r>
      <w:r w:rsidR="00C74A41" w:rsidRPr="00BF6CAC">
        <w:rPr>
          <w:rFonts w:ascii="Verdana" w:hAnsi="Verdana" w:cs="Arial"/>
          <w:sz w:val="26"/>
          <w:szCs w:val="26"/>
          <w:lang w:val="ro-RO"/>
        </w:rPr>
        <w:t xml:space="preserve"> Înclinarea firească spre interesul dezvoltării unui trend profitabil din punct de vedere economic în profesia de avocat nu poate fi opusă </w:t>
      </w:r>
      <w:r>
        <w:rPr>
          <w:rFonts w:ascii="Verdana" w:hAnsi="Verdana" w:cs="Arial"/>
          <w:sz w:val="26"/>
          <w:szCs w:val="26"/>
          <w:lang w:val="ro-RO"/>
        </w:rPr>
        <w:t xml:space="preserve">însă </w:t>
      </w:r>
      <w:r w:rsidR="00C74A41" w:rsidRPr="00BF6CAC">
        <w:rPr>
          <w:rFonts w:ascii="Verdana" w:hAnsi="Verdana" w:cs="Arial"/>
          <w:sz w:val="26"/>
          <w:szCs w:val="26"/>
          <w:lang w:val="ro-RO"/>
        </w:rPr>
        <w:t>responsabilității faţă de profesie și faţă de supremaţia legii, precum şi faţă de dezvoltarea unui sistem judiciar corect și echitabil pentru toţi.</w:t>
      </w:r>
    </w:p>
    <w:p w14:paraId="6B4D29C5" w14:textId="77777777" w:rsidR="00341B26" w:rsidRPr="00BF6CAC" w:rsidRDefault="0084270B"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După un sfert de secol de du-te-vino</w:t>
      </w:r>
      <w:r w:rsidR="00341B26" w:rsidRPr="00BF6CAC">
        <w:rPr>
          <w:rFonts w:ascii="Verdana" w:hAnsi="Verdana" w:cs="Arial"/>
          <w:sz w:val="26"/>
          <w:szCs w:val="26"/>
          <w:lang w:val="ro-RO"/>
        </w:rPr>
        <w:t>,</w:t>
      </w:r>
      <w:r w:rsidRPr="00BF6CAC">
        <w:rPr>
          <w:rFonts w:ascii="Verdana" w:hAnsi="Verdana" w:cs="Arial"/>
          <w:sz w:val="26"/>
          <w:szCs w:val="26"/>
          <w:lang w:val="ro-RO"/>
        </w:rPr>
        <w:t xml:space="preserve"> nu subestimăm dificultatea în găsirea </w:t>
      </w:r>
      <w:r w:rsidR="00C74A41" w:rsidRPr="00BF6CAC">
        <w:rPr>
          <w:rFonts w:ascii="Verdana" w:hAnsi="Verdana" w:cs="Arial"/>
          <w:sz w:val="26"/>
          <w:szCs w:val="26"/>
          <w:lang w:val="ro-RO"/>
        </w:rPr>
        <w:t>unui</w:t>
      </w:r>
      <w:r w:rsidRPr="00BF6CAC">
        <w:rPr>
          <w:rFonts w:ascii="Verdana" w:hAnsi="Verdana" w:cs="Arial"/>
          <w:sz w:val="26"/>
          <w:szCs w:val="26"/>
          <w:lang w:val="ro-RO"/>
        </w:rPr>
        <w:t xml:space="preserve"> nou </w:t>
      </w:r>
      <w:r w:rsidRPr="00BF6CAC">
        <w:rPr>
          <w:rFonts w:ascii="Verdana" w:hAnsi="Verdana" w:cs="Arial"/>
          <w:i/>
          <w:sz w:val="26"/>
          <w:szCs w:val="26"/>
          <w:lang w:val="ro-RO"/>
        </w:rPr>
        <w:t>modus vivendi</w:t>
      </w:r>
      <w:r w:rsidR="00341B26" w:rsidRPr="00BF6CAC">
        <w:rPr>
          <w:rFonts w:ascii="Verdana" w:hAnsi="Verdana" w:cs="Arial"/>
          <w:sz w:val="26"/>
          <w:szCs w:val="26"/>
          <w:lang w:val="ro-RO"/>
        </w:rPr>
        <w:t xml:space="preserve"> privind </w:t>
      </w:r>
      <w:r w:rsidRPr="00BF6CAC">
        <w:rPr>
          <w:rFonts w:ascii="Verdana" w:hAnsi="Verdana" w:cs="Arial"/>
          <w:sz w:val="26"/>
          <w:szCs w:val="26"/>
          <w:lang w:val="ro-RO"/>
        </w:rPr>
        <w:t xml:space="preserve">alianţele </w:t>
      </w:r>
      <w:r w:rsidR="00341B26" w:rsidRPr="00BF6CAC">
        <w:rPr>
          <w:rFonts w:ascii="Verdana" w:hAnsi="Verdana" w:cs="Arial"/>
          <w:sz w:val="26"/>
          <w:szCs w:val="26"/>
          <w:lang w:val="ro-RO"/>
        </w:rPr>
        <w:t>naturale sau alian</w:t>
      </w:r>
      <w:r w:rsidR="00773D8C" w:rsidRPr="00BF6CAC">
        <w:rPr>
          <w:rFonts w:ascii="Verdana" w:hAnsi="Verdana" w:cs="Arial"/>
          <w:sz w:val="26"/>
          <w:szCs w:val="26"/>
          <w:lang w:val="ro-RO"/>
        </w:rPr>
        <w:t>ț</w:t>
      </w:r>
      <w:r w:rsidR="00341B26" w:rsidRPr="00BF6CAC">
        <w:rPr>
          <w:rFonts w:ascii="Verdana" w:hAnsi="Verdana" w:cs="Arial"/>
          <w:sz w:val="26"/>
          <w:szCs w:val="26"/>
          <w:lang w:val="ro-RO"/>
        </w:rPr>
        <w:t xml:space="preserve">ele </w:t>
      </w:r>
      <w:r w:rsidRPr="00BF6CAC">
        <w:rPr>
          <w:rFonts w:ascii="Verdana" w:hAnsi="Verdana" w:cs="Arial"/>
          <w:sz w:val="26"/>
          <w:szCs w:val="26"/>
          <w:lang w:val="ro-RO"/>
        </w:rPr>
        <w:t>strategice</w:t>
      </w:r>
      <w:r w:rsidR="00341B26" w:rsidRPr="00BF6CAC">
        <w:rPr>
          <w:rFonts w:ascii="Verdana" w:hAnsi="Verdana" w:cs="Arial"/>
          <w:sz w:val="26"/>
          <w:szCs w:val="26"/>
          <w:lang w:val="ro-RO"/>
        </w:rPr>
        <w:t xml:space="preserve"> dintre profesiile juridice</w:t>
      </w:r>
      <w:r w:rsidR="00C74A41" w:rsidRPr="00BF6CAC">
        <w:rPr>
          <w:rFonts w:ascii="Verdana" w:hAnsi="Verdana" w:cs="Arial"/>
          <w:sz w:val="26"/>
          <w:szCs w:val="26"/>
          <w:lang w:val="ro-RO"/>
        </w:rPr>
        <w:t xml:space="preserve">. Aceste alianțe au </w:t>
      </w:r>
      <w:r w:rsidR="00341B26" w:rsidRPr="00BF6CAC">
        <w:rPr>
          <w:rFonts w:ascii="Verdana" w:hAnsi="Verdana" w:cs="Arial"/>
          <w:sz w:val="26"/>
          <w:szCs w:val="26"/>
          <w:lang w:val="ro-RO"/>
        </w:rPr>
        <w:t>leg</w:t>
      </w:r>
      <w:r w:rsidR="00773D8C" w:rsidRPr="00BF6CAC">
        <w:rPr>
          <w:rFonts w:ascii="Verdana" w:hAnsi="Verdana" w:cs="Arial"/>
          <w:sz w:val="26"/>
          <w:szCs w:val="26"/>
          <w:lang w:val="ro-RO"/>
        </w:rPr>
        <w:t>ă</w:t>
      </w:r>
      <w:r w:rsidR="00341B26" w:rsidRPr="00BF6CAC">
        <w:rPr>
          <w:rFonts w:ascii="Verdana" w:hAnsi="Verdana" w:cs="Arial"/>
          <w:sz w:val="26"/>
          <w:szCs w:val="26"/>
          <w:lang w:val="ro-RO"/>
        </w:rPr>
        <w:t>tur</w:t>
      </w:r>
      <w:r w:rsidR="00773D8C" w:rsidRPr="00BF6CAC">
        <w:rPr>
          <w:rFonts w:ascii="Verdana" w:hAnsi="Verdana" w:cs="Arial"/>
          <w:sz w:val="26"/>
          <w:szCs w:val="26"/>
          <w:lang w:val="ro-RO"/>
        </w:rPr>
        <w:t>ă</w:t>
      </w:r>
      <w:r w:rsidR="00135BB6" w:rsidRPr="00BF6CAC">
        <w:rPr>
          <w:rFonts w:ascii="Verdana" w:hAnsi="Verdana" w:cs="Arial"/>
          <w:sz w:val="26"/>
          <w:szCs w:val="26"/>
          <w:lang w:val="ro-RO"/>
        </w:rPr>
        <w:t xml:space="preserve"> și </w:t>
      </w:r>
      <w:r w:rsidR="00341B26" w:rsidRPr="00BF6CAC">
        <w:rPr>
          <w:rFonts w:ascii="Verdana" w:hAnsi="Verdana" w:cs="Arial"/>
          <w:sz w:val="26"/>
          <w:szCs w:val="26"/>
          <w:lang w:val="ro-RO"/>
        </w:rPr>
        <w:t>cu</w:t>
      </w:r>
      <w:r w:rsidR="00135BB6" w:rsidRPr="00BF6CAC">
        <w:rPr>
          <w:rFonts w:ascii="Verdana" w:hAnsi="Verdana" w:cs="Arial"/>
          <w:sz w:val="26"/>
          <w:szCs w:val="26"/>
          <w:lang w:val="ro-RO"/>
        </w:rPr>
        <w:t xml:space="preserve"> </w:t>
      </w:r>
      <w:r w:rsidRPr="00BF6CAC">
        <w:rPr>
          <w:rFonts w:ascii="Verdana" w:hAnsi="Verdana" w:cs="Arial"/>
          <w:sz w:val="26"/>
          <w:szCs w:val="26"/>
          <w:lang w:val="ro-RO"/>
        </w:rPr>
        <w:t>descărcarea celor patru responsabilităţi</w:t>
      </w:r>
      <w:r w:rsidR="00341B26" w:rsidRPr="00BF6CAC">
        <w:rPr>
          <w:rFonts w:ascii="Verdana" w:hAnsi="Verdana" w:cs="Arial"/>
          <w:sz w:val="26"/>
          <w:szCs w:val="26"/>
          <w:lang w:val="ro-RO"/>
        </w:rPr>
        <w:t xml:space="preserve"> etice ale </w:t>
      </w:r>
      <w:r w:rsidR="00135BB6" w:rsidRPr="00BF6CAC">
        <w:rPr>
          <w:rFonts w:ascii="Verdana" w:hAnsi="Verdana" w:cs="Arial"/>
          <w:sz w:val="26"/>
          <w:szCs w:val="26"/>
          <w:lang w:val="ro-RO"/>
        </w:rPr>
        <w:t>avocați</w:t>
      </w:r>
      <w:r w:rsidR="00341B26" w:rsidRPr="00BF6CAC">
        <w:rPr>
          <w:rFonts w:ascii="Verdana" w:hAnsi="Verdana" w:cs="Arial"/>
          <w:sz w:val="26"/>
          <w:szCs w:val="26"/>
          <w:lang w:val="ro-RO"/>
        </w:rPr>
        <w:t xml:space="preserve">lor. </w:t>
      </w:r>
    </w:p>
    <w:p w14:paraId="0A4868C0" w14:textId="77777777" w:rsidR="00FB7767" w:rsidRPr="00BF6CAC" w:rsidRDefault="00547DDD" w:rsidP="00135BB6">
      <w:pPr>
        <w:spacing w:before="0" w:line="240" w:lineRule="auto"/>
        <w:ind w:firstLine="720"/>
        <w:jc w:val="both"/>
        <w:rPr>
          <w:rFonts w:ascii="Verdana" w:hAnsi="Verdana" w:cs="Arial"/>
          <w:sz w:val="26"/>
          <w:szCs w:val="26"/>
          <w:lang w:val="ro-RO"/>
        </w:rPr>
      </w:pPr>
      <w:r>
        <w:rPr>
          <w:rFonts w:ascii="Verdana" w:hAnsi="Verdana" w:cs="Arial"/>
          <w:sz w:val="26"/>
          <w:szCs w:val="26"/>
          <w:lang w:val="ro-RO"/>
        </w:rPr>
        <w:t xml:space="preserve">Trăim vremuri </w:t>
      </w:r>
      <w:r w:rsidR="00773D8C" w:rsidRPr="00BF6CAC">
        <w:rPr>
          <w:rFonts w:ascii="Verdana" w:hAnsi="Verdana" w:cs="Arial"/>
          <w:sz w:val="26"/>
          <w:szCs w:val="26"/>
          <w:lang w:val="ro-RO"/>
        </w:rPr>
        <w:t>î</w:t>
      </w:r>
      <w:r w:rsidR="00341B26" w:rsidRPr="00BF6CAC">
        <w:rPr>
          <w:rFonts w:ascii="Verdana" w:hAnsi="Verdana" w:cs="Arial"/>
          <w:sz w:val="26"/>
          <w:szCs w:val="26"/>
          <w:lang w:val="ro-RO"/>
        </w:rPr>
        <w:t xml:space="preserve">n care </w:t>
      </w:r>
      <w:r w:rsidR="00773D8C" w:rsidRPr="00BF6CAC">
        <w:rPr>
          <w:rFonts w:ascii="Verdana" w:hAnsi="Verdana" w:cs="Arial"/>
          <w:sz w:val="26"/>
          <w:szCs w:val="26"/>
          <w:lang w:val="ro-RO"/>
        </w:rPr>
        <w:t>„</w:t>
      </w:r>
      <w:r w:rsidR="00341B26" w:rsidRPr="00BF6CAC">
        <w:rPr>
          <w:rFonts w:ascii="Verdana" w:hAnsi="Verdana" w:cs="Arial"/>
          <w:sz w:val="26"/>
          <w:szCs w:val="26"/>
          <w:lang w:val="ro-RO"/>
        </w:rPr>
        <w:t>independen</w:t>
      </w:r>
      <w:r w:rsidR="00773D8C" w:rsidRPr="00BF6CAC">
        <w:rPr>
          <w:rFonts w:ascii="Verdana" w:hAnsi="Verdana" w:cs="Arial"/>
          <w:sz w:val="26"/>
          <w:szCs w:val="26"/>
          <w:lang w:val="ro-RO"/>
        </w:rPr>
        <w:t>ț</w:t>
      </w:r>
      <w:r w:rsidR="00341B26" w:rsidRPr="00BF6CAC">
        <w:rPr>
          <w:rFonts w:ascii="Verdana" w:hAnsi="Verdana" w:cs="Arial"/>
          <w:sz w:val="26"/>
          <w:szCs w:val="26"/>
          <w:lang w:val="ro-RO"/>
        </w:rPr>
        <w:t>a</w:t>
      </w:r>
      <w:r w:rsidR="00773D8C" w:rsidRPr="00BF6CAC">
        <w:rPr>
          <w:rFonts w:ascii="Verdana" w:hAnsi="Verdana" w:cs="Arial"/>
          <w:sz w:val="26"/>
          <w:szCs w:val="26"/>
          <w:lang w:val="ro-RO"/>
        </w:rPr>
        <w:t>”</w:t>
      </w:r>
      <w:r w:rsidR="00341B26" w:rsidRPr="00BF6CAC">
        <w:rPr>
          <w:rFonts w:ascii="Verdana" w:hAnsi="Verdana" w:cs="Arial"/>
          <w:sz w:val="26"/>
          <w:szCs w:val="26"/>
          <w:lang w:val="ro-RO"/>
        </w:rPr>
        <w:t xml:space="preserve"> </w:t>
      </w:r>
      <w:r w:rsidR="00135BB6" w:rsidRPr="00BF6CAC">
        <w:rPr>
          <w:rFonts w:ascii="Verdana" w:hAnsi="Verdana" w:cs="Arial"/>
          <w:sz w:val="26"/>
          <w:szCs w:val="26"/>
          <w:lang w:val="ro-RO"/>
        </w:rPr>
        <w:t>avocați</w:t>
      </w:r>
      <w:r w:rsidR="00341B26" w:rsidRPr="00BF6CAC">
        <w:rPr>
          <w:rFonts w:ascii="Verdana" w:hAnsi="Verdana" w:cs="Arial"/>
          <w:sz w:val="26"/>
          <w:szCs w:val="26"/>
          <w:lang w:val="ro-RO"/>
        </w:rPr>
        <w:t>lor este contemporan</w:t>
      </w:r>
      <w:r w:rsidR="00773D8C" w:rsidRPr="00BF6CAC">
        <w:rPr>
          <w:rFonts w:ascii="Verdana" w:hAnsi="Verdana" w:cs="Arial"/>
          <w:sz w:val="26"/>
          <w:szCs w:val="26"/>
          <w:lang w:val="ro-RO"/>
        </w:rPr>
        <w:t>ă</w:t>
      </w:r>
      <w:r w:rsidR="00341B26" w:rsidRPr="00BF6CAC">
        <w:rPr>
          <w:rFonts w:ascii="Verdana" w:hAnsi="Verdana" w:cs="Arial"/>
          <w:sz w:val="26"/>
          <w:szCs w:val="26"/>
          <w:lang w:val="ro-RO"/>
        </w:rPr>
        <w:t xml:space="preserve"> cu efortul </w:t>
      </w:r>
      <w:r w:rsidR="00FB7767" w:rsidRPr="00BF6CAC">
        <w:rPr>
          <w:rFonts w:ascii="Verdana" w:hAnsi="Verdana" w:cs="Arial"/>
          <w:sz w:val="26"/>
          <w:szCs w:val="26"/>
          <w:lang w:val="ro-RO"/>
        </w:rPr>
        <w:t xml:space="preserve">inovării, al creativităţii </w:t>
      </w:r>
      <w:r w:rsidR="00773D8C" w:rsidRPr="00BF6CAC">
        <w:rPr>
          <w:rFonts w:ascii="Verdana" w:hAnsi="Verdana" w:cs="Arial"/>
          <w:sz w:val="26"/>
          <w:szCs w:val="26"/>
          <w:lang w:val="ro-RO"/>
        </w:rPr>
        <w:t>î</w:t>
      </w:r>
      <w:r w:rsidR="00C676B7" w:rsidRPr="00BF6CAC">
        <w:rPr>
          <w:rFonts w:ascii="Verdana" w:hAnsi="Verdana" w:cs="Arial"/>
          <w:sz w:val="26"/>
          <w:szCs w:val="26"/>
          <w:lang w:val="ro-RO"/>
        </w:rPr>
        <w:t>n</w:t>
      </w:r>
      <w:r w:rsidR="00FB7767" w:rsidRPr="00BF6CAC">
        <w:rPr>
          <w:rFonts w:ascii="Verdana" w:hAnsi="Verdana" w:cs="Arial"/>
          <w:sz w:val="26"/>
          <w:szCs w:val="26"/>
          <w:lang w:val="ro-RO"/>
        </w:rPr>
        <w:t xml:space="preserve"> dezvolt</w:t>
      </w:r>
      <w:r w:rsidR="00C676B7" w:rsidRPr="00BF6CAC">
        <w:rPr>
          <w:rFonts w:ascii="Verdana" w:hAnsi="Verdana" w:cs="Arial"/>
          <w:sz w:val="26"/>
          <w:szCs w:val="26"/>
          <w:lang w:val="ro-RO"/>
        </w:rPr>
        <w:t xml:space="preserve">area </w:t>
      </w:r>
      <w:r w:rsidR="00FB7767" w:rsidRPr="00BF6CAC">
        <w:rPr>
          <w:rFonts w:ascii="Verdana" w:hAnsi="Verdana" w:cs="Arial"/>
          <w:sz w:val="26"/>
          <w:szCs w:val="26"/>
          <w:lang w:val="ro-RO"/>
        </w:rPr>
        <w:t>de noi parteneriate şi modele</w:t>
      </w:r>
      <w:r w:rsidR="00C676B7" w:rsidRPr="00BF6CAC">
        <w:rPr>
          <w:rFonts w:ascii="Verdana" w:hAnsi="Verdana" w:cs="Arial"/>
          <w:sz w:val="26"/>
          <w:szCs w:val="26"/>
          <w:lang w:val="ro-RO"/>
        </w:rPr>
        <w:t xml:space="preserve"> de conduit</w:t>
      </w:r>
      <w:r w:rsidR="00773D8C" w:rsidRPr="00BF6CAC">
        <w:rPr>
          <w:rFonts w:ascii="Verdana" w:hAnsi="Verdana" w:cs="Arial"/>
          <w:sz w:val="26"/>
          <w:szCs w:val="26"/>
          <w:lang w:val="ro-RO"/>
        </w:rPr>
        <w:t>ă</w:t>
      </w:r>
      <w:r w:rsidR="00C676B7" w:rsidRPr="00BF6CAC">
        <w:rPr>
          <w:rFonts w:ascii="Verdana" w:hAnsi="Verdana" w:cs="Arial"/>
          <w:sz w:val="26"/>
          <w:szCs w:val="26"/>
          <w:lang w:val="ro-RO"/>
        </w:rPr>
        <w:t xml:space="preserve"> </w:t>
      </w:r>
      <w:r w:rsidR="00773D8C" w:rsidRPr="00BF6CAC">
        <w:rPr>
          <w:rFonts w:ascii="Verdana" w:hAnsi="Verdana" w:cs="Arial"/>
          <w:sz w:val="26"/>
          <w:szCs w:val="26"/>
          <w:lang w:val="ro-RO"/>
        </w:rPr>
        <w:t>î</w:t>
      </w:r>
      <w:r w:rsidR="00C676B7" w:rsidRPr="00BF6CAC">
        <w:rPr>
          <w:rFonts w:ascii="Verdana" w:hAnsi="Verdana" w:cs="Arial"/>
          <w:sz w:val="26"/>
          <w:szCs w:val="26"/>
          <w:lang w:val="ro-RO"/>
        </w:rPr>
        <w:t>n raporturile cu celelalte profesii juridice</w:t>
      </w:r>
      <w:r w:rsidR="00FB7767" w:rsidRPr="00BF6CAC">
        <w:rPr>
          <w:rFonts w:ascii="Verdana" w:hAnsi="Verdana" w:cs="Arial"/>
          <w:sz w:val="26"/>
          <w:szCs w:val="26"/>
          <w:lang w:val="ro-RO"/>
        </w:rPr>
        <w:t>.</w:t>
      </w:r>
    </w:p>
    <w:p w14:paraId="16E73CBC" w14:textId="77777777" w:rsidR="00C774C0" w:rsidRPr="00BF6CAC" w:rsidRDefault="001100D4"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O</w:t>
      </w:r>
      <w:r w:rsidR="00FB7767" w:rsidRPr="00BF6CAC">
        <w:rPr>
          <w:rFonts w:ascii="Verdana" w:hAnsi="Verdana" w:cs="Arial"/>
          <w:sz w:val="26"/>
          <w:szCs w:val="26"/>
          <w:lang w:val="ro-RO"/>
        </w:rPr>
        <w:t xml:space="preserve"> restabilire fundamentală</w:t>
      </w:r>
      <w:r w:rsidRPr="00BF6CAC">
        <w:rPr>
          <w:rFonts w:ascii="Verdana" w:hAnsi="Verdana" w:cs="Arial"/>
          <w:sz w:val="26"/>
          <w:szCs w:val="26"/>
          <w:lang w:val="ro-RO"/>
        </w:rPr>
        <w:t xml:space="preserve"> a </w:t>
      </w:r>
      <w:r w:rsidR="00773D8C" w:rsidRPr="00BF6CAC">
        <w:rPr>
          <w:rFonts w:ascii="Verdana" w:hAnsi="Verdana" w:cs="Arial"/>
          <w:sz w:val="26"/>
          <w:szCs w:val="26"/>
          <w:lang w:val="ro-RO"/>
        </w:rPr>
        <w:t>î</w:t>
      </w:r>
      <w:r w:rsidRPr="00BF6CAC">
        <w:rPr>
          <w:rFonts w:ascii="Verdana" w:hAnsi="Verdana" w:cs="Arial"/>
          <w:sz w:val="26"/>
          <w:szCs w:val="26"/>
          <w:lang w:val="ro-RO"/>
        </w:rPr>
        <w:t xml:space="preserve">ncrederii </w:t>
      </w:r>
      <w:r w:rsidR="00773D8C" w:rsidRPr="00BF6CAC">
        <w:rPr>
          <w:rFonts w:ascii="Verdana" w:hAnsi="Verdana" w:cs="Arial"/>
          <w:sz w:val="26"/>
          <w:szCs w:val="26"/>
          <w:lang w:val="ro-RO"/>
        </w:rPr>
        <w:t>î</w:t>
      </w:r>
      <w:r w:rsidRPr="00BF6CAC">
        <w:rPr>
          <w:rFonts w:ascii="Verdana" w:hAnsi="Verdana" w:cs="Arial"/>
          <w:sz w:val="26"/>
          <w:szCs w:val="26"/>
          <w:lang w:val="ro-RO"/>
        </w:rPr>
        <w:t>n institu</w:t>
      </w:r>
      <w:r w:rsidR="00773D8C" w:rsidRPr="00BF6CAC">
        <w:rPr>
          <w:rFonts w:ascii="Verdana" w:hAnsi="Verdana" w:cs="Arial"/>
          <w:sz w:val="26"/>
          <w:szCs w:val="26"/>
          <w:lang w:val="ro-RO"/>
        </w:rPr>
        <w:t>ț</w:t>
      </w:r>
      <w:r w:rsidRPr="00BF6CAC">
        <w:rPr>
          <w:rFonts w:ascii="Verdana" w:hAnsi="Verdana" w:cs="Arial"/>
          <w:sz w:val="26"/>
          <w:szCs w:val="26"/>
          <w:lang w:val="ro-RO"/>
        </w:rPr>
        <w:t>ii</w:t>
      </w:r>
      <w:r w:rsidR="00C774C0" w:rsidRPr="00BF6CAC">
        <w:rPr>
          <w:rFonts w:ascii="Verdana" w:hAnsi="Verdana" w:cs="Arial"/>
          <w:sz w:val="26"/>
          <w:szCs w:val="26"/>
          <w:lang w:val="ro-RO"/>
        </w:rPr>
        <w:t xml:space="preserve">, inclusiv în instituția profesiei de avocat </w:t>
      </w:r>
      <w:r w:rsidRPr="00BF6CAC">
        <w:rPr>
          <w:rFonts w:ascii="Verdana" w:hAnsi="Verdana" w:cs="Arial"/>
          <w:sz w:val="26"/>
          <w:szCs w:val="26"/>
          <w:lang w:val="ro-RO"/>
        </w:rPr>
        <w:t xml:space="preserve">nu </w:t>
      </w:r>
      <w:r w:rsidR="00FB7767" w:rsidRPr="00BF6CAC">
        <w:rPr>
          <w:rFonts w:ascii="Verdana" w:hAnsi="Verdana" w:cs="Arial"/>
          <w:sz w:val="26"/>
          <w:szCs w:val="26"/>
          <w:lang w:val="ro-RO"/>
        </w:rPr>
        <w:t>va fi uşor de atins. Va necesita viziune, inovaţie, precum</w:t>
      </w:r>
      <w:r w:rsidR="00135BB6" w:rsidRPr="00BF6CAC">
        <w:rPr>
          <w:rFonts w:ascii="Verdana" w:hAnsi="Verdana" w:cs="Arial"/>
          <w:sz w:val="26"/>
          <w:szCs w:val="26"/>
          <w:lang w:val="ro-RO"/>
        </w:rPr>
        <w:t xml:space="preserve"> și </w:t>
      </w:r>
      <w:r w:rsidR="00FB7767" w:rsidRPr="00BF6CAC">
        <w:rPr>
          <w:rFonts w:ascii="Verdana" w:hAnsi="Verdana" w:cs="Arial"/>
          <w:sz w:val="26"/>
          <w:szCs w:val="26"/>
          <w:lang w:val="ro-RO"/>
        </w:rPr>
        <w:t>experimentare</w:t>
      </w:r>
      <w:r w:rsidR="00135BB6" w:rsidRPr="00BF6CAC">
        <w:rPr>
          <w:rFonts w:ascii="Verdana" w:hAnsi="Verdana" w:cs="Arial"/>
          <w:sz w:val="26"/>
          <w:szCs w:val="26"/>
          <w:lang w:val="ro-RO"/>
        </w:rPr>
        <w:t xml:space="preserve"> și </w:t>
      </w:r>
      <w:r w:rsidR="00FB7767" w:rsidRPr="00BF6CAC">
        <w:rPr>
          <w:rFonts w:ascii="Verdana" w:hAnsi="Verdana" w:cs="Arial"/>
          <w:sz w:val="26"/>
          <w:szCs w:val="26"/>
          <w:lang w:val="ro-RO"/>
        </w:rPr>
        <w:t>disponibilitate de a accepta eşecul.</w:t>
      </w:r>
      <w:r w:rsidR="00C774C0" w:rsidRPr="00BF6CAC">
        <w:rPr>
          <w:rFonts w:ascii="Verdana" w:hAnsi="Verdana" w:cs="Arial"/>
          <w:sz w:val="26"/>
          <w:szCs w:val="26"/>
          <w:lang w:val="ro-RO"/>
        </w:rPr>
        <w:t xml:space="preserve"> A</w:t>
      </w:r>
      <w:r w:rsidR="00FB7767" w:rsidRPr="00BF6CAC">
        <w:rPr>
          <w:rFonts w:ascii="Verdana" w:hAnsi="Verdana" w:cs="Arial"/>
          <w:sz w:val="26"/>
          <w:szCs w:val="26"/>
          <w:lang w:val="ro-RO"/>
        </w:rPr>
        <w:t>devăratele progrese sunt de multe ori rezultatul „</w:t>
      </w:r>
      <w:r w:rsidR="00FB7767" w:rsidRPr="00BF6CAC">
        <w:rPr>
          <w:rFonts w:ascii="Verdana" w:hAnsi="Verdana" w:cs="Arial"/>
          <w:i/>
          <w:sz w:val="26"/>
          <w:szCs w:val="26"/>
          <w:lang w:val="ro-RO"/>
        </w:rPr>
        <w:t>împie</w:t>
      </w:r>
      <w:r w:rsidR="00773D8C" w:rsidRPr="00BF6CAC">
        <w:rPr>
          <w:rFonts w:ascii="Verdana" w:hAnsi="Verdana" w:cs="Arial"/>
          <w:i/>
          <w:sz w:val="26"/>
          <w:szCs w:val="26"/>
          <w:lang w:val="ro-RO"/>
        </w:rPr>
        <w:t xml:space="preserve">dicării, mai degrabă decât a … </w:t>
      </w:r>
      <w:r w:rsidR="00FB7767" w:rsidRPr="00BF6CAC">
        <w:rPr>
          <w:rFonts w:ascii="Verdana" w:hAnsi="Verdana" w:cs="Arial"/>
          <w:i/>
          <w:sz w:val="26"/>
          <w:szCs w:val="26"/>
          <w:lang w:val="ro-RO"/>
        </w:rPr>
        <w:t>planificării îndeaproape</w:t>
      </w:r>
      <w:r w:rsidR="00FB7767" w:rsidRPr="00BF6CAC">
        <w:rPr>
          <w:rFonts w:ascii="Verdana" w:hAnsi="Verdana" w:cs="Arial"/>
          <w:sz w:val="26"/>
          <w:szCs w:val="26"/>
          <w:lang w:val="ro-RO"/>
        </w:rPr>
        <w:t>”</w:t>
      </w:r>
      <w:r w:rsidRPr="00BF6CAC">
        <w:rPr>
          <w:rFonts w:ascii="Verdana" w:hAnsi="Verdana" w:cs="Arial"/>
          <w:sz w:val="26"/>
          <w:szCs w:val="26"/>
          <w:lang w:val="ro-RO"/>
        </w:rPr>
        <w:t xml:space="preserve"> a unor ac</w:t>
      </w:r>
      <w:r w:rsidR="00773D8C" w:rsidRPr="00BF6CAC">
        <w:rPr>
          <w:rFonts w:ascii="Verdana" w:hAnsi="Verdana" w:cs="Arial"/>
          <w:sz w:val="26"/>
          <w:szCs w:val="26"/>
          <w:lang w:val="ro-RO"/>
        </w:rPr>
        <w:t>ț</w:t>
      </w:r>
      <w:r w:rsidRPr="00BF6CAC">
        <w:rPr>
          <w:rFonts w:ascii="Verdana" w:hAnsi="Verdana" w:cs="Arial"/>
          <w:sz w:val="26"/>
          <w:szCs w:val="26"/>
          <w:lang w:val="ro-RO"/>
        </w:rPr>
        <w:t xml:space="preserve">iuni pe termen scurt. </w:t>
      </w:r>
    </w:p>
    <w:p w14:paraId="4011A781" w14:textId="77777777" w:rsidR="001100D4" w:rsidRPr="00BF6CAC" w:rsidRDefault="00135BB6" w:rsidP="00135BB6">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Avocați</w:t>
      </w:r>
      <w:r w:rsidR="001100D4" w:rsidRPr="00BF6CAC">
        <w:rPr>
          <w:rFonts w:ascii="Verdana" w:hAnsi="Verdana" w:cs="Arial"/>
          <w:sz w:val="26"/>
          <w:szCs w:val="26"/>
          <w:lang w:val="ro-RO"/>
        </w:rPr>
        <w:t xml:space="preserve">i au </w:t>
      </w:r>
      <w:r w:rsidR="00773D8C" w:rsidRPr="00BF6CAC">
        <w:rPr>
          <w:rFonts w:ascii="Verdana" w:hAnsi="Verdana" w:cs="Arial"/>
          <w:sz w:val="26"/>
          <w:szCs w:val="26"/>
          <w:lang w:val="ro-RO"/>
        </w:rPr>
        <w:t>î</w:t>
      </w:r>
      <w:r w:rsidR="001100D4" w:rsidRPr="00BF6CAC">
        <w:rPr>
          <w:rFonts w:ascii="Verdana" w:hAnsi="Verdana" w:cs="Arial"/>
          <w:sz w:val="26"/>
          <w:szCs w:val="26"/>
          <w:lang w:val="ro-RO"/>
        </w:rPr>
        <w:t>nv</w:t>
      </w:r>
      <w:r w:rsidR="00773D8C" w:rsidRPr="00BF6CAC">
        <w:rPr>
          <w:rFonts w:ascii="Verdana" w:hAnsi="Verdana" w:cs="Arial"/>
          <w:sz w:val="26"/>
          <w:szCs w:val="26"/>
          <w:lang w:val="ro-RO"/>
        </w:rPr>
        <w:t>ăț</w:t>
      </w:r>
      <w:r w:rsidR="001100D4" w:rsidRPr="00BF6CAC">
        <w:rPr>
          <w:rFonts w:ascii="Verdana" w:hAnsi="Verdana" w:cs="Arial"/>
          <w:sz w:val="26"/>
          <w:szCs w:val="26"/>
          <w:lang w:val="ro-RO"/>
        </w:rPr>
        <w:t>at c</w:t>
      </w:r>
      <w:r w:rsidR="00773D8C" w:rsidRPr="00BF6CAC">
        <w:rPr>
          <w:rFonts w:ascii="Verdana" w:hAnsi="Verdana" w:cs="Arial"/>
          <w:sz w:val="26"/>
          <w:szCs w:val="26"/>
          <w:lang w:val="ro-RO"/>
        </w:rPr>
        <w:t>ă</w:t>
      </w:r>
      <w:r w:rsidR="001100D4" w:rsidRPr="00BF6CAC">
        <w:rPr>
          <w:rFonts w:ascii="Verdana" w:hAnsi="Verdana" w:cs="Arial"/>
          <w:sz w:val="26"/>
          <w:szCs w:val="26"/>
          <w:lang w:val="ro-RO"/>
        </w:rPr>
        <w:t>, p</w:t>
      </w:r>
      <w:r w:rsidR="00FB7767" w:rsidRPr="00BF6CAC">
        <w:rPr>
          <w:rFonts w:ascii="Verdana" w:hAnsi="Verdana" w:cs="Arial"/>
          <w:sz w:val="26"/>
          <w:szCs w:val="26"/>
          <w:lang w:val="ro-RO"/>
        </w:rPr>
        <w:t>entru a înregistra un progres semnificativ</w:t>
      </w:r>
      <w:r w:rsidR="001100D4" w:rsidRPr="00BF6CAC">
        <w:rPr>
          <w:rFonts w:ascii="Verdana" w:hAnsi="Verdana" w:cs="Arial"/>
          <w:sz w:val="26"/>
          <w:szCs w:val="26"/>
          <w:lang w:val="ro-RO"/>
        </w:rPr>
        <w:t xml:space="preserve"> </w:t>
      </w:r>
      <w:r w:rsidR="00773D8C" w:rsidRPr="00BF6CAC">
        <w:rPr>
          <w:rFonts w:ascii="Verdana" w:hAnsi="Verdana" w:cs="Arial"/>
          <w:sz w:val="26"/>
          <w:szCs w:val="26"/>
          <w:lang w:val="ro-RO"/>
        </w:rPr>
        <w:t>î</w:t>
      </w:r>
      <w:r w:rsidR="001100D4" w:rsidRPr="00BF6CAC">
        <w:rPr>
          <w:rFonts w:ascii="Verdana" w:hAnsi="Verdana" w:cs="Arial"/>
          <w:sz w:val="26"/>
          <w:szCs w:val="26"/>
          <w:lang w:val="ro-RO"/>
        </w:rPr>
        <w:t>n ceea ce prive</w:t>
      </w:r>
      <w:r w:rsidR="00773D8C" w:rsidRPr="00BF6CAC">
        <w:rPr>
          <w:rFonts w:ascii="Verdana" w:hAnsi="Verdana" w:cs="Arial"/>
          <w:sz w:val="26"/>
          <w:szCs w:val="26"/>
          <w:lang w:val="ro-RO"/>
        </w:rPr>
        <w:t>ș</w:t>
      </w:r>
      <w:r w:rsidR="001100D4" w:rsidRPr="00BF6CAC">
        <w:rPr>
          <w:rFonts w:ascii="Verdana" w:hAnsi="Verdana" w:cs="Arial"/>
          <w:sz w:val="26"/>
          <w:szCs w:val="26"/>
          <w:lang w:val="ro-RO"/>
        </w:rPr>
        <w:t>te independen</w:t>
      </w:r>
      <w:r w:rsidR="00773D8C" w:rsidRPr="00BF6CAC">
        <w:rPr>
          <w:rFonts w:ascii="Verdana" w:hAnsi="Verdana" w:cs="Arial"/>
          <w:sz w:val="26"/>
          <w:szCs w:val="26"/>
          <w:lang w:val="ro-RO"/>
        </w:rPr>
        <w:t>ț</w:t>
      </w:r>
      <w:r w:rsidR="001100D4" w:rsidRPr="00BF6CAC">
        <w:rPr>
          <w:rFonts w:ascii="Verdana" w:hAnsi="Verdana" w:cs="Arial"/>
          <w:sz w:val="26"/>
          <w:szCs w:val="26"/>
          <w:lang w:val="ro-RO"/>
        </w:rPr>
        <w:t>a lor</w:t>
      </w:r>
      <w:r w:rsidR="00FB7767" w:rsidRPr="00BF6CAC">
        <w:rPr>
          <w:rFonts w:ascii="Verdana" w:hAnsi="Verdana" w:cs="Arial"/>
          <w:sz w:val="26"/>
          <w:szCs w:val="26"/>
          <w:lang w:val="ro-RO"/>
        </w:rPr>
        <w:t xml:space="preserve">, </w:t>
      </w:r>
      <w:r w:rsidR="001100D4" w:rsidRPr="00BF6CAC">
        <w:rPr>
          <w:rFonts w:ascii="Verdana" w:hAnsi="Verdana" w:cs="Arial"/>
          <w:sz w:val="26"/>
          <w:szCs w:val="26"/>
          <w:lang w:val="ro-RO"/>
        </w:rPr>
        <w:t>trebuie să fie dispu</w:t>
      </w:r>
      <w:r w:rsidR="00773D8C" w:rsidRPr="00BF6CAC">
        <w:rPr>
          <w:rFonts w:ascii="Verdana" w:hAnsi="Verdana" w:cs="Arial"/>
          <w:sz w:val="26"/>
          <w:szCs w:val="26"/>
          <w:lang w:val="ro-RO"/>
        </w:rPr>
        <w:t>ș</w:t>
      </w:r>
      <w:r w:rsidR="001100D4" w:rsidRPr="00BF6CAC">
        <w:rPr>
          <w:rFonts w:ascii="Verdana" w:hAnsi="Verdana" w:cs="Arial"/>
          <w:sz w:val="26"/>
          <w:szCs w:val="26"/>
          <w:lang w:val="ro-RO"/>
        </w:rPr>
        <w:t>i</w:t>
      </w:r>
      <w:r w:rsidR="00FB7767" w:rsidRPr="00BF6CAC">
        <w:rPr>
          <w:rFonts w:ascii="Verdana" w:hAnsi="Verdana" w:cs="Arial"/>
          <w:sz w:val="26"/>
          <w:szCs w:val="26"/>
          <w:lang w:val="ro-RO"/>
        </w:rPr>
        <w:t xml:space="preserve"> să se împiedice di</w:t>
      </w:r>
      <w:r w:rsidR="001100D4" w:rsidRPr="00BF6CAC">
        <w:rPr>
          <w:rFonts w:ascii="Verdana" w:hAnsi="Verdana" w:cs="Arial"/>
          <w:sz w:val="26"/>
          <w:szCs w:val="26"/>
          <w:lang w:val="ro-RO"/>
        </w:rPr>
        <w:t>n când în când în acest parcurs!</w:t>
      </w:r>
    </w:p>
    <w:p w14:paraId="0053C3FA" w14:textId="77777777" w:rsidR="001100D4" w:rsidRPr="00BF6CAC" w:rsidRDefault="00B22B12" w:rsidP="00135BB6">
      <w:pPr>
        <w:tabs>
          <w:tab w:val="left" w:pos="567"/>
        </w:tabs>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N</w:t>
      </w:r>
      <w:r w:rsidR="001100D4" w:rsidRPr="00BF6CAC">
        <w:rPr>
          <w:rFonts w:ascii="Verdana" w:hAnsi="Verdana" w:cs="Arial"/>
          <w:sz w:val="26"/>
          <w:szCs w:val="26"/>
          <w:lang w:val="ro-RO"/>
        </w:rPr>
        <w:t>umero</w:t>
      </w:r>
      <w:r w:rsidR="003774F9" w:rsidRPr="00BF6CAC">
        <w:rPr>
          <w:rFonts w:ascii="Verdana" w:hAnsi="Verdana" w:cs="Arial"/>
          <w:sz w:val="26"/>
          <w:szCs w:val="26"/>
          <w:lang w:val="ro-RO"/>
        </w:rPr>
        <w:t>ș</w:t>
      </w:r>
      <w:r w:rsidR="001100D4" w:rsidRPr="00BF6CAC">
        <w:rPr>
          <w:rFonts w:ascii="Verdana" w:hAnsi="Verdana" w:cs="Arial"/>
          <w:sz w:val="26"/>
          <w:szCs w:val="26"/>
          <w:lang w:val="ro-RO"/>
        </w:rPr>
        <w:t xml:space="preserve">i </w:t>
      </w:r>
      <w:r w:rsidR="00135BB6" w:rsidRPr="00BF6CAC">
        <w:rPr>
          <w:rFonts w:ascii="Verdana" w:hAnsi="Verdana" w:cs="Arial"/>
          <w:sz w:val="26"/>
          <w:szCs w:val="26"/>
          <w:lang w:val="ro-RO"/>
        </w:rPr>
        <w:t>avocați</w:t>
      </w:r>
      <w:r w:rsidR="001100D4" w:rsidRPr="00BF6CAC">
        <w:rPr>
          <w:rFonts w:ascii="Verdana" w:hAnsi="Verdana" w:cs="Arial"/>
          <w:sz w:val="26"/>
          <w:szCs w:val="26"/>
          <w:lang w:val="ro-RO"/>
        </w:rPr>
        <w:t xml:space="preserve">, </w:t>
      </w:r>
      <w:r w:rsidR="003774F9" w:rsidRPr="00BF6CAC">
        <w:rPr>
          <w:rFonts w:ascii="Verdana" w:hAnsi="Verdana" w:cs="Arial"/>
          <w:sz w:val="26"/>
          <w:szCs w:val="26"/>
          <w:lang w:val="ro-RO"/>
        </w:rPr>
        <w:t>î</w:t>
      </w:r>
      <w:r w:rsidR="001100D4" w:rsidRPr="00BF6CAC">
        <w:rPr>
          <w:rFonts w:ascii="Verdana" w:hAnsi="Verdana" w:cs="Arial"/>
          <w:sz w:val="26"/>
          <w:szCs w:val="26"/>
          <w:lang w:val="ro-RO"/>
        </w:rPr>
        <w:t>mpreun</w:t>
      </w:r>
      <w:r w:rsidR="003774F9" w:rsidRPr="00BF6CAC">
        <w:rPr>
          <w:rFonts w:ascii="Verdana" w:hAnsi="Verdana" w:cs="Arial"/>
          <w:sz w:val="26"/>
          <w:szCs w:val="26"/>
          <w:lang w:val="ro-RO"/>
        </w:rPr>
        <w:t>ă</w:t>
      </w:r>
      <w:r w:rsidR="001100D4" w:rsidRPr="00BF6CAC">
        <w:rPr>
          <w:rFonts w:ascii="Verdana" w:hAnsi="Verdana" w:cs="Arial"/>
          <w:sz w:val="26"/>
          <w:szCs w:val="26"/>
          <w:lang w:val="ro-RO"/>
        </w:rPr>
        <w:t xml:space="preserve"> cu </w:t>
      </w:r>
      <w:r w:rsidR="00FB7767" w:rsidRPr="00BF6CAC">
        <w:rPr>
          <w:rFonts w:ascii="Verdana" w:hAnsi="Verdana" w:cs="Arial"/>
          <w:sz w:val="26"/>
          <w:szCs w:val="26"/>
          <w:lang w:val="ro-RO"/>
        </w:rPr>
        <w:t xml:space="preserve">facultăţile de drept </w:t>
      </w:r>
      <w:r w:rsidR="001100D4" w:rsidRPr="00BF6CAC">
        <w:rPr>
          <w:rFonts w:ascii="Verdana" w:hAnsi="Verdana" w:cs="Arial"/>
          <w:sz w:val="26"/>
          <w:szCs w:val="26"/>
          <w:lang w:val="ro-RO"/>
        </w:rPr>
        <w:t>la care sunt, concomitent,</w:t>
      </w:r>
      <w:r w:rsidR="00135BB6" w:rsidRPr="00BF6CAC">
        <w:rPr>
          <w:rFonts w:ascii="Verdana" w:hAnsi="Verdana" w:cs="Arial"/>
          <w:sz w:val="26"/>
          <w:szCs w:val="26"/>
          <w:lang w:val="ro-RO"/>
        </w:rPr>
        <w:t xml:space="preserve"> și </w:t>
      </w:r>
      <w:r w:rsidR="001100D4" w:rsidRPr="00BF6CAC">
        <w:rPr>
          <w:rFonts w:ascii="Verdana" w:hAnsi="Verdana" w:cs="Arial"/>
          <w:sz w:val="26"/>
          <w:szCs w:val="26"/>
          <w:lang w:val="ro-RO"/>
        </w:rPr>
        <w:t xml:space="preserve">cadre didactice, </w:t>
      </w:r>
      <w:r w:rsidR="00FB7767" w:rsidRPr="00BF6CAC">
        <w:rPr>
          <w:rFonts w:ascii="Verdana" w:hAnsi="Verdana" w:cs="Arial"/>
          <w:sz w:val="26"/>
          <w:szCs w:val="26"/>
          <w:lang w:val="ro-RO"/>
        </w:rPr>
        <w:t>pot facilita un dialog public necesar cu privire la legi</w:t>
      </w:r>
      <w:r w:rsidR="00135BB6" w:rsidRPr="00BF6CAC">
        <w:rPr>
          <w:rFonts w:ascii="Verdana" w:hAnsi="Verdana" w:cs="Arial"/>
          <w:sz w:val="26"/>
          <w:szCs w:val="26"/>
          <w:lang w:val="ro-RO"/>
        </w:rPr>
        <w:t xml:space="preserve"> și </w:t>
      </w:r>
      <w:r w:rsidR="00FB7767" w:rsidRPr="00BF6CAC">
        <w:rPr>
          <w:rFonts w:ascii="Verdana" w:hAnsi="Verdana" w:cs="Arial"/>
          <w:sz w:val="26"/>
          <w:szCs w:val="26"/>
          <w:lang w:val="ro-RO"/>
        </w:rPr>
        <w:t xml:space="preserve">relaţia </w:t>
      </w:r>
      <w:r w:rsidR="001100D4" w:rsidRPr="00BF6CAC">
        <w:rPr>
          <w:rFonts w:ascii="Verdana" w:hAnsi="Verdana" w:cs="Arial"/>
          <w:sz w:val="26"/>
          <w:szCs w:val="26"/>
          <w:lang w:val="ro-RO"/>
        </w:rPr>
        <w:t>dintre lege</w:t>
      </w:r>
      <w:r w:rsidR="00135BB6" w:rsidRPr="00BF6CAC">
        <w:rPr>
          <w:rFonts w:ascii="Verdana" w:hAnsi="Verdana" w:cs="Arial"/>
          <w:sz w:val="26"/>
          <w:szCs w:val="26"/>
          <w:lang w:val="ro-RO"/>
        </w:rPr>
        <w:t xml:space="preserve"> și </w:t>
      </w:r>
      <w:r w:rsidR="00FB7767" w:rsidRPr="00BF6CAC">
        <w:rPr>
          <w:rFonts w:ascii="Verdana" w:hAnsi="Verdana" w:cs="Arial"/>
          <w:sz w:val="26"/>
          <w:szCs w:val="26"/>
          <w:lang w:val="ro-RO"/>
        </w:rPr>
        <w:t>societate</w:t>
      </w:r>
      <w:r w:rsidRPr="00BF6CAC">
        <w:rPr>
          <w:rFonts w:ascii="Verdana" w:hAnsi="Verdana" w:cs="Arial"/>
          <w:sz w:val="26"/>
          <w:szCs w:val="26"/>
          <w:lang w:val="ro-RO"/>
        </w:rPr>
        <w:t>, inclusiv în ceea ce privește „independența și imparțialitatea justiției”</w:t>
      </w:r>
      <w:r w:rsidR="00FB7767" w:rsidRPr="00BF6CAC">
        <w:rPr>
          <w:rFonts w:ascii="Verdana" w:hAnsi="Verdana" w:cs="Arial"/>
          <w:sz w:val="26"/>
          <w:szCs w:val="26"/>
          <w:lang w:val="ro-RO"/>
        </w:rPr>
        <w:t xml:space="preserve">. </w:t>
      </w:r>
      <w:r w:rsidR="001100D4" w:rsidRPr="00BF6CAC">
        <w:rPr>
          <w:rFonts w:ascii="Verdana" w:hAnsi="Verdana" w:cs="Arial"/>
          <w:sz w:val="26"/>
          <w:szCs w:val="26"/>
          <w:lang w:val="ro-RO"/>
        </w:rPr>
        <w:t xml:space="preserve">Se pot imagina </w:t>
      </w:r>
      <w:r w:rsidRPr="00BF6CAC">
        <w:rPr>
          <w:rFonts w:ascii="Verdana" w:hAnsi="Verdana" w:cs="Arial"/>
          <w:sz w:val="26"/>
          <w:szCs w:val="26"/>
          <w:lang w:val="ro-RO"/>
        </w:rPr>
        <w:t xml:space="preserve">și </w:t>
      </w:r>
      <w:r w:rsidR="00FB7767" w:rsidRPr="00BF6CAC">
        <w:rPr>
          <w:rFonts w:ascii="Verdana" w:hAnsi="Verdana" w:cs="Arial"/>
          <w:sz w:val="26"/>
          <w:szCs w:val="26"/>
          <w:lang w:val="ro-RO"/>
        </w:rPr>
        <w:t>angajament</w:t>
      </w:r>
      <w:r w:rsidR="001100D4" w:rsidRPr="00BF6CAC">
        <w:rPr>
          <w:rFonts w:ascii="Verdana" w:hAnsi="Verdana" w:cs="Arial"/>
          <w:sz w:val="26"/>
          <w:szCs w:val="26"/>
          <w:lang w:val="ro-RO"/>
        </w:rPr>
        <w:t>e</w:t>
      </w:r>
      <w:r w:rsidR="00FB7767" w:rsidRPr="00BF6CAC">
        <w:rPr>
          <w:rFonts w:ascii="Verdana" w:hAnsi="Verdana" w:cs="Arial"/>
          <w:sz w:val="26"/>
          <w:szCs w:val="26"/>
          <w:lang w:val="ro-RO"/>
        </w:rPr>
        <w:t xml:space="preserve"> instituţional</w:t>
      </w:r>
      <w:r w:rsidR="001100D4" w:rsidRPr="00BF6CAC">
        <w:rPr>
          <w:rFonts w:ascii="Verdana" w:hAnsi="Verdana" w:cs="Arial"/>
          <w:sz w:val="26"/>
          <w:szCs w:val="26"/>
          <w:lang w:val="ro-RO"/>
        </w:rPr>
        <w:t>e</w:t>
      </w:r>
      <w:r w:rsidR="00FB7767" w:rsidRPr="00BF6CAC">
        <w:rPr>
          <w:rFonts w:ascii="Verdana" w:hAnsi="Verdana" w:cs="Arial"/>
          <w:sz w:val="26"/>
          <w:szCs w:val="26"/>
          <w:lang w:val="ro-RO"/>
        </w:rPr>
        <w:t xml:space="preserve"> pentru a </w:t>
      </w:r>
      <w:r w:rsidR="001100D4" w:rsidRPr="00BF6CAC">
        <w:rPr>
          <w:rFonts w:ascii="Verdana" w:hAnsi="Verdana" w:cs="Arial"/>
          <w:sz w:val="26"/>
          <w:szCs w:val="26"/>
          <w:lang w:val="ro-RO"/>
        </w:rPr>
        <w:t>se e</w:t>
      </w:r>
      <w:r w:rsidR="00FB7767" w:rsidRPr="00BF6CAC">
        <w:rPr>
          <w:rFonts w:ascii="Verdana" w:hAnsi="Verdana" w:cs="Arial"/>
          <w:sz w:val="26"/>
          <w:szCs w:val="26"/>
          <w:lang w:val="ro-RO"/>
        </w:rPr>
        <w:t>xamina</w:t>
      </w:r>
      <w:r w:rsidR="001100D4" w:rsidRPr="00BF6CAC">
        <w:rPr>
          <w:rFonts w:ascii="Verdana" w:hAnsi="Verdana" w:cs="Arial"/>
          <w:sz w:val="26"/>
          <w:szCs w:val="26"/>
          <w:lang w:val="ro-RO"/>
        </w:rPr>
        <w:t>, din perspective teoretice</w:t>
      </w:r>
      <w:r w:rsidR="00135BB6" w:rsidRPr="00BF6CAC">
        <w:rPr>
          <w:rFonts w:ascii="Verdana" w:hAnsi="Verdana" w:cs="Arial"/>
          <w:sz w:val="26"/>
          <w:szCs w:val="26"/>
          <w:lang w:val="ro-RO"/>
        </w:rPr>
        <w:t xml:space="preserve"> și </w:t>
      </w:r>
      <w:r w:rsidR="001100D4" w:rsidRPr="00BF6CAC">
        <w:rPr>
          <w:rFonts w:ascii="Verdana" w:hAnsi="Verdana" w:cs="Arial"/>
          <w:sz w:val="26"/>
          <w:szCs w:val="26"/>
          <w:lang w:val="ro-RO"/>
        </w:rPr>
        <w:t xml:space="preserve">practice, </w:t>
      </w:r>
      <w:r w:rsidR="00FB7767" w:rsidRPr="00BF6CAC">
        <w:rPr>
          <w:rFonts w:ascii="Verdana" w:hAnsi="Verdana" w:cs="Arial"/>
          <w:sz w:val="26"/>
          <w:szCs w:val="26"/>
          <w:lang w:val="ro-RO"/>
        </w:rPr>
        <w:t xml:space="preserve">aspecte </w:t>
      </w:r>
      <w:r w:rsidR="001100D4" w:rsidRPr="00BF6CAC">
        <w:rPr>
          <w:rFonts w:ascii="Verdana" w:hAnsi="Verdana" w:cs="Arial"/>
          <w:sz w:val="26"/>
          <w:szCs w:val="26"/>
          <w:lang w:val="ro-RO"/>
        </w:rPr>
        <w:t>din realitate</w:t>
      </w:r>
      <w:r w:rsidR="003774F9" w:rsidRPr="00BF6CAC">
        <w:rPr>
          <w:rFonts w:ascii="Verdana" w:hAnsi="Verdana" w:cs="Arial"/>
          <w:sz w:val="26"/>
          <w:szCs w:val="26"/>
          <w:lang w:val="ro-RO"/>
        </w:rPr>
        <w:t>,</w:t>
      </w:r>
      <w:r w:rsidR="001100D4" w:rsidRPr="00BF6CAC">
        <w:rPr>
          <w:rFonts w:ascii="Verdana" w:hAnsi="Verdana" w:cs="Arial"/>
          <w:sz w:val="26"/>
          <w:szCs w:val="26"/>
          <w:lang w:val="ro-RO"/>
        </w:rPr>
        <w:t xml:space="preserve"> </w:t>
      </w:r>
      <w:r w:rsidR="00FB7767" w:rsidRPr="00BF6CAC">
        <w:rPr>
          <w:rFonts w:ascii="Verdana" w:hAnsi="Verdana" w:cs="Arial"/>
          <w:sz w:val="26"/>
          <w:szCs w:val="26"/>
          <w:lang w:val="ro-RO"/>
        </w:rPr>
        <w:t xml:space="preserve">de </w:t>
      </w:r>
      <w:r w:rsidR="001100D4" w:rsidRPr="00BF6CAC">
        <w:rPr>
          <w:rFonts w:ascii="Verdana" w:hAnsi="Verdana" w:cs="Arial"/>
          <w:sz w:val="26"/>
          <w:szCs w:val="26"/>
          <w:lang w:val="ro-RO"/>
        </w:rPr>
        <w:t>interes general</w:t>
      </w:r>
      <w:r w:rsidR="00FB7767" w:rsidRPr="00BF6CAC">
        <w:rPr>
          <w:rFonts w:ascii="Verdana" w:hAnsi="Verdana" w:cs="Arial"/>
          <w:sz w:val="26"/>
          <w:szCs w:val="26"/>
          <w:lang w:val="ro-RO"/>
        </w:rPr>
        <w:t xml:space="preserve">, </w:t>
      </w:r>
      <w:r w:rsidRPr="00BF6CAC">
        <w:rPr>
          <w:rFonts w:ascii="Verdana" w:hAnsi="Verdana" w:cs="Arial"/>
          <w:sz w:val="26"/>
          <w:szCs w:val="26"/>
          <w:lang w:val="ro-RO"/>
        </w:rPr>
        <w:t xml:space="preserve">pentru intervenții responsabile în luarea deciziilor politice </w:t>
      </w:r>
      <w:r w:rsidR="001100D4" w:rsidRPr="00BF6CAC">
        <w:rPr>
          <w:rFonts w:ascii="Verdana" w:hAnsi="Verdana" w:cs="Arial"/>
          <w:sz w:val="26"/>
          <w:szCs w:val="26"/>
          <w:lang w:val="ro-RO"/>
        </w:rPr>
        <w:t xml:space="preserve">astfel </w:t>
      </w:r>
      <w:r w:rsidR="003774F9" w:rsidRPr="00BF6CAC">
        <w:rPr>
          <w:rFonts w:ascii="Verdana" w:hAnsi="Verdana" w:cs="Arial"/>
          <w:sz w:val="26"/>
          <w:szCs w:val="26"/>
          <w:lang w:val="ro-RO"/>
        </w:rPr>
        <w:t>î</w:t>
      </w:r>
      <w:r w:rsidR="001100D4" w:rsidRPr="00BF6CAC">
        <w:rPr>
          <w:rFonts w:ascii="Verdana" w:hAnsi="Verdana" w:cs="Arial"/>
          <w:sz w:val="26"/>
          <w:szCs w:val="26"/>
          <w:lang w:val="ro-RO"/>
        </w:rPr>
        <w:t>nc</w:t>
      </w:r>
      <w:r w:rsidR="003774F9" w:rsidRPr="00BF6CAC">
        <w:rPr>
          <w:rFonts w:ascii="Verdana" w:hAnsi="Verdana" w:cs="Arial"/>
          <w:sz w:val="26"/>
          <w:szCs w:val="26"/>
          <w:lang w:val="ro-RO"/>
        </w:rPr>
        <w:t>â</w:t>
      </w:r>
      <w:r w:rsidR="001100D4" w:rsidRPr="00BF6CAC">
        <w:rPr>
          <w:rFonts w:ascii="Verdana" w:hAnsi="Verdana" w:cs="Arial"/>
          <w:sz w:val="26"/>
          <w:szCs w:val="26"/>
          <w:lang w:val="ro-RO"/>
        </w:rPr>
        <w:t xml:space="preserve">t </w:t>
      </w:r>
      <w:r w:rsidR="00135BB6" w:rsidRPr="00BF6CAC">
        <w:rPr>
          <w:rFonts w:ascii="Verdana" w:hAnsi="Verdana" w:cs="Arial"/>
          <w:sz w:val="26"/>
          <w:szCs w:val="26"/>
          <w:lang w:val="ro-RO"/>
        </w:rPr>
        <w:t xml:space="preserve">și </w:t>
      </w:r>
      <w:r w:rsidR="00FB7767" w:rsidRPr="00BF6CAC">
        <w:rPr>
          <w:rFonts w:ascii="Verdana" w:hAnsi="Verdana" w:cs="Arial"/>
          <w:sz w:val="26"/>
          <w:szCs w:val="26"/>
          <w:lang w:val="ro-RO"/>
        </w:rPr>
        <w:t xml:space="preserve">publicul larg </w:t>
      </w:r>
      <w:r w:rsidR="001100D4" w:rsidRPr="00BF6CAC">
        <w:rPr>
          <w:rFonts w:ascii="Verdana" w:hAnsi="Verdana" w:cs="Arial"/>
          <w:sz w:val="26"/>
          <w:szCs w:val="26"/>
          <w:lang w:val="ro-RO"/>
        </w:rPr>
        <w:t>s</w:t>
      </w:r>
      <w:r w:rsidR="003774F9" w:rsidRPr="00BF6CAC">
        <w:rPr>
          <w:rFonts w:ascii="Verdana" w:hAnsi="Verdana" w:cs="Arial"/>
          <w:sz w:val="26"/>
          <w:szCs w:val="26"/>
          <w:lang w:val="ro-RO"/>
        </w:rPr>
        <w:t>ă</w:t>
      </w:r>
      <w:r w:rsidR="001100D4" w:rsidRPr="00BF6CAC">
        <w:rPr>
          <w:rFonts w:ascii="Verdana" w:hAnsi="Verdana" w:cs="Arial"/>
          <w:sz w:val="26"/>
          <w:szCs w:val="26"/>
          <w:lang w:val="ro-RO"/>
        </w:rPr>
        <w:t xml:space="preserve"> </w:t>
      </w:r>
      <w:r w:rsidR="003774F9" w:rsidRPr="00BF6CAC">
        <w:rPr>
          <w:rFonts w:ascii="Verdana" w:hAnsi="Verdana" w:cs="Arial"/>
          <w:sz w:val="26"/>
          <w:szCs w:val="26"/>
          <w:lang w:val="ro-RO"/>
        </w:rPr>
        <w:t>î</w:t>
      </w:r>
      <w:r w:rsidR="001100D4" w:rsidRPr="00BF6CAC">
        <w:rPr>
          <w:rFonts w:ascii="Verdana" w:hAnsi="Verdana" w:cs="Arial"/>
          <w:sz w:val="26"/>
          <w:szCs w:val="26"/>
          <w:lang w:val="ro-RO"/>
        </w:rPr>
        <w:t>n</w:t>
      </w:r>
      <w:r w:rsidR="003774F9" w:rsidRPr="00BF6CAC">
        <w:rPr>
          <w:rFonts w:ascii="Verdana" w:hAnsi="Verdana" w:cs="Arial"/>
          <w:sz w:val="26"/>
          <w:szCs w:val="26"/>
          <w:lang w:val="ro-RO"/>
        </w:rPr>
        <w:t>ț</w:t>
      </w:r>
      <w:r w:rsidR="001100D4" w:rsidRPr="00BF6CAC">
        <w:rPr>
          <w:rFonts w:ascii="Verdana" w:hAnsi="Verdana" w:cs="Arial"/>
          <w:sz w:val="26"/>
          <w:szCs w:val="26"/>
          <w:lang w:val="ro-RO"/>
        </w:rPr>
        <w:t>eleag</w:t>
      </w:r>
      <w:r w:rsidR="003774F9" w:rsidRPr="00BF6CAC">
        <w:rPr>
          <w:rFonts w:ascii="Verdana" w:hAnsi="Verdana" w:cs="Arial"/>
          <w:sz w:val="26"/>
          <w:szCs w:val="26"/>
          <w:lang w:val="ro-RO"/>
        </w:rPr>
        <w:t>ă</w:t>
      </w:r>
      <w:r w:rsidR="001100D4" w:rsidRPr="00BF6CAC">
        <w:rPr>
          <w:rFonts w:ascii="Verdana" w:hAnsi="Verdana" w:cs="Arial"/>
          <w:sz w:val="26"/>
          <w:szCs w:val="26"/>
          <w:lang w:val="ro-RO"/>
        </w:rPr>
        <w:t xml:space="preserve"> </w:t>
      </w:r>
      <w:r w:rsidR="00FB7767" w:rsidRPr="00BF6CAC">
        <w:rPr>
          <w:rFonts w:ascii="Verdana" w:hAnsi="Verdana" w:cs="Arial"/>
          <w:sz w:val="26"/>
          <w:szCs w:val="26"/>
          <w:lang w:val="ro-RO"/>
        </w:rPr>
        <w:t>o s</w:t>
      </w:r>
      <w:r w:rsidRPr="00BF6CAC">
        <w:rPr>
          <w:rFonts w:ascii="Verdana" w:hAnsi="Verdana" w:cs="Arial"/>
          <w:sz w:val="26"/>
          <w:szCs w:val="26"/>
          <w:lang w:val="ro-RO"/>
        </w:rPr>
        <w:t>oluţie corectă pentru chestiuni dezbătute public cum sunt „independența sistemului judiciar</w:t>
      </w:r>
      <w:r w:rsidR="00BF6CAC" w:rsidRPr="00BF6CAC">
        <w:rPr>
          <w:rFonts w:ascii="Verdana" w:hAnsi="Verdana" w:cs="Arial"/>
          <w:sz w:val="26"/>
          <w:szCs w:val="26"/>
          <w:lang w:val="ro-RO"/>
        </w:rPr>
        <w:t>”</w:t>
      </w:r>
      <w:r w:rsidRPr="00BF6CAC">
        <w:rPr>
          <w:rFonts w:ascii="Verdana" w:hAnsi="Verdana" w:cs="Arial"/>
          <w:sz w:val="26"/>
          <w:szCs w:val="26"/>
          <w:lang w:val="ro-RO"/>
        </w:rPr>
        <w:t xml:space="preserve">, „independența profesiilor juridice”, </w:t>
      </w:r>
      <w:r w:rsidR="00BF6CAC" w:rsidRPr="00BF6CAC">
        <w:rPr>
          <w:rFonts w:ascii="Verdana" w:hAnsi="Verdana" w:cs="Arial"/>
          <w:sz w:val="26"/>
          <w:szCs w:val="26"/>
          <w:lang w:val="ro-RO"/>
        </w:rPr>
        <w:t>„independența</w:t>
      </w:r>
      <w:r w:rsidRPr="00BF6CAC">
        <w:rPr>
          <w:rFonts w:ascii="Verdana" w:hAnsi="Verdana" w:cs="Arial"/>
          <w:sz w:val="26"/>
          <w:szCs w:val="26"/>
          <w:lang w:val="ro-RO"/>
        </w:rPr>
        <w:t xml:space="preserve"> profesiei de avocat</w:t>
      </w:r>
      <w:r w:rsidR="00BF6CAC" w:rsidRPr="00BF6CAC">
        <w:rPr>
          <w:rFonts w:ascii="Verdana" w:hAnsi="Verdana" w:cs="Arial"/>
          <w:sz w:val="26"/>
          <w:szCs w:val="26"/>
          <w:lang w:val="ro-RO"/>
        </w:rPr>
        <w:t>”</w:t>
      </w:r>
      <w:r w:rsidRPr="00BF6CAC">
        <w:rPr>
          <w:rFonts w:ascii="Verdana" w:hAnsi="Verdana" w:cs="Arial"/>
          <w:sz w:val="26"/>
          <w:szCs w:val="26"/>
          <w:lang w:val="ro-RO"/>
        </w:rPr>
        <w:t xml:space="preserve">, etc. </w:t>
      </w:r>
      <w:r w:rsidR="00FB7767" w:rsidRPr="00BF6CAC">
        <w:rPr>
          <w:rFonts w:ascii="Verdana" w:hAnsi="Verdana" w:cs="Arial"/>
          <w:sz w:val="26"/>
          <w:szCs w:val="26"/>
          <w:lang w:val="ro-RO"/>
        </w:rPr>
        <w:t xml:space="preserve"> </w:t>
      </w:r>
    </w:p>
    <w:p w14:paraId="28920592" w14:textId="77777777" w:rsidR="009364D2" w:rsidRPr="00BF6CAC" w:rsidRDefault="000106BE" w:rsidP="00135BB6">
      <w:pPr>
        <w:tabs>
          <w:tab w:val="left" w:pos="567"/>
        </w:tabs>
        <w:spacing w:before="0" w:line="240" w:lineRule="auto"/>
        <w:ind w:firstLine="720"/>
        <w:jc w:val="both"/>
        <w:rPr>
          <w:rFonts w:ascii="Verdana" w:hAnsi="Verdana" w:cs="Arial"/>
          <w:sz w:val="26"/>
          <w:szCs w:val="26"/>
          <w:lang w:val="ro-RO"/>
        </w:rPr>
      </w:pPr>
      <w:r>
        <w:rPr>
          <w:rFonts w:ascii="Verdana" w:hAnsi="Verdana" w:cs="Arial"/>
          <w:sz w:val="26"/>
          <w:szCs w:val="26"/>
          <w:lang w:val="ro-RO"/>
        </w:rPr>
        <w:t>Dacă</w:t>
      </w:r>
      <w:r w:rsidR="003E38AC" w:rsidRPr="00BF6CAC">
        <w:rPr>
          <w:rFonts w:ascii="Verdana" w:hAnsi="Verdana" w:cs="Arial"/>
          <w:sz w:val="26"/>
          <w:szCs w:val="26"/>
          <w:lang w:val="ro-RO"/>
        </w:rPr>
        <w:t xml:space="preserve"> vrem s</w:t>
      </w:r>
      <w:r w:rsidR="003774F9" w:rsidRPr="00BF6CAC">
        <w:rPr>
          <w:rFonts w:ascii="Verdana" w:hAnsi="Verdana" w:cs="Arial"/>
          <w:sz w:val="26"/>
          <w:szCs w:val="26"/>
          <w:lang w:val="ro-RO"/>
        </w:rPr>
        <w:t>ă</w:t>
      </w:r>
      <w:r w:rsidR="003E38AC" w:rsidRPr="00BF6CAC">
        <w:rPr>
          <w:rFonts w:ascii="Verdana" w:hAnsi="Verdana" w:cs="Arial"/>
          <w:sz w:val="26"/>
          <w:szCs w:val="26"/>
          <w:lang w:val="ro-RO"/>
        </w:rPr>
        <w:t xml:space="preserve"> depăşim arătatul cu degetul</w:t>
      </w:r>
      <w:r w:rsidR="00135BB6" w:rsidRPr="00BF6CAC">
        <w:rPr>
          <w:rFonts w:ascii="Verdana" w:hAnsi="Verdana" w:cs="Arial"/>
          <w:sz w:val="26"/>
          <w:szCs w:val="26"/>
          <w:lang w:val="ro-RO"/>
        </w:rPr>
        <w:t xml:space="preserve"> și </w:t>
      </w:r>
      <w:r w:rsidR="003E38AC" w:rsidRPr="00BF6CAC">
        <w:rPr>
          <w:rFonts w:ascii="Verdana" w:hAnsi="Verdana" w:cs="Arial"/>
          <w:sz w:val="26"/>
          <w:szCs w:val="26"/>
          <w:lang w:val="ro-RO"/>
        </w:rPr>
        <w:t xml:space="preserve">învinovăţirea altcuiva, care afectează progresul în multe domenii, inclusiv </w:t>
      </w:r>
      <w:r w:rsidR="003774F9" w:rsidRPr="00BF6CAC">
        <w:rPr>
          <w:rFonts w:ascii="Verdana" w:hAnsi="Verdana" w:cs="Arial"/>
          <w:sz w:val="26"/>
          <w:szCs w:val="26"/>
          <w:lang w:val="ro-RO"/>
        </w:rPr>
        <w:t>î</w:t>
      </w:r>
      <w:r w:rsidR="003E38AC" w:rsidRPr="00BF6CAC">
        <w:rPr>
          <w:rFonts w:ascii="Verdana" w:hAnsi="Verdana" w:cs="Arial"/>
          <w:sz w:val="26"/>
          <w:szCs w:val="26"/>
          <w:lang w:val="ro-RO"/>
        </w:rPr>
        <w:t xml:space="preserve">n </w:t>
      </w:r>
      <w:r w:rsidR="003E38AC" w:rsidRPr="00BF6CAC">
        <w:rPr>
          <w:rFonts w:ascii="Verdana" w:hAnsi="Verdana" w:cs="Arial"/>
          <w:sz w:val="26"/>
          <w:szCs w:val="26"/>
          <w:lang w:val="ro-RO"/>
        </w:rPr>
        <w:lastRenderedPageBreak/>
        <w:t>organizarea</w:t>
      </w:r>
      <w:r w:rsidR="00135BB6" w:rsidRPr="00BF6CAC">
        <w:rPr>
          <w:rFonts w:ascii="Verdana" w:hAnsi="Verdana" w:cs="Arial"/>
          <w:sz w:val="26"/>
          <w:szCs w:val="26"/>
          <w:lang w:val="ro-RO"/>
        </w:rPr>
        <w:t xml:space="preserve"> și </w:t>
      </w:r>
      <w:r w:rsidR="003E38AC" w:rsidRPr="00BF6CAC">
        <w:rPr>
          <w:rFonts w:ascii="Verdana" w:hAnsi="Verdana" w:cs="Arial"/>
          <w:sz w:val="26"/>
          <w:szCs w:val="26"/>
          <w:lang w:val="ro-RO"/>
        </w:rPr>
        <w:t>func</w:t>
      </w:r>
      <w:r w:rsidR="003774F9" w:rsidRPr="00BF6CAC">
        <w:rPr>
          <w:rFonts w:ascii="Verdana" w:hAnsi="Verdana" w:cs="Arial"/>
          <w:sz w:val="26"/>
          <w:szCs w:val="26"/>
          <w:lang w:val="ro-RO"/>
        </w:rPr>
        <w:t>ț</w:t>
      </w:r>
      <w:r w:rsidR="003E38AC" w:rsidRPr="00BF6CAC">
        <w:rPr>
          <w:rFonts w:ascii="Verdana" w:hAnsi="Verdana" w:cs="Arial"/>
          <w:sz w:val="26"/>
          <w:szCs w:val="26"/>
          <w:lang w:val="ro-RO"/>
        </w:rPr>
        <w:t>ionarea profesiilor juridice, este necesar s</w:t>
      </w:r>
      <w:r w:rsidR="003774F9" w:rsidRPr="00BF6CAC">
        <w:rPr>
          <w:rFonts w:ascii="Verdana" w:hAnsi="Verdana" w:cs="Arial"/>
          <w:sz w:val="26"/>
          <w:szCs w:val="26"/>
          <w:lang w:val="ro-RO"/>
        </w:rPr>
        <w:t>ă</w:t>
      </w:r>
      <w:r w:rsidR="003E38AC" w:rsidRPr="00BF6CAC">
        <w:rPr>
          <w:rFonts w:ascii="Verdana" w:hAnsi="Verdana" w:cs="Arial"/>
          <w:sz w:val="26"/>
          <w:szCs w:val="26"/>
          <w:lang w:val="ro-RO"/>
        </w:rPr>
        <w:t xml:space="preserve"> conlucr</w:t>
      </w:r>
      <w:r w:rsidR="003774F9" w:rsidRPr="00BF6CAC">
        <w:rPr>
          <w:rFonts w:ascii="Verdana" w:hAnsi="Verdana" w:cs="Arial"/>
          <w:sz w:val="26"/>
          <w:szCs w:val="26"/>
          <w:lang w:val="ro-RO"/>
        </w:rPr>
        <w:t>ă</w:t>
      </w:r>
      <w:r w:rsidR="003E38AC" w:rsidRPr="00BF6CAC">
        <w:rPr>
          <w:rFonts w:ascii="Verdana" w:hAnsi="Verdana" w:cs="Arial"/>
          <w:sz w:val="26"/>
          <w:szCs w:val="26"/>
          <w:lang w:val="ro-RO"/>
        </w:rPr>
        <w:t>m pentru a ajuta pe cei care nu sunt juri</w:t>
      </w:r>
      <w:r w:rsidR="003774F9" w:rsidRPr="00BF6CAC">
        <w:rPr>
          <w:rFonts w:ascii="Verdana" w:hAnsi="Verdana" w:cs="Arial"/>
          <w:sz w:val="26"/>
          <w:szCs w:val="26"/>
          <w:lang w:val="ro-RO"/>
        </w:rPr>
        <w:t>ș</w:t>
      </w:r>
      <w:r w:rsidR="003E38AC" w:rsidRPr="00BF6CAC">
        <w:rPr>
          <w:rFonts w:ascii="Verdana" w:hAnsi="Verdana" w:cs="Arial"/>
          <w:sz w:val="26"/>
          <w:szCs w:val="26"/>
          <w:lang w:val="ro-RO"/>
        </w:rPr>
        <w:t>ti să înţeleagă</w:t>
      </w:r>
      <w:r w:rsidR="00135BB6" w:rsidRPr="00BF6CAC">
        <w:rPr>
          <w:rFonts w:ascii="Verdana" w:hAnsi="Verdana" w:cs="Arial"/>
          <w:sz w:val="26"/>
          <w:szCs w:val="26"/>
          <w:lang w:val="ro-RO"/>
        </w:rPr>
        <w:t xml:space="preserve"> și </w:t>
      </w:r>
      <w:r w:rsidR="003E38AC" w:rsidRPr="00BF6CAC">
        <w:rPr>
          <w:rFonts w:ascii="Verdana" w:hAnsi="Verdana" w:cs="Arial"/>
          <w:sz w:val="26"/>
          <w:szCs w:val="26"/>
          <w:lang w:val="ro-RO"/>
        </w:rPr>
        <w:t>să utilizeze mai bine legislaţia şi instituţiile juridice.</w:t>
      </w:r>
    </w:p>
    <w:p w14:paraId="04EC6AEA" w14:textId="77777777" w:rsidR="009364D2" w:rsidRPr="00BF6CAC" w:rsidRDefault="009364D2" w:rsidP="00135BB6">
      <w:pPr>
        <w:tabs>
          <w:tab w:val="left" w:pos="567"/>
        </w:tabs>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O conferin</w:t>
      </w:r>
      <w:r w:rsidR="003774F9" w:rsidRPr="00BF6CAC">
        <w:rPr>
          <w:rFonts w:ascii="Verdana" w:hAnsi="Verdana" w:cs="Arial"/>
          <w:sz w:val="26"/>
          <w:szCs w:val="26"/>
          <w:lang w:val="ro-RO"/>
        </w:rPr>
        <w:t>ță</w:t>
      </w:r>
      <w:r w:rsidRPr="00BF6CAC">
        <w:rPr>
          <w:rFonts w:ascii="Verdana" w:hAnsi="Verdana" w:cs="Arial"/>
          <w:sz w:val="26"/>
          <w:szCs w:val="26"/>
          <w:lang w:val="ro-RO"/>
        </w:rPr>
        <w:t xml:space="preserve"> cu tema prezentului eveniment, </w:t>
      </w:r>
      <w:r w:rsidR="003774F9" w:rsidRPr="00BF6CAC">
        <w:rPr>
          <w:rFonts w:ascii="Verdana" w:hAnsi="Verdana" w:cs="Arial"/>
          <w:sz w:val="26"/>
          <w:szCs w:val="26"/>
          <w:lang w:val="ro-RO"/>
        </w:rPr>
        <w:t>î</w:t>
      </w:r>
      <w:r w:rsidRPr="00BF6CAC">
        <w:rPr>
          <w:rFonts w:ascii="Verdana" w:hAnsi="Verdana" w:cs="Arial"/>
          <w:sz w:val="26"/>
          <w:szCs w:val="26"/>
          <w:lang w:val="ro-RO"/>
        </w:rPr>
        <w:t>n care sunt implica</w:t>
      </w:r>
      <w:r w:rsidR="003774F9" w:rsidRPr="00BF6CAC">
        <w:rPr>
          <w:rFonts w:ascii="Verdana" w:hAnsi="Verdana" w:cs="Arial"/>
          <w:sz w:val="26"/>
          <w:szCs w:val="26"/>
          <w:lang w:val="ro-RO"/>
        </w:rPr>
        <w:t>ț</w:t>
      </w:r>
      <w:r w:rsidRPr="00BF6CAC">
        <w:rPr>
          <w:rFonts w:ascii="Verdana" w:hAnsi="Verdana" w:cs="Arial"/>
          <w:sz w:val="26"/>
          <w:szCs w:val="26"/>
          <w:lang w:val="ro-RO"/>
        </w:rPr>
        <w:t>i, deopotriv</w:t>
      </w:r>
      <w:r w:rsidR="003774F9" w:rsidRPr="00BF6CAC">
        <w:rPr>
          <w:rFonts w:ascii="Verdana" w:hAnsi="Verdana" w:cs="Arial"/>
          <w:sz w:val="26"/>
          <w:szCs w:val="26"/>
          <w:lang w:val="ro-RO"/>
        </w:rPr>
        <w:t>ă</w:t>
      </w:r>
      <w:r w:rsidRPr="00BF6CAC">
        <w:rPr>
          <w:rFonts w:ascii="Verdana" w:hAnsi="Verdana" w:cs="Arial"/>
          <w:sz w:val="26"/>
          <w:szCs w:val="26"/>
          <w:lang w:val="ro-RO"/>
        </w:rPr>
        <w:t>, judec</w:t>
      </w:r>
      <w:r w:rsidR="003774F9" w:rsidRPr="00BF6CAC">
        <w:rPr>
          <w:rFonts w:ascii="Verdana" w:hAnsi="Verdana" w:cs="Arial"/>
          <w:sz w:val="26"/>
          <w:szCs w:val="26"/>
          <w:lang w:val="ro-RO"/>
        </w:rPr>
        <w:t>ă</w:t>
      </w:r>
      <w:r w:rsidRPr="00BF6CAC">
        <w:rPr>
          <w:rFonts w:ascii="Verdana" w:hAnsi="Verdana" w:cs="Arial"/>
          <w:sz w:val="26"/>
          <w:szCs w:val="26"/>
          <w:lang w:val="ro-RO"/>
        </w:rPr>
        <w:t xml:space="preserve">tori, procurori,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 cadre didactice universitare din domeniul juridic, este un pas spre un asemenea </w:t>
      </w:r>
      <w:r w:rsidR="003774F9" w:rsidRPr="00BF6CAC">
        <w:rPr>
          <w:rFonts w:ascii="Verdana" w:hAnsi="Verdana" w:cs="Arial"/>
          <w:sz w:val="26"/>
          <w:szCs w:val="26"/>
          <w:lang w:val="ro-RO"/>
        </w:rPr>
        <w:t>ț</w:t>
      </w:r>
      <w:r w:rsidRPr="00BF6CAC">
        <w:rPr>
          <w:rFonts w:ascii="Verdana" w:hAnsi="Verdana" w:cs="Arial"/>
          <w:sz w:val="26"/>
          <w:szCs w:val="26"/>
          <w:lang w:val="ro-RO"/>
        </w:rPr>
        <w:t>el!</w:t>
      </w:r>
    </w:p>
    <w:p w14:paraId="7CCE4FB2" w14:textId="77777777" w:rsidR="009364D2" w:rsidRPr="00BF6CAC" w:rsidRDefault="009364D2" w:rsidP="00135BB6">
      <w:pPr>
        <w:tabs>
          <w:tab w:val="left" w:pos="567"/>
        </w:tabs>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Declara</w:t>
      </w:r>
      <w:r w:rsidR="003774F9" w:rsidRPr="00BF6CAC">
        <w:rPr>
          <w:rFonts w:ascii="Verdana" w:hAnsi="Verdana" w:cs="Arial"/>
          <w:sz w:val="26"/>
          <w:szCs w:val="26"/>
          <w:lang w:val="ro-RO"/>
        </w:rPr>
        <w:t>ț</w:t>
      </w:r>
      <w:r w:rsidRPr="00BF6CAC">
        <w:rPr>
          <w:rFonts w:ascii="Verdana" w:hAnsi="Verdana" w:cs="Arial"/>
          <w:sz w:val="26"/>
          <w:szCs w:val="26"/>
          <w:lang w:val="ro-RO"/>
        </w:rPr>
        <w:t>ii de bune inten</w:t>
      </w:r>
      <w:r w:rsidR="003774F9" w:rsidRPr="00BF6CAC">
        <w:rPr>
          <w:rFonts w:ascii="Verdana" w:hAnsi="Verdana" w:cs="Arial"/>
          <w:sz w:val="26"/>
          <w:szCs w:val="26"/>
          <w:lang w:val="ro-RO"/>
        </w:rPr>
        <w:t>ț</w:t>
      </w:r>
      <w:r w:rsidRPr="00BF6CAC">
        <w:rPr>
          <w:rFonts w:ascii="Verdana" w:hAnsi="Verdana" w:cs="Arial"/>
          <w:sz w:val="26"/>
          <w:szCs w:val="26"/>
          <w:lang w:val="ro-RO"/>
        </w:rPr>
        <w:t>ii</w:t>
      </w:r>
      <w:r w:rsidR="00135BB6" w:rsidRPr="00BF6CAC">
        <w:rPr>
          <w:rFonts w:ascii="Verdana" w:hAnsi="Verdana" w:cs="Arial"/>
          <w:sz w:val="26"/>
          <w:szCs w:val="26"/>
          <w:lang w:val="ro-RO"/>
        </w:rPr>
        <w:t xml:space="preserve"> </w:t>
      </w:r>
      <w:r w:rsidR="003774F9" w:rsidRPr="00BF6CAC">
        <w:rPr>
          <w:rFonts w:ascii="Verdana" w:hAnsi="Verdana" w:cs="Arial"/>
          <w:sz w:val="26"/>
          <w:szCs w:val="26"/>
          <w:lang w:val="ro-RO"/>
        </w:rPr>
        <w:t>î</w:t>
      </w:r>
      <w:r w:rsidRPr="00BF6CAC">
        <w:rPr>
          <w:rFonts w:ascii="Verdana" w:hAnsi="Verdana" w:cs="Arial"/>
          <w:sz w:val="26"/>
          <w:szCs w:val="26"/>
          <w:lang w:val="ro-RO"/>
        </w:rPr>
        <w:t>n conlucrarea profesional</w:t>
      </w:r>
      <w:r w:rsidR="003774F9" w:rsidRPr="00BF6CAC">
        <w:rPr>
          <w:rFonts w:ascii="Verdana" w:hAnsi="Verdana" w:cs="Arial"/>
          <w:sz w:val="26"/>
          <w:szCs w:val="26"/>
          <w:lang w:val="ro-RO"/>
        </w:rPr>
        <w:t>ă</w:t>
      </w:r>
      <w:r w:rsidRPr="00BF6CAC">
        <w:rPr>
          <w:rFonts w:ascii="Verdana" w:hAnsi="Verdana" w:cs="Arial"/>
          <w:sz w:val="26"/>
          <w:szCs w:val="26"/>
          <w:lang w:val="ro-RO"/>
        </w:rPr>
        <w:t xml:space="preserve"> pentru binele civic exist</w:t>
      </w:r>
      <w:r w:rsidR="003774F9" w:rsidRPr="00BF6CAC">
        <w:rPr>
          <w:rFonts w:ascii="Verdana" w:hAnsi="Verdana" w:cs="Arial"/>
          <w:sz w:val="26"/>
          <w:szCs w:val="26"/>
          <w:lang w:val="ro-RO"/>
        </w:rPr>
        <w:t>ă</w:t>
      </w:r>
      <w:r w:rsidRPr="00BF6CAC">
        <w:rPr>
          <w:rFonts w:ascii="Verdana" w:hAnsi="Verdana" w:cs="Arial"/>
          <w:sz w:val="26"/>
          <w:szCs w:val="26"/>
          <w:lang w:val="ro-RO"/>
        </w:rPr>
        <w:t>. Importante sunt faptele!</w:t>
      </w:r>
    </w:p>
    <w:p w14:paraId="11D464D1" w14:textId="77777777" w:rsidR="003E38AC" w:rsidRPr="00BF6CAC" w:rsidRDefault="003E38AC" w:rsidP="006F6E47">
      <w:pPr>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 xml:space="preserve">În această epocă, în care resursele sunt reduse, când fiecare arată cu degetul spre celălalt pentru a-şi asuma mai mult din responsabilitatea (şi costurile) furnizării de educaţie adecvată şi instruire pentru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 </w:t>
      </w:r>
      <w:r w:rsidR="003774F9" w:rsidRPr="00BF6CAC">
        <w:rPr>
          <w:rFonts w:ascii="Verdana" w:hAnsi="Verdana" w:cs="Arial"/>
          <w:sz w:val="26"/>
          <w:szCs w:val="26"/>
          <w:lang w:val="ro-RO"/>
        </w:rPr>
        <w:t>î</w:t>
      </w:r>
      <w:r w:rsidRPr="00BF6CAC">
        <w:rPr>
          <w:rFonts w:ascii="Verdana" w:hAnsi="Verdana" w:cs="Arial"/>
          <w:sz w:val="26"/>
          <w:szCs w:val="26"/>
          <w:lang w:val="ro-RO"/>
        </w:rPr>
        <w:t>n lipsa c</w:t>
      </w:r>
      <w:r w:rsidR="003774F9" w:rsidRPr="00BF6CAC">
        <w:rPr>
          <w:rFonts w:ascii="Verdana" w:hAnsi="Verdana" w:cs="Arial"/>
          <w:sz w:val="26"/>
          <w:szCs w:val="26"/>
          <w:lang w:val="ro-RO"/>
        </w:rPr>
        <w:t>ă</w:t>
      </w:r>
      <w:r w:rsidRPr="00BF6CAC">
        <w:rPr>
          <w:rFonts w:ascii="Verdana" w:hAnsi="Verdana" w:cs="Arial"/>
          <w:sz w:val="26"/>
          <w:szCs w:val="26"/>
          <w:lang w:val="ro-RO"/>
        </w:rPr>
        <w:t xml:space="preserve">rora </w:t>
      </w:r>
      <w:r w:rsidR="003774F9" w:rsidRPr="00BF6CAC">
        <w:rPr>
          <w:rFonts w:ascii="Verdana" w:hAnsi="Verdana" w:cs="Arial"/>
          <w:sz w:val="26"/>
          <w:szCs w:val="26"/>
          <w:lang w:val="ro-RO"/>
        </w:rPr>
        <w:t>„</w:t>
      </w:r>
      <w:r w:rsidRPr="00BF6CAC">
        <w:rPr>
          <w:rFonts w:ascii="Verdana" w:hAnsi="Verdana" w:cs="Arial"/>
          <w:sz w:val="26"/>
          <w:szCs w:val="26"/>
          <w:lang w:val="ro-RO"/>
        </w:rPr>
        <w:t>independen</w:t>
      </w:r>
      <w:r w:rsidR="003774F9" w:rsidRPr="00BF6CAC">
        <w:rPr>
          <w:rFonts w:ascii="Verdana" w:hAnsi="Verdana" w:cs="Arial"/>
          <w:sz w:val="26"/>
          <w:szCs w:val="26"/>
          <w:lang w:val="ro-RO"/>
        </w:rPr>
        <w:t>ț</w:t>
      </w:r>
      <w:r w:rsidRPr="00BF6CAC">
        <w:rPr>
          <w:rFonts w:ascii="Verdana" w:hAnsi="Verdana" w:cs="Arial"/>
          <w:sz w:val="26"/>
          <w:szCs w:val="26"/>
          <w:lang w:val="ro-RO"/>
        </w:rPr>
        <w:t>a</w:t>
      </w:r>
      <w:r w:rsidR="003774F9" w:rsidRPr="00BF6CAC">
        <w:rPr>
          <w:rFonts w:ascii="Verdana" w:hAnsi="Verdana" w:cs="Arial"/>
          <w:sz w:val="26"/>
          <w:szCs w:val="26"/>
          <w:lang w:val="ro-RO"/>
        </w:rPr>
        <w:t>”</w:t>
      </w:r>
      <w:r w:rsidRPr="00BF6CAC">
        <w:rPr>
          <w:rFonts w:ascii="Verdana" w:hAnsi="Verdana" w:cs="Arial"/>
          <w:sz w:val="26"/>
          <w:szCs w:val="26"/>
          <w:lang w:val="ro-RO"/>
        </w:rPr>
        <w:t xml:space="preserve"> este doar o form</w:t>
      </w:r>
      <w:r w:rsidR="003774F9" w:rsidRPr="00BF6CAC">
        <w:rPr>
          <w:rFonts w:ascii="Verdana" w:hAnsi="Verdana" w:cs="Arial"/>
          <w:sz w:val="26"/>
          <w:szCs w:val="26"/>
          <w:lang w:val="ro-RO"/>
        </w:rPr>
        <w:t>ă</w:t>
      </w:r>
      <w:r w:rsidRPr="00BF6CAC">
        <w:rPr>
          <w:rFonts w:ascii="Verdana" w:hAnsi="Verdana" w:cs="Arial"/>
          <w:sz w:val="26"/>
          <w:szCs w:val="26"/>
          <w:lang w:val="ro-RO"/>
        </w:rPr>
        <w:t xml:space="preserve"> f</w:t>
      </w:r>
      <w:r w:rsidR="003774F9" w:rsidRPr="00BF6CAC">
        <w:rPr>
          <w:rFonts w:ascii="Verdana" w:hAnsi="Verdana" w:cs="Arial"/>
          <w:sz w:val="26"/>
          <w:szCs w:val="26"/>
          <w:lang w:val="ro-RO"/>
        </w:rPr>
        <w:t>ă</w:t>
      </w:r>
      <w:r w:rsidRPr="00BF6CAC">
        <w:rPr>
          <w:rFonts w:ascii="Verdana" w:hAnsi="Verdana" w:cs="Arial"/>
          <w:sz w:val="26"/>
          <w:szCs w:val="26"/>
          <w:lang w:val="ro-RO"/>
        </w:rPr>
        <w:t>r</w:t>
      </w:r>
      <w:r w:rsidR="003774F9" w:rsidRPr="00BF6CAC">
        <w:rPr>
          <w:rFonts w:ascii="Verdana" w:hAnsi="Verdana" w:cs="Arial"/>
          <w:sz w:val="26"/>
          <w:szCs w:val="26"/>
          <w:lang w:val="ro-RO"/>
        </w:rPr>
        <w:t>ă</w:t>
      </w:r>
      <w:r w:rsidRPr="00BF6CAC">
        <w:rPr>
          <w:rFonts w:ascii="Verdana" w:hAnsi="Verdana" w:cs="Arial"/>
          <w:sz w:val="26"/>
          <w:szCs w:val="26"/>
          <w:lang w:val="ro-RO"/>
        </w:rPr>
        <w:t xml:space="preserve"> fond, este cazul s</w:t>
      </w:r>
      <w:r w:rsidR="003774F9" w:rsidRPr="00BF6CAC">
        <w:rPr>
          <w:rFonts w:ascii="Verdana" w:hAnsi="Verdana" w:cs="Arial"/>
          <w:sz w:val="26"/>
          <w:szCs w:val="26"/>
          <w:lang w:val="ro-RO"/>
        </w:rPr>
        <w:t>ă</w:t>
      </w:r>
      <w:r w:rsidRPr="00BF6CAC">
        <w:rPr>
          <w:rFonts w:ascii="Verdana" w:hAnsi="Verdana" w:cs="Arial"/>
          <w:sz w:val="26"/>
          <w:szCs w:val="26"/>
          <w:lang w:val="ro-RO"/>
        </w:rPr>
        <w:t xml:space="preserve"> recunoa</w:t>
      </w:r>
      <w:r w:rsidR="003774F9" w:rsidRPr="00BF6CAC">
        <w:rPr>
          <w:rFonts w:ascii="Verdana" w:hAnsi="Verdana" w:cs="Arial"/>
          <w:sz w:val="26"/>
          <w:szCs w:val="26"/>
          <w:lang w:val="ro-RO"/>
        </w:rPr>
        <w:t>ș</w:t>
      </w:r>
      <w:r w:rsidRPr="00BF6CAC">
        <w:rPr>
          <w:rFonts w:ascii="Verdana" w:hAnsi="Verdana" w:cs="Arial"/>
          <w:sz w:val="26"/>
          <w:szCs w:val="26"/>
          <w:lang w:val="ro-RO"/>
        </w:rPr>
        <w:t>tem c</w:t>
      </w:r>
      <w:r w:rsidR="003774F9" w:rsidRPr="00BF6CAC">
        <w:rPr>
          <w:rFonts w:ascii="Verdana" w:hAnsi="Verdana" w:cs="Arial"/>
          <w:sz w:val="26"/>
          <w:szCs w:val="26"/>
          <w:lang w:val="ro-RO"/>
        </w:rPr>
        <w:t>ă</w:t>
      </w:r>
      <w:r w:rsidRPr="00BF6CAC">
        <w:rPr>
          <w:rFonts w:ascii="Verdana" w:hAnsi="Verdana" w:cs="Arial"/>
          <w:sz w:val="26"/>
          <w:szCs w:val="26"/>
          <w:lang w:val="ro-RO"/>
        </w:rPr>
        <w:t xml:space="preserve"> exist</w:t>
      </w:r>
      <w:r w:rsidR="003774F9" w:rsidRPr="00BF6CAC">
        <w:rPr>
          <w:rFonts w:ascii="Verdana" w:hAnsi="Verdana" w:cs="Arial"/>
          <w:sz w:val="26"/>
          <w:szCs w:val="26"/>
          <w:lang w:val="ro-RO"/>
        </w:rPr>
        <w:t>ă</w:t>
      </w:r>
      <w:r w:rsidRPr="00BF6CAC">
        <w:rPr>
          <w:rFonts w:ascii="Verdana" w:hAnsi="Verdana" w:cs="Arial"/>
          <w:sz w:val="26"/>
          <w:szCs w:val="26"/>
          <w:lang w:val="ro-RO"/>
        </w:rPr>
        <w:t xml:space="preserve"> o responsabilitate colectivă pentru instruire şi pentru asigurarea mentoratului </w:t>
      </w:r>
      <w:r w:rsidR="00135BB6" w:rsidRPr="00BF6CAC">
        <w:rPr>
          <w:rFonts w:ascii="Verdana" w:hAnsi="Verdana" w:cs="Arial"/>
          <w:sz w:val="26"/>
          <w:szCs w:val="26"/>
          <w:lang w:val="ro-RO"/>
        </w:rPr>
        <w:t>avocați</w:t>
      </w:r>
      <w:r w:rsidRPr="00BF6CAC">
        <w:rPr>
          <w:rFonts w:ascii="Verdana" w:hAnsi="Verdana" w:cs="Arial"/>
          <w:sz w:val="26"/>
          <w:szCs w:val="26"/>
          <w:lang w:val="ro-RO"/>
        </w:rPr>
        <w:t xml:space="preserve">lor care vor îndeplini responsabilităţile etice ale profesiei, în viitor. </w:t>
      </w:r>
      <w:r w:rsidR="009364D2" w:rsidRPr="00BF6CAC">
        <w:rPr>
          <w:rFonts w:ascii="Verdana" w:hAnsi="Verdana" w:cs="Arial"/>
          <w:sz w:val="26"/>
          <w:szCs w:val="26"/>
          <w:lang w:val="ro-RO"/>
        </w:rPr>
        <w:t>Prezen</w:t>
      </w:r>
      <w:r w:rsidR="003774F9" w:rsidRPr="00BF6CAC">
        <w:rPr>
          <w:rFonts w:ascii="Verdana" w:hAnsi="Verdana" w:cs="Arial"/>
          <w:sz w:val="26"/>
          <w:szCs w:val="26"/>
          <w:lang w:val="ro-RO"/>
        </w:rPr>
        <w:t>ț</w:t>
      </w:r>
      <w:r w:rsidR="009364D2" w:rsidRPr="00BF6CAC">
        <w:rPr>
          <w:rFonts w:ascii="Verdana" w:hAnsi="Verdana" w:cs="Arial"/>
          <w:sz w:val="26"/>
          <w:szCs w:val="26"/>
          <w:lang w:val="ro-RO"/>
        </w:rPr>
        <w:t>a a numero</w:t>
      </w:r>
      <w:r w:rsidR="003774F9" w:rsidRPr="00BF6CAC">
        <w:rPr>
          <w:rFonts w:ascii="Verdana" w:hAnsi="Verdana" w:cs="Arial"/>
          <w:sz w:val="26"/>
          <w:szCs w:val="26"/>
          <w:lang w:val="ro-RO"/>
        </w:rPr>
        <w:t>ș</w:t>
      </w:r>
      <w:r w:rsidR="009364D2" w:rsidRPr="00BF6CAC">
        <w:rPr>
          <w:rFonts w:ascii="Verdana" w:hAnsi="Verdana" w:cs="Arial"/>
          <w:sz w:val="26"/>
          <w:szCs w:val="26"/>
          <w:lang w:val="ro-RO"/>
        </w:rPr>
        <w:t xml:space="preserve">i </w:t>
      </w:r>
      <w:r w:rsidR="00135BB6" w:rsidRPr="00BF6CAC">
        <w:rPr>
          <w:rFonts w:ascii="Verdana" w:hAnsi="Verdana" w:cs="Arial"/>
          <w:sz w:val="26"/>
          <w:szCs w:val="26"/>
          <w:lang w:val="ro-RO"/>
        </w:rPr>
        <w:t>avocați</w:t>
      </w:r>
      <w:r w:rsidR="009364D2" w:rsidRPr="00BF6CAC">
        <w:rPr>
          <w:rFonts w:ascii="Verdana" w:hAnsi="Verdana" w:cs="Arial"/>
          <w:sz w:val="26"/>
          <w:szCs w:val="26"/>
          <w:lang w:val="ro-RO"/>
        </w:rPr>
        <w:t xml:space="preserve"> tineri la evenimentul de fa</w:t>
      </w:r>
      <w:r w:rsidR="003774F9" w:rsidRPr="00BF6CAC">
        <w:rPr>
          <w:rFonts w:ascii="Verdana" w:hAnsi="Verdana" w:cs="Arial"/>
          <w:sz w:val="26"/>
          <w:szCs w:val="26"/>
          <w:lang w:val="ro-RO"/>
        </w:rPr>
        <w:t>ță</w:t>
      </w:r>
      <w:r w:rsidR="009364D2" w:rsidRPr="00BF6CAC">
        <w:rPr>
          <w:rFonts w:ascii="Verdana" w:hAnsi="Verdana" w:cs="Arial"/>
          <w:sz w:val="26"/>
          <w:szCs w:val="26"/>
          <w:lang w:val="ro-RO"/>
        </w:rPr>
        <w:t xml:space="preserve"> este proba c</w:t>
      </w:r>
      <w:r w:rsidR="003774F9" w:rsidRPr="00BF6CAC">
        <w:rPr>
          <w:rFonts w:ascii="Verdana" w:hAnsi="Verdana" w:cs="Arial"/>
          <w:sz w:val="26"/>
          <w:szCs w:val="26"/>
          <w:lang w:val="ro-RO"/>
        </w:rPr>
        <w:t>ă</w:t>
      </w:r>
      <w:r w:rsidR="009364D2" w:rsidRPr="00BF6CAC">
        <w:rPr>
          <w:rFonts w:ascii="Verdana" w:hAnsi="Verdana" w:cs="Arial"/>
          <w:sz w:val="26"/>
          <w:szCs w:val="26"/>
          <w:lang w:val="ro-RO"/>
        </w:rPr>
        <w:t xml:space="preserve"> </w:t>
      </w:r>
      <w:r w:rsidR="003774F9" w:rsidRPr="00BF6CAC">
        <w:rPr>
          <w:rFonts w:ascii="Verdana" w:hAnsi="Verdana" w:cs="Arial"/>
          <w:sz w:val="26"/>
          <w:szCs w:val="26"/>
          <w:lang w:val="ro-RO"/>
        </w:rPr>
        <w:t>ș</w:t>
      </w:r>
      <w:r w:rsidR="009364D2" w:rsidRPr="00BF6CAC">
        <w:rPr>
          <w:rFonts w:ascii="Verdana" w:hAnsi="Verdana" w:cs="Arial"/>
          <w:sz w:val="26"/>
          <w:szCs w:val="26"/>
          <w:lang w:val="ro-RO"/>
        </w:rPr>
        <w:t>tim</w:t>
      </w:r>
      <w:r w:rsidR="00135BB6" w:rsidRPr="00BF6CAC">
        <w:rPr>
          <w:rFonts w:ascii="Verdana" w:hAnsi="Verdana" w:cs="Arial"/>
          <w:sz w:val="26"/>
          <w:szCs w:val="26"/>
          <w:lang w:val="ro-RO"/>
        </w:rPr>
        <w:t xml:space="preserve"> și </w:t>
      </w:r>
      <w:r w:rsidR="009364D2" w:rsidRPr="00BF6CAC">
        <w:rPr>
          <w:rFonts w:ascii="Verdana" w:hAnsi="Verdana" w:cs="Arial"/>
          <w:sz w:val="26"/>
          <w:szCs w:val="26"/>
          <w:lang w:val="ro-RO"/>
        </w:rPr>
        <w:t>putem s</w:t>
      </w:r>
      <w:r w:rsidR="003774F9" w:rsidRPr="00BF6CAC">
        <w:rPr>
          <w:rFonts w:ascii="Verdana" w:hAnsi="Verdana" w:cs="Arial"/>
          <w:sz w:val="26"/>
          <w:szCs w:val="26"/>
          <w:lang w:val="ro-RO"/>
        </w:rPr>
        <w:t>ă</w:t>
      </w:r>
      <w:r w:rsidR="009364D2" w:rsidRPr="00BF6CAC">
        <w:rPr>
          <w:rFonts w:ascii="Verdana" w:hAnsi="Verdana" w:cs="Arial"/>
          <w:sz w:val="26"/>
          <w:szCs w:val="26"/>
          <w:lang w:val="ro-RO"/>
        </w:rPr>
        <w:t xml:space="preserve"> ac</w:t>
      </w:r>
      <w:r w:rsidR="003774F9" w:rsidRPr="00BF6CAC">
        <w:rPr>
          <w:rFonts w:ascii="Verdana" w:hAnsi="Verdana" w:cs="Arial"/>
          <w:sz w:val="26"/>
          <w:szCs w:val="26"/>
          <w:lang w:val="ro-RO"/>
        </w:rPr>
        <w:t>ț</w:t>
      </w:r>
      <w:r w:rsidR="009364D2" w:rsidRPr="00BF6CAC">
        <w:rPr>
          <w:rFonts w:ascii="Verdana" w:hAnsi="Verdana" w:cs="Arial"/>
          <w:sz w:val="26"/>
          <w:szCs w:val="26"/>
          <w:lang w:val="ro-RO"/>
        </w:rPr>
        <w:t xml:space="preserve">ionam </w:t>
      </w:r>
      <w:r w:rsidR="003774F9" w:rsidRPr="00BF6CAC">
        <w:rPr>
          <w:rFonts w:ascii="Verdana" w:hAnsi="Verdana" w:cs="Arial"/>
          <w:sz w:val="26"/>
          <w:szCs w:val="26"/>
          <w:lang w:val="ro-RO"/>
        </w:rPr>
        <w:t>î</w:t>
      </w:r>
      <w:r w:rsidR="009364D2" w:rsidRPr="00BF6CAC">
        <w:rPr>
          <w:rFonts w:ascii="Verdana" w:hAnsi="Verdana" w:cs="Arial"/>
          <w:sz w:val="26"/>
          <w:szCs w:val="26"/>
          <w:lang w:val="ro-RO"/>
        </w:rPr>
        <w:t>n comun pentru binele general!</w:t>
      </w:r>
    </w:p>
    <w:p w14:paraId="1C2C50DD" w14:textId="77777777" w:rsidR="009364D2" w:rsidRPr="00BF6CAC" w:rsidRDefault="009364D2" w:rsidP="00135BB6">
      <w:pPr>
        <w:tabs>
          <w:tab w:val="left" w:pos="567"/>
        </w:tabs>
        <w:spacing w:before="0" w:line="240" w:lineRule="auto"/>
        <w:ind w:firstLine="720"/>
        <w:jc w:val="both"/>
        <w:rPr>
          <w:rFonts w:ascii="Verdana" w:hAnsi="Verdana" w:cs="Arial"/>
          <w:sz w:val="26"/>
          <w:szCs w:val="26"/>
          <w:lang w:val="ro-RO"/>
        </w:rPr>
      </w:pPr>
      <w:r w:rsidRPr="00BF6CAC">
        <w:rPr>
          <w:rFonts w:ascii="Verdana" w:hAnsi="Verdana" w:cs="Arial"/>
          <w:sz w:val="26"/>
          <w:szCs w:val="26"/>
          <w:lang w:val="ro-RO"/>
        </w:rPr>
        <w:t>Succes lucr</w:t>
      </w:r>
      <w:r w:rsidR="003774F9" w:rsidRPr="00BF6CAC">
        <w:rPr>
          <w:rFonts w:ascii="Verdana" w:hAnsi="Verdana" w:cs="Arial"/>
          <w:sz w:val="26"/>
          <w:szCs w:val="26"/>
          <w:lang w:val="ro-RO"/>
        </w:rPr>
        <w:t>ă</w:t>
      </w:r>
      <w:r w:rsidRPr="00BF6CAC">
        <w:rPr>
          <w:rFonts w:ascii="Verdana" w:hAnsi="Verdana" w:cs="Arial"/>
          <w:sz w:val="26"/>
          <w:szCs w:val="26"/>
          <w:lang w:val="ro-RO"/>
        </w:rPr>
        <w:t>rilor Conferin</w:t>
      </w:r>
      <w:r w:rsidR="003774F9" w:rsidRPr="00BF6CAC">
        <w:rPr>
          <w:rFonts w:ascii="Verdana" w:hAnsi="Verdana" w:cs="Arial"/>
          <w:sz w:val="26"/>
          <w:szCs w:val="26"/>
          <w:lang w:val="ro-RO"/>
        </w:rPr>
        <w:t>ț</w:t>
      </w:r>
      <w:r w:rsidRPr="00BF6CAC">
        <w:rPr>
          <w:rFonts w:ascii="Verdana" w:hAnsi="Verdana" w:cs="Arial"/>
          <w:sz w:val="26"/>
          <w:szCs w:val="26"/>
          <w:lang w:val="ro-RO"/>
        </w:rPr>
        <w:t>ei!</w:t>
      </w:r>
    </w:p>
    <w:p w14:paraId="6B26E4D5" w14:textId="77777777" w:rsidR="009364D2" w:rsidRPr="00BF6CAC" w:rsidRDefault="009364D2" w:rsidP="00135BB6">
      <w:pPr>
        <w:tabs>
          <w:tab w:val="left" w:pos="567"/>
        </w:tabs>
        <w:spacing w:before="0" w:line="240" w:lineRule="auto"/>
        <w:ind w:firstLine="720"/>
        <w:jc w:val="both"/>
        <w:rPr>
          <w:rFonts w:ascii="Verdana" w:hAnsi="Verdana" w:cs="Arial"/>
          <w:sz w:val="26"/>
          <w:szCs w:val="26"/>
          <w:lang w:val="ro-RO"/>
        </w:rPr>
      </w:pPr>
    </w:p>
    <w:p w14:paraId="4E25A235" w14:textId="77777777" w:rsidR="009364D2" w:rsidRPr="00BF6CAC" w:rsidRDefault="009364D2" w:rsidP="00135BB6">
      <w:pPr>
        <w:tabs>
          <w:tab w:val="left" w:pos="567"/>
        </w:tabs>
        <w:spacing w:before="0" w:line="240" w:lineRule="auto"/>
        <w:ind w:firstLine="720"/>
        <w:jc w:val="right"/>
        <w:rPr>
          <w:rFonts w:ascii="Verdana" w:hAnsi="Verdana" w:cs="Arial"/>
          <w:sz w:val="26"/>
          <w:szCs w:val="26"/>
          <w:lang w:val="ro-RO"/>
        </w:rPr>
      </w:pPr>
      <w:r w:rsidRPr="00BF6CAC">
        <w:rPr>
          <w:rFonts w:ascii="Verdana" w:hAnsi="Verdana" w:cs="Arial"/>
          <w:sz w:val="26"/>
          <w:szCs w:val="26"/>
          <w:lang w:val="ro-RO"/>
        </w:rPr>
        <w:t>Av. dr. Florea Gheorghe</w:t>
      </w:r>
    </w:p>
    <w:p w14:paraId="14CCBB93" w14:textId="77777777" w:rsidR="009364D2" w:rsidRPr="00BF6CAC" w:rsidRDefault="009364D2" w:rsidP="00135BB6">
      <w:pPr>
        <w:tabs>
          <w:tab w:val="left" w:pos="567"/>
        </w:tabs>
        <w:spacing w:before="0" w:line="240" w:lineRule="auto"/>
        <w:ind w:firstLine="720"/>
        <w:jc w:val="right"/>
        <w:rPr>
          <w:rFonts w:ascii="Verdana" w:hAnsi="Verdana" w:cs="Arial"/>
          <w:sz w:val="26"/>
          <w:szCs w:val="26"/>
          <w:lang w:val="ro-RO"/>
        </w:rPr>
      </w:pPr>
      <w:r w:rsidRPr="00BF6CAC">
        <w:rPr>
          <w:rFonts w:ascii="Verdana" w:hAnsi="Verdana" w:cs="Arial"/>
          <w:sz w:val="26"/>
          <w:szCs w:val="26"/>
          <w:lang w:val="ro-RO"/>
        </w:rPr>
        <w:t>Pre</w:t>
      </w:r>
      <w:r w:rsidR="003774F9" w:rsidRPr="00BF6CAC">
        <w:rPr>
          <w:rFonts w:ascii="Verdana" w:hAnsi="Verdana" w:cs="Arial"/>
          <w:sz w:val="26"/>
          <w:szCs w:val="26"/>
          <w:lang w:val="ro-RO"/>
        </w:rPr>
        <w:t>ș</w:t>
      </w:r>
      <w:r w:rsidRPr="00BF6CAC">
        <w:rPr>
          <w:rFonts w:ascii="Verdana" w:hAnsi="Verdana" w:cs="Arial"/>
          <w:sz w:val="26"/>
          <w:szCs w:val="26"/>
          <w:lang w:val="ro-RO"/>
        </w:rPr>
        <w:t xml:space="preserve">edintele </w:t>
      </w:r>
      <w:r w:rsidR="00B0381B">
        <w:rPr>
          <w:rFonts w:ascii="Verdana" w:hAnsi="Verdana" w:cs="Arial"/>
          <w:sz w:val="26"/>
          <w:szCs w:val="26"/>
          <w:lang w:val="ro-RO"/>
        </w:rPr>
        <w:t>Uniunii Naționale a Barourilor din România</w:t>
      </w:r>
    </w:p>
    <w:bookmarkEnd w:id="0"/>
    <w:p w14:paraId="0D44B499" w14:textId="77777777" w:rsidR="00135BB6" w:rsidRPr="00BF6CAC" w:rsidRDefault="00135BB6">
      <w:pPr>
        <w:tabs>
          <w:tab w:val="left" w:pos="567"/>
        </w:tabs>
        <w:spacing w:before="0" w:line="240" w:lineRule="auto"/>
        <w:ind w:firstLine="720"/>
        <w:jc w:val="right"/>
        <w:rPr>
          <w:rFonts w:ascii="Verdana" w:hAnsi="Verdana" w:cs="Arial"/>
          <w:sz w:val="26"/>
          <w:szCs w:val="26"/>
          <w:lang w:val="ro-RO"/>
        </w:rPr>
      </w:pPr>
    </w:p>
    <w:sectPr w:rsidR="00135BB6" w:rsidRPr="00BF6CAC" w:rsidSect="00CB2D6F">
      <w:footerReference w:type="even" r:id="rId7"/>
      <w:footerReference w:type="default" r:id="rId8"/>
      <w:pgSz w:w="11906" w:h="16838"/>
      <w:pgMar w:top="1418" w:right="1286" w:bottom="141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D5EE" w14:textId="77777777" w:rsidR="006071FD" w:rsidRDefault="006071FD">
      <w:r>
        <w:separator/>
      </w:r>
    </w:p>
  </w:endnote>
  <w:endnote w:type="continuationSeparator" w:id="0">
    <w:p w14:paraId="084023DF" w14:textId="77777777" w:rsidR="006071FD" w:rsidRDefault="0060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1786" w14:textId="77777777" w:rsidR="00AC5432" w:rsidRDefault="00AC5432" w:rsidP="007D3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44301" w14:textId="77777777" w:rsidR="00AC5432" w:rsidRDefault="00AC5432" w:rsidP="005E6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7AD0" w14:textId="77777777" w:rsidR="00AC5432" w:rsidRDefault="00AC5432" w:rsidP="007D3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81B">
      <w:rPr>
        <w:rStyle w:val="PageNumber"/>
        <w:noProof/>
      </w:rPr>
      <w:t>5</w:t>
    </w:r>
    <w:r>
      <w:rPr>
        <w:rStyle w:val="PageNumber"/>
      </w:rPr>
      <w:fldChar w:fldCharType="end"/>
    </w:r>
  </w:p>
  <w:p w14:paraId="4FF2518E" w14:textId="77777777" w:rsidR="00AC5432" w:rsidRDefault="00AC5432" w:rsidP="005E6A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FBEB" w14:textId="77777777" w:rsidR="006071FD" w:rsidRDefault="006071FD">
      <w:r>
        <w:separator/>
      </w:r>
    </w:p>
  </w:footnote>
  <w:footnote w:type="continuationSeparator" w:id="0">
    <w:p w14:paraId="255021FE" w14:textId="77777777" w:rsidR="006071FD" w:rsidRDefault="0060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C4F06"/>
    <w:multiLevelType w:val="hybridMultilevel"/>
    <w:tmpl w:val="197027A8"/>
    <w:lvl w:ilvl="0" w:tplc="9A3A3A7C">
      <w:start w:val="3"/>
      <w:numFmt w:val="bullet"/>
      <w:lvlText w:val="•"/>
      <w:lvlJc w:val="left"/>
      <w:pPr>
        <w:ind w:left="405" w:hanging="360"/>
      </w:pPr>
      <w:rPr>
        <w:rFonts w:ascii="Georgia" w:eastAsia="Calibri"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0B"/>
    <w:rsid w:val="000022CC"/>
    <w:rsid w:val="000106BE"/>
    <w:rsid w:val="00034D4F"/>
    <w:rsid w:val="000356F4"/>
    <w:rsid w:val="000B44F9"/>
    <w:rsid w:val="0010136C"/>
    <w:rsid w:val="001100D4"/>
    <w:rsid w:val="00120FF0"/>
    <w:rsid w:val="00134698"/>
    <w:rsid w:val="00135BB6"/>
    <w:rsid w:val="0018436D"/>
    <w:rsid w:val="00230965"/>
    <w:rsid w:val="00276864"/>
    <w:rsid w:val="0028654E"/>
    <w:rsid w:val="002B4B20"/>
    <w:rsid w:val="00341B26"/>
    <w:rsid w:val="00352FFD"/>
    <w:rsid w:val="00355A57"/>
    <w:rsid w:val="003774F9"/>
    <w:rsid w:val="00380DE6"/>
    <w:rsid w:val="003C00F0"/>
    <w:rsid w:val="003E38AC"/>
    <w:rsid w:val="00423D97"/>
    <w:rsid w:val="00426097"/>
    <w:rsid w:val="004377BF"/>
    <w:rsid w:val="00472AD2"/>
    <w:rsid w:val="004757AC"/>
    <w:rsid w:val="00483744"/>
    <w:rsid w:val="0048376F"/>
    <w:rsid w:val="004913DA"/>
    <w:rsid w:val="004B752F"/>
    <w:rsid w:val="004C6C56"/>
    <w:rsid w:val="00512681"/>
    <w:rsid w:val="00547DDD"/>
    <w:rsid w:val="00576262"/>
    <w:rsid w:val="0057661A"/>
    <w:rsid w:val="005C3A4D"/>
    <w:rsid w:val="005E6AA1"/>
    <w:rsid w:val="005F3130"/>
    <w:rsid w:val="006019B9"/>
    <w:rsid w:val="006071FD"/>
    <w:rsid w:val="00615112"/>
    <w:rsid w:val="0067768D"/>
    <w:rsid w:val="006A425F"/>
    <w:rsid w:val="006F6D8D"/>
    <w:rsid w:val="006F6E47"/>
    <w:rsid w:val="00721DCD"/>
    <w:rsid w:val="00761459"/>
    <w:rsid w:val="00773D8C"/>
    <w:rsid w:val="007938F3"/>
    <w:rsid w:val="007D3502"/>
    <w:rsid w:val="00805A0C"/>
    <w:rsid w:val="0084270B"/>
    <w:rsid w:val="00855187"/>
    <w:rsid w:val="008C19DE"/>
    <w:rsid w:val="00914A2D"/>
    <w:rsid w:val="009232C1"/>
    <w:rsid w:val="009364D2"/>
    <w:rsid w:val="009C0ED9"/>
    <w:rsid w:val="00A15229"/>
    <w:rsid w:val="00A51BF3"/>
    <w:rsid w:val="00A81249"/>
    <w:rsid w:val="00AC5432"/>
    <w:rsid w:val="00AE08F3"/>
    <w:rsid w:val="00B0381B"/>
    <w:rsid w:val="00B04073"/>
    <w:rsid w:val="00B22B12"/>
    <w:rsid w:val="00B24956"/>
    <w:rsid w:val="00B26F33"/>
    <w:rsid w:val="00B65515"/>
    <w:rsid w:val="00B74973"/>
    <w:rsid w:val="00B831D7"/>
    <w:rsid w:val="00B93476"/>
    <w:rsid w:val="00BD798E"/>
    <w:rsid w:val="00BF6CAC"/>
    <w:rsid w:val="00C50E75"/>
    <w:rsid w:val="00C670DA"/>
    <w:rsid w:val="00C676B7"/>
    <w:rsid w:val="00C70B60"/>
    <w:rsid w:val="00C74A41"/>
    <w:rsid w:val="00C774C0"/>
    <w:rsid w:val="00CA015F"/>
    <w:rsid w:val="00CA16F2"/>
    <w:rsid w:val="00CB2D6F"/>
    <w:rsid w:val="00CE2B0B"/>
    <w:rsid w:val="00CF46AA"/>
    <w:rsid w:val="00D15F6A"/>
    <w:rsid w:val="00D32356"/>
    <w:rsid w:val="00E41F31"/>
    <w:rsid w:val="00E4469A"/>
    <w:rsid w:val="00EB4F30"/>
    <w:rsid w:val="00ED5E82"/>
    <w:rsid w:val="00F749C6"/>
    <w:rsid w:val="00F96DA2"/>
    <w:rsid w:val="00FB7767"/>
    <w:rsid w:val="00FD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67C02"/>
  <w15:docId w15:val="{DEC19146-5845-4572-89C7-C662EB2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270B"/>
    <w:pPr>
      <w:spacing w:before="120" w:after="12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6AA1"/>
    <w:pPr>
      <w:tabs>
        <w:tab w:val="center" w:pos="4536"/>
        <w:tab w:val="right" w:pos="9072"/>
      </w:tabs>
    </w:pPr>
  </w:style>
  <w:style w:type="character" w:styleId="PageNumber">
    <w:name w:val="page number"/>
    <w:basedOn w:val="DefaultParagraphFont"/>
    <w:rsid w:val="005E6AA1"/>
  </w:style>
  <w:style w:type="paragraph" w:styleId="HTMLPreformatted">
    <w:name w:val="HTML Preformatted"/>
    <w:basedOn w:val="Normal"/>
    <w:link w:val="HTMLPreformattedChar"/>
    <w:rsid w:val="00BD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locked/>
    <w:rsid w:val="00BD798E"/>
    <w:rPr>
      <w:rFonts w:ascii="Courier New" w:eastAsia="Calibri" w:hAnsi="Courier New" w:cs="Courier New"/>
      <w:lang w:val="en-GB" w:eastAsia="en-GB" w:bidi="ar-SA"/>
    </w:rPr>
  </w:style>
  <w:style w:type="paragraph" w:styleId="NormalWeb">
    <w:name w:val="Normal (Web)"/>
    <w:basedOn w:val="Normal"/>
    <w:rsid w:val="003E38AC"/>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9131">
      <w:bodyDiv w:val="1"/>
      <w:marLeft w:val="0"/>
      <w:marRight w:val="0"/>
      <w:marTop w:val="0"/>
      <w:marBottom w:val="0"/>
      <w:divBdr>
        <w:top w:val="none" w:sz="0" w:space="0" w:color="auto"/>
        <w:left w:val="none" w:sz="0" w:space="0" w:color="auto"/>
        <w:bottom w:val="none" w:sz="0" w:space="0" w:color="auto"/>
        <w:right w:val="none" w:sz="0" w:space="0" w:color="auto"/>
      </w:divBdr>
    </w:div>
    <w:div w:id="597099380">
      <w:bodyDiv w:val="1"/>
      <w:marLeft w:val="0"/>
      <w:marRight w:val="0"/>
      <w:marTop w:val="0"/>
      <w:marBottom w:val="0"/>
      <w:divBdr>
        <w:top w:val="none" w:sz="0" w:space="0" w:color="auto"/>
        <w:left w:val="none" w:sz="0" w:space="0" w:color="auto"/>
        <w:bottom w:val="none" w:sz="0" w:space="0" w:color="auto"/>
        <w:right w:val="none" w:sz="0" w:space="0" w:color="auto"/>
      </w:divBdr>
    </w:div>
    <w:div w:id="631792101">
      <w:bodyDiv w:val="1"/>
      <w:marLeft w:val="0"/>
      <w:marRight w:val="0"/>
      <w:marTop w:val="0"/>
      <w:marBottom w:val="0"/>
      <w:divBdr>
        <w:top w:val="none" w:sz="0" w:space="0" w:color="auto"/>
        <w:left w:val="none" w:sz="0" w:space="0" w:color="auto"/>
        <w:bottom w:val="none" w:sz="0" w:space="0" w:color="auto"/>
        <w:right w:val="none" w:sz="0" w:space="0" w:color="auto"/>
      </w:divBdr>
    </w:div>
    <w:div w:id="940648731">
      <w:bodyDiv w:val="1"/>
      <w:marLeft w:val="0"/>
      <w:marRight w:val="0"/>
      <w:marTop w:val="0"/>
      <w:marBottom w:val="0"/>
      <w:divBdr>
        <w:top w:val="none" w:sz="0" w:space="0" w:color="auto"/>
        <w:left w:val="none" w:sz="0" w:space="0" w:color="auto"/>
        <w:bottom w:val="none" w:sz="0" w:space="0" w:color="auto"/>
        <w:right w:val="none" w:sz="0" w:space="0" w:color="auto"/>
      </w:divBdr>
    </w:div>
    <w:div w:id="988947760">
      <w:bodyDiv w:val="1"/>
      <w:marLeft w:val="0"/>
      <w:marRight w:val="0"/>
      <w:marTop w:val="0"/>
      <w:marBottom w:val="0"/>
      <w:divBdr>
        <w:top w:val="none" w:sz="0" w:space="0" w:color="auto"/>
        <w:left w:val="none" w:sz="0" w:space="0" w:color="auto"/>
        <w:bottom w:val="none" w:sz="0" w:space="0" w:color="auto"/>
        <w:right w:val="none" w:sz="0" w:space="0" w:color="auto"/>
      </w:divBdr>
    </w:div>
    <w:div w:id="1200582866">
      <w:bodyDiv w:val="1"/>
      <w:marLeft w:val="0"/>
      <w:marRight w:val="0"/>
      <w:marTop w:val="0"/>
      <w:marBottom w:val="0"/>
      <w:divBdr>
        <w:top w:val="none" w:sz="0" w:space="0" w:color="auto"/>
        <w:left w:val="none" w:sz="0" w:space="0" w:color="auto"/>
        <w:bottom w:val="none" w:sz="0" w:space="0" w:color="auto"/>
        <w:right w:val="none" w:sz="0" w:space="0" w:color="auto"/>
      </w:divBdr>
    </w:div>
    <w:div w:id="1223953031">
      <w:bodyDiv w:val="1"/>
      <w:marLeft w:val="0"/>
      <w:marRight w:val="0"/>
      <w:marTop w:val="0"/>
      <w:marBottom w:val="0"/>
      <w:divBdr>
        <w:top w:val="none" w:sz="0" w:space="0" w:color="auto"/>
        <w:left w:val="none" w:sz="0" w:space="0" w:color="auto"/>
        <w:bottom w:val="none" w:sz="0" w:space="0" w:color="auto"/>
        <w:right w:val="none" w:sz="0" w:space="0" w:color="auto"/>
      </w:divBdr>
    </w:div>
    <w:div w:id="1242182631">
      <w:bodyDiv w:val="1"/>
      <w:marLeft w:val="0"/>
      <w:marRight w:val="0"/>
      <w:marTop w:val="0"/>
      <w:marBottom w:val="0"/>
      <w:divBdr>
        <w:top w:val="none" w:sz="0" w:space="0" w:color="auto"/>
        <w:left w:val="none" w:sz="0" w:space="0" w:color="auto"/>
        <w:bottom w:val="none" w:sz="0" w:space="0" w:color="auto"/>
        <w:right w:val="none" w:sz="0" w:space="0" w:color="auto"/>
      </w:divBdr>
    </w:div>
    <w:div w:id="21424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1840</Words>
  <Characters>11084</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avocaţii şi teoreticienii dreptului ar trebui să înţeleagă ei înşişi că deţin patru categorii de obligaţii cumulative, indiferent de cât de laxă este formularea acestora, fiecare dintre acestea de o importanţă semnificativă, deoarece analizează modul de</vt:lpstr>
      <vt:lpstr>avocaţii şi teoreticienii dreptului ar trebui să înţeleagă ei înşişi că deţin patru categorii de obligaţii cumulative, indiferent de cât de laxă este formularea acestora, fiecare dintre acestea de o importanţă semnificativă, deoarece analizează modul de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avocaţii şi teoreticienii dreptului ar trebui să înţeleagă ei înşişi că deţin patru categorii de obligaţii cumulative, indiferent de cât de laxă este formularea acestora, fiecare dintre acestea de o importanţă semnificativă, deoarece analizează modul de</dc:title>
  <dc:creator>gflorea</dc:creator>
  <cp:lastModifiedBy>Sandu Gherasim</cp:lastModifiedBy>
  <cp:revision>3</cp:revision>
  <cp:lastPrinted>2018-06-29T06:55:00Z</cp:lastPrinted>
  <dcterms:created xsi:type="dcterms:W3CDTF">2018-06-28T09:59:00Z</dcterms:created>
  <dcterms:modified xsi:type="dcterms:W3CDTF">2018-06-29T07:15:00Z</dcterms:modified>
</cp:coreProperties>
</file>