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EC8F4F" w14:textId="77777777" w:rsidR="00A37228" w:rsidRPr="00A95863" w:rsidRDefault="000055E2" w:rsidP="000055E2">
      <w:pPr>
        <w:rPr>
          <w:rFonts w:ascii="Times New Roman" w:eastAsia="Times New Roman" w:hAnsi="Times New Roman"/>
          <w:b/>
          <w:sz w:val="28"/>
          <w:szCs w:val="28"/>
        </w:rPr>
      </w:pPr>
      <w:bookmarkStart w:id="0" w:name="_GoBack"/>
      <w:bookmarkEnd w:id="0"/>
      <w:r w:rsidRPr="00A95863">
        <w:rPr>
          <w:rFonts w:ascii="Times New Roman" w:eastAsia="Times New Roman" w:hAnsi="Times New Roman"/>
          <w:b/>
          <w:sz w:val="28"/>
          <w:szCs w:val="28"/>
        </w:rPr>
        <w:t xml:space="preserve">          </w:t>
      </w:r>
    </w:p>
    <w:p w14:paraId="7F427E85" w14:textId="77777777" w:rsidR="007D6AA9" w:rsidRPr="00A95863" w:rsidRDefault="007D6AA9" w:rsidP="007D6AA9">
      <w:pPr>
        <w:jc w:val="center"/>
        <w:rPr>
          <w:rFonts w:eastAsia="Times New Roman" w:cs="Arial"/>
          <w:b/>
        </w:rPr>
      </w:pPr>
    </w:p>
    <w:p w14:paraId="34FCB6B1" w14:textId="77777777" w:rsidR="007D6AA9" w:rsidRPr="00A95863" w:rsidRDefault="007D6AA9" w:rsidP="007D6AA9">
      <w:pPr>
        <w:jc w:val="center"/>
        <w:rPr>
          <w:rFonts w:eastAsia="Times New Roman" w:cs="Arial"/>
          <w:b/>
          <w:sz w:val="28"/>
          <w:szCs w:val="28"/>
        </w:rPr>
      </w:pPr>
      <w:r w:rsidRPr="00A95863">
        <w:rPr>
          <w:rFonts w:eastAsia="Times New Roman" w:cs="Arial"/>
          <w:b/>
          <w:sz w:val="28"/>
          <w:szCs w:val="28"/>
        </w:rPr>
        <w:t>UNIUNEA NAŢIONALĂ A BAROURILOR DIN ROMÂNIA</w:t>
      </w:r>
    </w:p>
    <w:p w14:paraId="5DF9803C" w14:textId="77777777" w:rsidR="007D6AA9" w:rsidRPr="00A95863" w:rsidRDefault="007D6AA9" w:rsidP="007D6AA9">
      <w:pPr>
        <w:jc w:val="center"/>
        <w:rPr>
          <w:rFonts w:eastAsia="Times New Roman" w:cs="Arial"/>
          <w:b/>
          <w:sz w:val="28"/>
          <w:szCs w:val="28"/>
        </w:rPr>
      </w:pPr>
      <w:r w:rsidRPr="00A95863">
        <w:rPr>
          <w:rFonts w:eastAsia="Times New Roman" w:cs="Arial"/>
          <w:b/>
          <w:sz w:val="28"/>
          <w:szCs w:val="28"/>
        </w:rPr>
        <w:t>CONSILIUL U.N.B.R. – BUCUREŞTI – 7-</w:t>
      </w:r>
      <w:r w:rsidR="00E86F36" w:rsidRPr="00A95863">
        <w:rPr>
          <w:rFonts w:eastAsia="Times New Roman" w:cs="Arial"/>
          <w:b/>
          <w:sz w:val="28"/>
          <w:szCs w:val="28"/>
        </w:rPr>
        <w:t xml:space="preserve"> </w:t>
      </w:r>
      <w:r w:rsidRPr="00A95863">
        <w:rPr>
          <w:rFonts w:eastAsia="Times New Roman" w:cs="Arial"/>
          <w:b/>
          <w:sz w:val="28"/>
          <w:szCs w:val="28"/>
        </w:rPr>
        <w:t>8 decembrie 2018</w:t>
      </w:r>
    </w:p>
    <w:p w14:paraId="47B97921" w14:textId="77777777" w:rsidR="007D6AA9" w:rsidRPr="00A95863" w:rsidRDefault="007D6AA9" w:rsidP="007D6AA9">
      <w:pPr>
        <w:jc w:val="center"/>
        <w:rPr>
          <w:rFonts w:eastAsia="Times New Roman" w:cs="Arial"/>
          <w:b/>
          <w:sz w:val="28"/>
          <w:szCs w:val="28"/>
        </w:rPr>
      </w:pPr>
    </w:p>
    <w:p w14:paraId="3168C014" w14:textId="77777777" w:rsidR="00FF376A" w:rsidRPr="00A95863" w:rsidRDefault="00FF376A" w:rsidP="007D6AA9">
      <w:pPr>
        <w:jc w:val="center"/>
        <w:rPr>
          <w:rFonts w:eastAsia="Times New Roman" w:cs="Arial"/>
          <w:b/>
          <w:sz w:val="28"/>
          <w:szCs w:val="28"/>
        </w:rPr>
      </w:pPr>
    </w:p>
    <w:p w14:paraId="1A9D97FC" w14:textId="77777777" w:rsidR="00FF376A" w:rsidRPr="00A95863" w:rsidRDefault="00FF376A" w:rsidP="007D6AA9">
      <w:pPr>
        <w:jc w:val="center"/>
        <w:rPr>
          <w:rFonts w:eastAsia="Times New Roman" w:cs="Arial"/>
          <w:b/>
          <w:sz w:val="28"/>
          <w:szCs w:val="28"/>
        </w:rPr>
      </w:pPr>
    </w:p>
    <w:p w14:paraId="2ADC546C" w14:textId="77777777" w:rsidR="00C9056A" w:rsidRPr="00A95863" w:rsidRDefault="00C9056A" w:rsidP="007D6AA9">
      <w:pPr>
        <w:jc w:val="center"/>
        <w:rPr>
          <w:rFonts w:eastAsia="Times New Roman" w:cs="Arial"/>
          <w:b/>
          <w:sz w:val="28"/>
          <w:szCs w:val="28"/>
        </w:rPr>
      </w:pPr>
    </w:p>
    <w:p w14:paraId="619F7DB6" w14:textId="77777777" w:rsidR="007D6AA9" w:rsidRPr="00A95863" w:rsidRDefault="007D6AA9" w:rsidP="007D6AA9">
      <w:pPr>
        <w:jc w:val="center"/>
        <w:rPr>
          <w:rFonts w:eastAsia="Times New Roman" w:cs="Arial"/>
          <w:b/>
          <w:sz w:val="28"/>
          <w:szCs w:val="28"/>
        </w:rPr>
      </w:pPr>
      <w:r w:rsidRPr="00A95863">
        <w:rPr>
          <w:rFonts w:eastAsia="Times New Roman" w:cs="Arial"/>
          <w:b/>
          <w:sz w:val="28"/>
          <w:szCs w:val="28"/>
        </w:rPr>
        <w:t>APELUL CONSILIULUI U.N.B.R.</w:t>
      </w:r>
    </w:p>
    <w:p w14:paraId="3EA69E16" w14:textId="77777777" w:rsidR="007D6AA9" w:rsidRPr="00A95863" w:rsidRDefault="007D6AA9" w:rsidP="007D6AA9">
      <w:pPr>
        <w:jc w:val="center"/>
        <w:rPr>
          <w:rFonts w:eastAsia="Times New Roman" w:cs="Arial"/>
          <w:b/>
        </w:rPr>
      </w:pPr>
    </w:p>
    <w:p w14:paraId="190B8C35" w14:textId="77777777" w:rsidR="00C9056A" w:rsidRPr="00A95863" w:rsidRDefault="00C9056A" w:rsidP="007D6AA9">
      <w:pPr>
        <w:jc w:val="center"/>
        <w:rPr>
          <w:rFonts w:eastAsia="Times New Roman" w:cs="Arial"/>
          <w:b/>
        </w:rPr>
      </w:pPr>
    </w:p>
    <w:p w14:paraId="6B0E9B67" w14:textId="77777777" w:rsidR="00C9056A" w:rsidRPr="00A95863" w:rsidRDefault="00C9056A" w:rsidP="007D6AA9">
      <w:pPr>
        <w:jc w:val="center"/>
        <w:rPr>
          <w:rFonts w:eastAsia="Times New Roman" w:cs="Arial"/>
          <w:b/>
        </w:rPr>
      </w:pPr>
    </w:p>
    <w:p w14:paraId="2A6CA991" w14:textId="4334F61E" w:rsidR="001B55B5" w:rsidRPr="00A95863" w:rsidRDefault="007D6AA9" w:rsidP="00A50388">
      <w:pPr>
        <w:jc w:val="center"/>
        <w:rPr>
          <w:rFonts w:eastAsia="Times New Roman" w:cs="Arial"/>
          <w:b/>
          <w:sz w:val="28"/>
          <w:szCs w:val="28"/>
        </w:rPr>
      </w:pPr>
      <w:r w:rsidRPr="00A95863">
        <w:rPr>
          <w:rFonts w:eastAsia="Times New Roman" w:cs="Arial"/>
          <w:b/>
          <w:sz w:val="28"/>
          <w:szCs w:val="28"/>
        </w:rPr>
        <w:t xml:space="preserve">adresat Ministerului Justiției și </w:t>
      </w:r>
      <w:r w:rsidR="00B32262" w:rsidRPr="00A95863">
        <w:rPr>
          <w:rFonts w:eastAsia="Times New Roman" w:cs="Arial"/>
          <w:b/>
          <w:sz w:val="28"/>
          <w:szCs w:val="28"/>
        </w:rPr>
        <w:t>Consiliului Superior al M</w:t>
      </w:r>
      <w:r w:rsidR="00A95863" w:rsidRPr="00A95863">
        <w:rPr>
          <w:rFonts w:eastAsia="Times New Roman" w:cs="Arial"/>
          <w:b/>
          <w:sz w:val="28"/>
          <w:szCs w:val="28"/>
        </w:rPr>
        <w:t>a</w:t>
      </w:r>
      <w:r w:rsidR="00B32262" w:rsidRPr="00A95863">
        <w:rPr>
          <w:rFonts w:eastAsia="Times New Roman" w:cs="Arial"/>
          <w:b/>
          <w:sz w:val="28"/>
          <w:szCs w:val="28"/>
        </w:rPr>
        <w:t>gistraturii</w:t>
      </w:r>
      <w:r w:rsidRPr="00A95863">
        <w:rPr>
          <w:rFonts w:eastAsia="Times New Roman" w:cs="Arial"/>
          <w:b/>
          <w:sz w:val="28"/>
          <w:szCs w:val="28"/>
        </w:rPr>
        <w:t xml:space="preserve"> pentru asigurarea </w:t>
      </w:r>
      <w:r w:rsidR="00B32262" w:rsidRPr="00A95863">
        <w:rPr>
          <w:rFonts w:eastAsia="Times New Roman" w:cs="Arial"/>
          <w:b/>
          <w:sz w:val="28"/>
          <w:szCs w:val="28"/>
        </w:rPr>
        <w:t xml:space="preserve">în bune condiții </w:t>
      </w:r>
      <w:r w:rsidR="00850225" w:rsidRPr="00A95863">
        <w:rPr>
          <w:rFonts w:eastAsia="Times New Roman" w:cs="Arial"/>
          <w:b/>
          <w:sz w:val="28"/>
          <w:szCs w:val="28"/>
        </w:rPr>
        <w:t xml:space="preserve">a </w:t>
      </w:r>
      <w:r w:rsidR="00FF376A" w:rsidRPr="00A95863">
        <w:rPr>
          <w:rFonts w:eastAsia="Times New Roman" w:cs="Arial"/>
          <w:b/>
          <w:sz w:val="28"/>
          <w:szCs w:val="28"/>
        </w:rPr>
        <w:t>apărării, conform cadrului constituțional, art. 24 din Constituția României</w:t>
      </w:r>
    </w:p>
    <w:p w14:paraId="25B1EFED" w14:textId="77777777" w:rsidR="007D6AA9" w:rsidRPr="00A95863" w:rsidRDefault="007D6AA9" w:rsidP="007D6AA9">
      <w:pPr>
        <w:jc w:val="both"/>
        <w:rPr>
          <w:rFonts w:eastAsia="Times New Roman" w:cs="Arial"/>
          <w:b/>
        </w:rPr>
      </w:pPr>
    </w:p>
    <w:p w14:paraId="364E1F2E" w14:textId="77777777" w:rsidR="007D6AA9" w:rsidRPr="00A95863" w:rsidRDefault="007D6AA9" w:rsidP="007D6AA9">
      <w:pPr>
        <w:jc w:val="both"/>
        <w:rPr>
          <w:rFonts w:eastAsia="Times New Roman" w:cs="Arial"/>
          <w:b/>
        </w:rPr>
      </w:pPr>
      <w:r w:rsidRPr="00A95863">
        <w:rPr>
          <w:rFonts w:eastAsia="Times New Roman" w:cs="Arial"/>
          <w:b/>
        </w:rPr>
        <w:t>Având în vedere :</w:t>
      </w:r>
    </w:p>
    <w:p w14:paraId="6E0EF782" w14:textId="77777777" w:rsidR="001B55B5" w:rsidRPr="00A95863" w:rsidRDefault="001B55B5" w:rsidP="001B55B5">
      <w:pPr>
        <w:numPr>
          <w:ilvl w:val="0"/>
          <w:numId w:val="10"/>
        </w:numPr>
        <w:jc w:val="both"/>
        <w:rPr>
          <w:rFonts w:eastAsia="Times New Roman" w:cs="Arial"/>
          <w:b/>
        </w:rPr>
      </w:pPr>
      <w:r w:rsidRPr="00A95863">
        <w:rPr>
          <w:rFonts w:eastAsia="Times New Roman" w:cs="Arial"/>
          <w:b/>
        </w:rPr>
        <w:t xml:space="preserve">dispozițiile </w:t>
      </w:r>
      <w:r w:rsidR="00B32262" w:rsidRPr="00A95863">
        <w:rPr>
          <w:rFonts w:eastAsia="Times New Roman" w:cs="Arial"/>
          <w:b/>
        </w:rPr>
        <w:t>91 alin. (4) din Codul de procedură penală,</w:t>
      </w:r>
    </w:p>
    <w:p w14:paraId="4F3A2139" w14:textId="77777777" w:rsidR="001B55B5" w:rsidRPr="00A95863" w:rsidRDefault="001B55B5" w:rsidP="00B32262">
      <w:pPr>
        <w:numPr>
          <w:ilvl w:val="0"/>
          <w:numId w:val="10"/>
        </w:numPr>
        <w:jc w:val="both"/>
        <w:rPr>
          <w:rFonts w:eastAsia="Times New Roman" w:cs="Arial"/>
          <w:b/>
        </w:rPr>
      </w:pPr>
      <w:r w:rsidRPr="00A95863">
        <w:rPr>
          <w:rFonts w:eastAsia="Times New Roman" w:cs="Arial"/>
          <w:b/>
        </w:rPr>
        <w:t xml:space="preserve">dispozițiile art. </w:t>
      </w:r>
      <w:r w:rsidR="00B32262" w:rsidRPr="00A95863">
        <w:rPr>
          <w:rFonts w:eastAsia="Times New Roman" w:cs="Arial"/>
          <w:b/>
        </w:rPr>
        <w:t>6 din</w:t>
      </w:r>
      <w:r w:rsidR="00850225" w:rsidRPr="00A95863">
        <w:rPr>
          <w:rFonts w:eastAsia="Times New Roman" w:cs="Arial"/>
          <w:b/>
        </w:rPr>
        <w:t xml:space="preserve"> </w:t>
      </w:r>
      <w:r w:rsidR="00B32262" w:rsidRPr="00A95863">
        <w:rPr>
          <w:rFonts w:eastAsia="Times New Roman" w:cs="Arial"/>
          <w:b/>
        </w:rPr>
        <w:t>PROTOCOL</w:t>
      </w:r>
      <w:r w:rsidR="00850225" w:rsidRPr="00A95863">
        <w:rPr>
          <w:rFonts w:eastAsia="Times New Roman" w:cs="Arial"/>
          <w:b/>
        </w:rPr>
        <w:t>UL</w:t>
      </w:r>
      <w:r w:rsidR="00B32262" w:rsidRPr="00A95863">
        <w:rPr>
          <w:rFonts w:eastAsia="Times New Roman" w:cs="Arial"/>
          <w:b/>
        </w:rPr>
        <w:t xml:space="preserve"> privind stabilirea onorariilor cuvenite </w:t>
      </w:r>
      <w:proofErr w:type="spellStart"/>
      <w:r w:rsidR="00B32262" w:rsidRPr="00A95863">
        <w:rPr>
          <w:rFonts w:eastAsia="Times New Roman" w:cs="Arial"/>
          <w:b/>
        </w:rPr>
        <w:t>avocaţilor</w:t>
      </w:r>
      <w:proofErr w:type="spellEnd"/>
      <w:r w:rsidR="00B32262" w:rsidRPr="00A95863">
        <w:rPr>
          <w:rFonts w:eastAsia="Times New Roman" w:cs="Arial"/>
          <w:b/>
        </w:rPr>
        <w:t xml:space="preserve"> pentru furnizarea serviciilor de </w:t>
      </w:r>
      <w:proofErr w:type="spellStart"/>
      <w:r w:rsidR="00B32262" w:rsidRPr="00A95863">
        <w:rPr>
          <w:rFonts w:eastAsia="Times New Roman" w:cs="Arial"/>
          <w:b/>
        </w:rPr>
        <w:t>asistenţă</w:t>
      </w:r>
      <w:proofErr w:type="spellEnd"/>
      <w:r w:rsidR="00B32262" w:rsidRPr="00A95863">
        <w:rPr>
          <w:rFonts w:eastAsia="Times New Roman" w:cs="Arial"/>
          <w:b/>
        </w:rPr>
        <w:t xml:space="preserve"> judiciară în materie penală, pentru prestarea, în cadrul sistemului de ajutor public judiciar, a serviciilor de </w:t>
      </w:r>
      <w:proofErr w:type="spellStart"/>
      <w:r w:rsidR="00B32262" w:rsidRPr="00A95863">
        <w:rPr>
          <w:rFonts w:eastAsia="Times New Roman" w:cs="Arial"/>
          <w:b/>
        </w:rPr>
        <w:t>asistenţă</w:t>
      </w:r>
      <w:proofErr w:type="spellEnd"/>
      <w:r w:rsidR="00B32262" w:rsidRPr="00A95863">
        <w:rPr>
          <w:rFonts w:eastAsia="Times New Roman" w:cs="Arial"/>
          <w:b/>
        </w:rPr>
        <w:t xml:space="preserve"> </w:t>
      </w:r>
      <w:proofErr w:type="spellStart"/>
      <w:r w:rsidR="00B32262" w:rsidRPr="00A95863">
        <w:rPr>
          <w:rFonts w:eastAsia="Times New Roman" w:cs="Arial"/>
          <w:b/>
        </w:rPr>
        <w:t>şi</w:t>
      </w:r>
      <w:proofErr w:type="spellEnd"/>
      <w:r w:rsidR="00B32262" w:rsidRPr="00A95863">
        <w:rPr>
          <w:rFonts w:eastAsia="Times New Roman" w:cs="Arial"/>
          <w:b/>
        </w:rPr>
        <w:t xml:space="preserve">/sau reprezentare ori de </w:t>
      </w:r>
      <w:proofErr w:type="spellStart"/>
      <w:r w:rsidR="00B32262" w:rsidRPr="00A95863">
        <w:rPr>
          <w:rFonts w:eastAsia="Times New Roman" w:cs="Arial"/>
          <w:b/>
        </w:rPr>
        <w:t>asistenţă</w:t>
      </w:r>
      <w:proofErr w:type="spellEnd"/>
      <w:r w:rsidR="00B32262" w:rsidRPr="00A95863">
        <w:rPr>
          <w:rFonts w:eastAsia="Times New Roman" w:cs="Arial"/>
          <w:b/>
        </w:rPr>
        <w:t xml:space="preserve"> extrajudiciară, precum </w:t>
      </w:r>
      <w:proofErr w:type="spellStart"/>
      <w:r w:rsidR="00B32262" w:rsidRPr="00A95863">
        <w:rPr>
          <w:rFonts w:eastAsia="Times New Roman" w:cs="Arial"/>
          <w:b/>
        </w:rPr>
        <w:t>şi</w:t>
      </w:r>
      <w:proofErr w:type="spellEnd"/>
      <w:r w:rsidR="00B32262" w:rsidRPr="00A95863">
        <w:rPr>
          <w:rFonts w:eastAsia="Times New Roman" w:cs="Arial"/>
          <w:b/>
        </w:rPr>
        <w:t xml:space="preserve"> pentru asigurarea serviciilor de </w:t>
      </w:r>
      <w:proofErr w:type="spellStart"/>
      <w:r w:rsidR="00B32262" w:rsidRPr="00A95863">
        <w:rPr>
          <w:rFonts w:eastAsia="Times New Roman" w:cs="Arial"/>
          <w:b/>
        </w:rPr>
        <w:t>asistenţă</w:t>
      </w:r>
      <w:proofErr w:type="spellEnd"/>
      <w:r w:rsidR="00B32262" w:rsidRPr="00A95863">
        <w:rPr>
          <w:rFonts w:eastAsia="Times New Roman" w:cs="Arial"/>
          <w:b/>
        </w:rPr>
        <w:t xml:space="preserve"> judiciară privind accesul </w:t>
      </w:r>
      <w:proofErr w:type="spellStart"/>
      <w:r w:rsidR="00B32262" w:rsidRPr="00A95863">
        <w:rPr>
          <w:rFonts w:eastAsia="Times New Roman" w:cs="Arial"/>
          <w:b/>
        </w:rPr>
        <w:t>internaţional</w:t>
      </w:r>
      <w:proofErr w:type="spellEnd"/>
      <w:r w:rsidR="00B32262" w:rsidRPr="00A95863">
        <w:rPr>
          <w:rFonts w:eastAsia="Times New Roman" w:cs="Arial"/>
          <w:b/>
        </w:rPr>
        <w:t xml:space="preserve"> la </w:t>
      </w:r>
      <w:proofErr w:type="spellStart"/>
      <w:r w:rsidR="00B32262" w:rsidRPr="00A95863">
        <w:rPr>
          <w:rFonts w:eastAsia="Times New Roman" w:cs="Arial"/>
          <w:b/>
        </w:rPr>
        <w:t>justiţie</w:t>
      </w:r>
      <w:proofErr w:type="spellEnd"/>
      <w:r w:rsidR="00B32262" w:rsidRPr="00A95863">
        <w:rPr>
          <w:rFonts w:eastAsia="Times New Roman" w:cs="Arial"/>
          <w:b/>
        </w:rPr>
        <w:t xml:space="preserve"> în materie civilă </w:t>
      </w:r>
      <w:proofErr w:type="spellStart"/>
      <w:r w:rsidR="00B32262" w:rsidRPr="00A95863">
        <w:rPr>
          <w:rFonts w:eastAsia="Times New Roman" w:cs="Arial"/>
          <w:b/>
        </w:rPr>
        <w:t>şi</w:t>
      </w:r>
      <w:proofErr w:type="spellEnd"/>
      <w:r w:rsidR="00B32262" w:rsidRPr="00A95863">
        <w:rPr>
          <w:rFonts w:eastAsia="Times New Roman" w:cs="Arial"/>
          <w:b/>
        </w:rPr>
        <w:t xml:space="preserve"> cooperarea judiciară </w:t>
      </w:r>
      <w:proofErr w:type="spellStart"/>
      <w:r w:rsidR="00B32262" w:rsidRPr="00A95863">
        <w:rPr>
          <w:rFonts w:eastAsia="Times New Roman" w:cs="Arial"/>
          <w:b/>
        </w:rPr>
        <w:t>internaţională</w:t>
      </w:r>
      <w:proofErr w:type="spellEnd"/>
      <w:r w:rsidR="00B32262" w:rsidRPr="00A95863">
        <w:rPr>
          <w:rFonts w:eastAsia="Times New Roman" w:cs="Arial"/>
          <w:b/>
        </w:rPr>
        <w:t xml:space="preserve"> în materie penală</w:t>
      </w:r>
      <w:r w:rsidR="00850225" w:rsidRPr="00A95863">
        <w:rPr>
          <w:rFonts w:eastAsia="Times New Roman" w:cs="Arial"/>
          <w:b/>
        </w:rPr>
        <w:t xml:space="preserve"> încheiat între Uniunea Națională a Barourilor din România și Ministerul Justiției</w:t>
      </w:r>
      <w:r w:rsidR="00FF2CCD" w:rsidRPr="00A95863">
        <w:rPr>
          <w:rFonts w:eastAsia="Times New Roman" w:cs="Arial"/>
          <w:b/>
        </w:rPr>
        <w:t>.</w:t>
      </w:r>
    </w:p>
    <w:p w14:paraId="0419703C" w14:textId="77777777" w:rsidR="007D6AA9" w:rsidRPr="00A95863" w:rsidRDefault="007D6AA9" w:rsidP="00A55FF2">
      <w:pPr>
        <w:jc w:val="center"/>
        <w:rPr>
          <w:rFonts w:eastAsia="Times New Roman" w:cs="Arial"/>
          <w:b/>
          <w:sz w:val="28"/>
          <w:szCs w:val="28"/>
        </w:rPr>
      </w:pPr>
    </w:p>
    <w:p w14:paraId="5EF3702F" w14:textId="77777777" w:rsidR="007D6AA9" w:rsidRPr="00A95863" w:rsidRDefault="007D6AA9" w:rsidP="00A55FF2">
      <w:pPr>
        <w:jc w:val="center"/>
        <w:rPr>
          <w:rFonts w:eastAsia="Times New Roman" w:cs="Arial"/>
          <w:b/>
          <w:sz w:val="28"/>
          <w:szCs w:val="28"/>
        </w:rPr>
      </w:pPr>
    </w:p>
    <w:p w14:paraId="3C23925E" w14:textId="77777777" w:rsidR="00FF2CCD" w:rsidRPr="00A95863" w:rsidRDefault="007D6AA9" w:rsidP="00A55FF2">
      <w:pPr>
        <w:jc w:val="center"/>
        <w:rPr>
          <w:rFonts w:eastAsia="Times New Roman" w:cs="Arial"/>
          <w:b/>
          <w:sz w:val="28"/>
          <w:szCs w:val="28"/>
        </w:rPr>
      </w:pPr>
      <w:r w:rsidRPr="00A95863">
        <w:rPr>
          <w:rFonts w:eastAsia="Times New Roman" w:cs="Arial"/>
          <w:b/>
          <w:sz w:val="28"/>
          <w:szCs w:val="28"/>
        </w:rPr>
        <w:t>A P E L :</w:t>
      </w:r>
    </w:p>
    <w:p w14:paraId="3BB2EB14" w14:textId="77777777" w:rsidR="007D6AA9" w:rsidRPr="00A95863" w:rsidRDefault="007D6AA9" w:rsidP="00A55FF2">
      <w:pPr>
        <w:jc w:val="center"/>
        <w:rPr>
          <w:rFonts w:eastAsia="Times New Roman" w:cs="Arial"/>
          <w:b/>
          <w:sz w:val="28"/>
          <w:szCs w:val="28"/>
        </w:rPr>
      </w:pPr>
    </w:p>
    <w:p w14:paraId="59F12A51" w14:textId="77777777" w:rsidR="00C9056A" w:rsidRPr="00A95863" w:rsidRDefault="00C9056A" w:rsidP="00A55FF2">
      <w:pPr>
        <w:jc w:val="center"/>
        <w:rPr>
          <w:rFonts w:eastAsia="Times New Roman" w:cs="Arial"/>
          <w:b/>
          <w:sz w:val="28"/>
          <w:szCs w:val="28"/>
        </w:rPr>
      </w:pPr>
    </w:p>
    <w:p w14:paraId="13F14D48" w14:textId="77777777" w:rsidR="00FF376A" w:rsidRPr="00A95863" w:rsidRDefault="003F4C84" w:rsidP="00FF2CCD">
      <w:pPr>
        <w:ind w:firstLine="708"/>
        <w:jc w:val="both"/>
        <w:rPr>
          <w:rFonts w:eastAsia="Times New Roman" w:cs="Arial"/>
          <w:b/>
        </w:rPr>
      </w:pPr>
      <w:r w:rsidRPr="00A95863">
        <w:rPr>
          <w:rFonts w:eastAsia="Times New Roman" w:cs="Arial"/>
          <w:b/>
        </w:rPr>
        <w:t xml:space="preserve">1. </w:t>
      </w:r>
      <w:r w:rsidR="007D6AA9" w:rsidRPr="00A95863">
        <w:rPr>
          <w:rFonts w:eastAsia="Times New Roman" w:cs="Arial"/>
          <w:b/>
        </w:rPr>
        <w:t xml:space="preserve">CONSILIUL U.N.B.R. </w:t>
      </w:r>
      <w:r w:rsidR="00FF376A" w:rsidRPr="00A95863">
        <w:rPr>
          <w:rFonts w:eastAsia="Times New Roman" w:cs="Arial"/>
          <w:b/>
        </w:rPr>
        <w:t xml:space="preserve">a constat </w:t>
      </w:r>
      <w:r w:rsidR="00DE4F07" w:rsidRPr="00A95863">
        <w:rPr>
          <w:rFonts w:eastAsia="Times New Roman" w:cs="Arial"/>
          <w:b/>
        </w:rPr>
        <w:t xml:space="preserve">perpetuarea la unele </w:t>
      </w:r>
      <w:r w:rsidR="00FF376A" w:rsidRPr="00A95863">
        <w:rPr>
          <w:rFonts w:eastAsia="Times New Roman" w:cs="Arial"/>
          <w:b/>
        </w:rPr>
        <w:t>instanțe de judecată a practici</w:t>
      </w:r>
      <w:r w:rsidR="00DE4F07" w:rsidRPr="00A95863">
        <w:rPr>
          <w:rFonts w:eastAsia="Times New Roman" w:cs="Arial"/>
          <w:b/>
        </w:rPr>
        <w:t>i</w:t>
      </w:r>
      <w:r w:rsidR="00850225" w:rsidRPr="00A95863">
        <w:rPr>
          <w:rFonts w:eastAsia="Times New Roman" w:cs="Arial"/>
          <w:b/>
        </w:rPr>
        <w:t xml:space="preserve"> contrare prevederilor</w:t>
      </w:r>
      <w:r w:rsidR="00DE4F07" w:rsidRPr="00A95863">
        <w:rPr>
          <w:rFonts w:eastAsia="Times New Roman" w:cs="Arial"/>
          <w:b/>
        </w:rPr>
        <w:t xml:space="preserve"> art. 91 alin. (4) din Codul de procedură penală </w:t>
      </w:r>
      <w:r w:rsidR="00850225" w:rsidRPr="00A95863">
        <w:rPr>
          <w:rFonts w:eastAsia="Times New Roman" w:cs="Arial"/>
          <w:b/>
        </w:rPr>
        <w:t xml:space="preserve">prin </w:t>
      </w:r>
      <w:r w:rsidR="009247F0" w:rsidRPr="00A95863">
        <w:rPr>
          <w:rFonts w:eastAsia="Times New Roman" w:cs="Arial"/>
          <w:b/>
        </w:rPr>
        <w:t>care instanțele</w:t>
      </w:r>
      <w:r w:rsidR="00DE4F07" w:rsidRPr="00A95863">
        <w:rPr>
          <w:rFonts w:eastAsia="Times New Roman" w:cs="Arial"/>
          <w:b/>
        </w:rPr>
        <w:t xml:space="preserve"> judecătorești obligă </w:t>
      </w:r>
      <w:r w:rsidR="00850225" w:rsidRPr="00A95863">
        <w:rPr>
          <w:rFonts w:eastAsia="Times New Roman" w:cs="Arial"/>
          <w:b/>
        </w:rPr>
        <w:t>avocatul desemnat</w:t>
      </w:r>
      <w:r w:rsidR="00FF2CCD" w:rsidRPr="00A95863">
        <w:rPr>
          <w:rFonts w:eastAsia="Times New Roman" w:cs="Arial"/>
          <w:b/>
        </w:rPr>
        <w:t xml:space="preserve"> să asig</w:t>
      </w:r>
      <w:r w:rsidR="00850225" w:rsidRPr="00A95863">
        <w:rPr>
          <w:rFonts w:eastAsia="Times New Roman" w:cs="Arial"/>
          <w:b/>
        </w:rPr>
        <w:t xml:space="preserve">ure </w:t>
      </w:r>
      <w:r w:rsidR="00FF2CCD" w:rsidRPr="00A95863">
        <w:rPr>
          <w:rFonts w:eastAsia="Times New Roman" w:cs="Arial"/>
          <w:b/>
        </w:rPr>
        <w:t>a</w:t>
      </w:r>
      <w:r w:rsidR="00850225" w:rsidRPr="00A95863">
        <w:rPr>
          <w:rFonts w:eastAsia="Times New Roman" w:cs="Arial"/>
          <w:b/>
        </w:rPr>
        <w:t>sistență judiciară</w:t>
      </w:r>
      <w:r w:rsidR="00FF2CCD" w:rsidRPr="00A95863">
        <w:rPr>
          <w:rFonts w:eastAsia="Times New Roman" w:cs="Arial"/>
          <w:b/>
        </w:rPr>
        <w:t>, conform art</w:t>
      </w:r>
      <w:r w:rsidR="00FF376A" w:rsidRPr="00A95863">
        <w:rPr>
          <w:rFonts w:eastAsia="Times New Roman" w:cs="Arial"/>
          <w:b/>
        </w:rPr>
        <w:t>.</w:t>
      </w:r>
      <w:r w:rsidR="00FF2CCD" w:rsidRPr="00A95863">
        <w:rPr>
          <w:rFonts w:eastAsia="Times New Roman" w:cs="Arial"/>
          <w:b/>
        </w:rPr>
        <w:t xml:space="preserve"> 70 din Legea 51/1995, republicată</w:t>
      </w:r>
      <w:r w:rsidR="00850225" w:rsidRPr="00A95863">
        <w:rPr>
          <w:rFonts w:eastAsia="Times New Roman" w:cs="Arial"/>
          <w:b/>
        </w:rPr>
        <w:t xml:space="preserve"> să fie prezent</w:t>
      </w:r>
      <w:r w:rsidR="00DE4F07" w:rsidRPr="00A95863">
        <w:rPr>
          <w:rFonts w:eastAsia="Times New Roman" w:cs="Arial"/>
          <w:b/>
        </w:rPr>
        <w:t xml:space="preserve">, în continuare, </w:t>
      </w:r>
      <w:r w:rsidR="00850225" w:rsidRPr="00A95863">
        <w:rPr>
          <w:rFonts w:eastAsia="Times New Roman" w:cs="Arial"/>
          <w:b/>
        </w:rPr>
        <w:t>la toate termenele de judecată deși în cauză</w:t>
      </w:r>
      <w:r w:rsidR="00FF2CCD" w:rsidRPr="00A95863">
        <w:rPr>
          <w:rFonts w:eastAsia="Times New Roman" w:cs="Arial"/>
          <w:b/>
        </w:rPr>
        <w:t>,</w:t>
      </w:r>
      <w:r w:rsidR="00850225" w:rsidRPr="00A95863">
        <w:rPr>
          <w:rFonts w:eastAsia="Times New Roman" w:cs="Arial"/>
          <w:b/>
        </w:rPr>
        <w:t xml:space="preserve"> </w:t>
      </w:r>
      <w:r w:rsidR="00FF2CCD" w:rsidRPr="00A95863">
        <w:rPr>
          <w:rFonts w:eastAsia="Times New Roman" w:cs="Arial"/>
          <w:b/>
        </w:rPr>
        <w:t>suspectul sau inculpatul are apărător ales</w:t>
      </w:r>
      <w:r w:rsidR="00DE4F07" w:rsidRPr="00A95863">
        <w:rPr>
          <w:rFonts w:eastAsia="Times New Roman" w:cs="Arial"/>
          <w:b/>
        </w:rPr>
        <w:t xml:space="preserve">, iar, in aceste </w:t>
      </w:r>
      <w:r w:rsidR="00386695" w:rsidRPr="00A95863">
        <w:rPr>
          <w:rFonts w:eastAsia="Times New Roman" w:cs="Arial"/>
          <w:b/>
        </w:rPr>
        <w:t>condiții, legea nu permite desfășurarea de activităț</w:t>
      </w:r>
      <w:r w:rsidR="00DE4F07" w:rsidRPr="00A95863">
        <w:rPr>
          <w:rFonts w:eastAsia="Times New Roman" w:cs="Arial"/>
          <w:b/>
        </w:rPr>
        <w:t>i de apărare</w:t>
      </w:r>
      <w:r w:rsidR="00115F62" w:rsidRPr="00A95863">
        <w:rPr>
          <w:rFonts w:eastAsia="Times New Roman" w:cs="Arial"/>
          <w:b/>
        </w:rPr>
        <w:t xml:space="preserve"> </w:t>
      </w:r>
      <w:r w:rsidR="00DE4F07" w:rsidRPr="00A95863">
        <w:rPr>
          <w:rFonts w:eastAsia="Times New Roman" w:cs="Arial"/>
          <w:b/>
        </w:rPr>
        <w:t>în cauz</w:t>
      </w:r>
      <w:r w:rsidR="00115F62" w:rsidRPr="00A95863">
        <w:rPr>
          <w:rFonts w:eastAsia="Times New Roman" w:cs="Arial"/>
          <w:b/>
        </w:rPr>
        <w:t>ă</w:t>
      </w:r>
      <w:r w:rsidR="00DE4F07" w:rsidRPr="00A95863">
        <w:rPr>
          <w:rFonts w:eastAsia="Times New Roman" w:cs="Arial"/>
          <w:b/>
        </w:rPr>
        <w:t xml:space="preserve"> de </w:t>
      </w:r>
      <w:proofErr w:type="spellStart"/>
      <w:r w:rsidR="00DE4F07" w:rsidRPr="00A95863">
        <w:rPr>
          <w:rFonts w:eastAsia="Times New Roman" w:cs="Arial"/>
          <w:b/>
        </w:rPr>
        <w:t>catre</w:t>
      </w:r>
      <w:proofErr w:type="spellEnd"/>
      <w:r w:rsidR="00DE4F07" w:rsidRPr="00A95863">
        <w:rPr>
          <w:rFonts w:eastAsia="Times New Roman" w:cs="Arial"/>
          <w:b/>
        </w:rPr>
        <w:t xml:space="preserve"> avocatul desemnat ini</w:t>
      </w:r>
      <w:r w:rsidR="00386695" w:rsidRPr="00A95863">
        <w:rPr>
          <w:rFonts w:eastAsia="Times New Roman" w:cs="Arial"/>
          <w:b/>
        </w:rPr>
        <w:t>țial să</w:t>
      </w:r>
      <w:r w:rsidR="00DE4F07" w:rsidRPr="00A95863">
        <w:rPr>
          <w:rFonts w:eastAsia="Times New Roman" w:cs="Arial"/>
          <w:b/>
        </w:rPr>
        <w:t xml:space="preserve"> asigure apărarea din oficiu. </w:t>
      </w:r>
    </w:p>
    <w:p w14:paraId="2B2E6D31" w14:textId="77777777" w:rsidR="00A55FF2" w:rsidRPr="00A95863" w:rsidRDefault="00A55FF2" w:rsidP="00FF2CCD">
      <w:pPr>
        <w:ind w:firstLine="708"/>
        <w:jc w:val="both"/>
        <w:rPr>
          <w:rFonts w:eastAsia="Times New Roman" w:cs="Arial"/>
          <w:b/>
        </w:rPr>
      </w:pPr>
    </w:p>
    <w:p w14:paraId="2F1FC6D2" w14:textId="77777777" w:rsidR="00A55FF2" w:rsidRPr="00A95863" w:rsidRDefault="00A55FF2" w:rsidP="00FF2CCD">
      <w:pPr>
        <w:ind w:firstLine="708"/>
        <w:jc w:val="both"/>
        <w:rPr>
          <w:rFonts w:eastAsia="Times New Roman" w:cs="Arial"/>
          <w:b/>
        </w:rPr>
      </w:pPr>
    </w:p>
    <w:p w14:paraId="711B2DD8" w14:textId="6D6B4ECD" w:rsidR="007D6AA9" w:rsidRPr="00A95863" w:rsidRDefault="00FF376A" w:rsidP="00FF2CCD">
      <w:pPr>
        <w:ind w:firstLine="708"/>
        <w:jc w:val="both"/>
        <w:rPr>
          <w:rFonts w:eastAsia="Times New Roman" w:cs="Arial"/>
          <w:b/>
        </w:rPr>
      </w:pPr>
      <w:r w:rsidRPr="00A95863">
        <w:rPr>
          <w:rFonts w:eastAsia="Times New Roman" w:cs="Arial"/>
          <w:b/>
        </w:rPr>
        <w:t>A</w:t>
      </w:r>
      <w:r w:rsidR="00386695" w:rsidRPr="00A95863">
        <w:rPr>
          <w:rFonts w:eastAsia="Times New Roman" w:cs="Arial"/>
          <w:b/>
        </w:rPr>
        <w:t>ceastă conduită procesuală</w:t>
      </w:r>
      <w:r w:rsidR="00DE4F07" w:rsidRPr="00A95863">
        <w:rPr>
          <w:rFonts w:eastAsia="Times New Roman" w:cs="Arial"/>
          <w:b/>
        </w:rPr>
        <w:t xml:space="preserve">, </w:t>
      </w:r>
      <w:r w:rsidR="00FF2CCD" w:rsidRPr="00A95863">
        <w:rPr>
          <w:rFonts w:eastAsia="Times New Roman" w:cs="Arial"/>
          <w:b/>
        </w:rPr>
        <w:t>contrară legii</w:t>
      </w:r>
      <w:r w:rsidRPr="00A95863">
        <w:rPr>
          <w:rFonts w:eastAsia="Times New Roman" w:cs="Arial"/>
          <w:b/>
        </w:rPr>
        <w:t>,</w:t>
      </w:r>
      <w:r w:rsidR="00FF2CCD" w:rsidRPr="00A95863">
        <w:rPr>
          <w:rFonts w:eastAsia="Times New Roman" w:cs="Arial"/>
          <w:b/>
        </w:rPr>
        <w:t xml:space="preserve"> </w:t>
      </w:r>
      <w:r w:rsidR="00DE4F07" w:rsidRPr="00A95863">
        <w:rPr>
          <w:rFonts w:eastAsia="Times New Roman" w:cs="Arial"/>
          <w:b/>
        </w:rPr>
        <w:t>implică plata unor</w:t>
      </w:r>
      <w:r w:rsidR="00386695" w:rsidRPr="00A95863">
        <w:rPr>
          <w:rFonts w:eastAsia="Times New Roman" w:cs="Arial"/>
          <w:b/>
        </w:rPr>
        <w:t xml:space="preserve"> remuneraț</w:t>
      </w:r>
      <w:r w:rsidR="00DE4F07" w:rsidRPr="00A95863">
        <w:rPr>
          <w:rFonts w:eastAsia="Times New Roman" w:cs="Arial"/>
          <w:b/>
        </w:rPr>
        <w:t>ii suplimentare din fondurile aloca</w:t>
      </w:r>
      <w:r w:rsidR="00386695" w:rsidRPr="00A95863">
        <w:rPr>
          <w:rFonts w:eastAsia="Times New Roman" w:cs="Arial"/>
          <w:b/>
        </w:rPr>
        <w:t>te prin lege Ministerului Justiț</w:t>
      </w:r>
      <w:r w:rsidR="00DE4F07" w:rsidRPr="00A95863">
        <w:rPr>
          <w:rFonts w:eastAsia="Times New Roman" w:cs="Arial"/>
          <w:b/>
        </w:rPr>
        <w:t xml:space="preserve">iei pentru remunerarea </w:t>
      </w:r>
      <w:r w:rsidR="00386695" w:rsidRPr="00A95863">
        <w:rPr>
          <w:rFonts w:eastAsia="Times New Roman" w:cs="Arial"/>
          <w:b/>
        </w:rPr>
        <w:t>unor prestaț</w:t>
      </w:r>
      <w:r w:rsidR="00DE4F07" w:rsidRPr="00A95863">
        <w:rPr>
          <w:rFonts w:eastAsia="Times New Roman" w:cs="Arial"/>
          <w:b/>
        </w:rPr>
        <w:t>ii profesionale efective asigurate cu respe</w:t>
      </w:r>
      <w:r w:rsidR="00386695" w:rsidRPr="00A95863">
        <w:rPr>
          <w:rFonts w:eastAsia="Times New Roman" w:cs="Arial"/>
          <w:b/>
        </w:rPr>
        <w:t>ctarea prevederilor prevăzute de Constituț</w:t>
      </w:r>
      <w:r w:rsidR="00DE4F07" w:rsidRPr="00A95863">
        <w:rPr>
          <w:rFonts w:eastAsia="Times New Roman" w:cs="Arial"/>
          <w:b/>
        </w:rPr>
        <w:t>ie, care exclud încălcarea dreptului la alegerea avoc</w:t>
      </w:r>
      <w:r w:rsidR="00386695" w:rsidRPr="00A95863">
        <w:rPr>
          <w:rFonts w:eastAsia="Times New Roman" w:cs="Arial"/>
          <w:b/>
        </w:rPr>
        <w:t>atului de către cei interesați ș</w:t>
      </w:r>
      <w:r w:rsidR="00DE4F07" w:rsidRPr="00A95863">
        <w:rPr>
          <w:rFonts w:eastAsia="Times New Roman" w:cs="Arial"/>
          <w:b/>
        </w:rPr>
        <w:t>i are ca efect cheltuieli suplimentare de resurse, inclusiv de consum nera</w:t>
      </w:r>
      <w:r w:rsidR="00386695" w:rsidRPr="00A95863">
        <w:rPr>
          <w:rFonts w:eastAsia="Times New Roman" w:cs="Arial"/>
          <w:b/>
        </w:rPr>
        <w:t>ț</w:t>
      </w:r>
      <w:r w:rsidR="00DE4F07" w:rsidRPr="00A95863">
        <w:rPr>
          <w:rFonts w:eastAsia="Times New Roman" w:cs="Arial"/>
          <w:b/>
        </w:rPr>
        <w:t xml:space="preserve">ional a timpului profesional de </w:t>
      </w:r>
      <w:proofErr w:type="spellStart"/>
      <w:r w:rsidR="00DE4F07" w:rsidRPr="00A95863">
        <w:rPr>
          <w:rFonts w:eastAsia="Times New Roman" w:cs="Arial"/>
          <w:b/>
        </w:rPr>
        <w:t>catre</w:t>
      </w:r>
      <w:proofErr w:type="spellEnd"/>
      <w:r w:rsidR="00DE4F07" w:rsidRPr="00A95863">
        <w:rPr>
          <w:rFonts w:eastAsia="Times New Roman" w:cs="Arial"/>
          <w:b/>
        </w:rPr>
        <w:t xml:space="preserve"> avocatul dese</w:t>
      </w:r>
      <w:r w:rsidR="00386695" w:rsidRPr="00A95863">
        <w:rPr>
          <w:rFonts w:eastAsia="Times New Roman" w:cs="Arial"/>
          <w:b/>
        </w:rPr>
        <w:t>mnat din oficiu</w:t>
      </w:r>
      <w:r w:rsidR="00115F62" w:rsidRPr="00A95863">
        <w:rPr>
          <w:rFonts w:eastAsia="Times New Roman" w:cs="Arial"/>
          <w:b/>
        </w:rPr>
        <w:t>,</w:t>
      </w:r>
      <w:r w:rsidR="00386695" w:rsidRPr="00A95863">
        <w:rPr>
          <w:rFonts w:eastAsia="Times New Roman" w:cs="Arial"/>
          <w:b/>
        </w:rPr>
        <w:t xml:space="preserve"> care nu poate ”înlocui” legal avocatul ales și generează distorsionarea asigură</w:t>
      </w:r>
      <w:r w:rsidR="00DE4F07" w:rsidRPr="00A95863">
        <w:rPr>
          <w:rFonts w:eastAsia="Times New Roman" w:cs="Arial"/>
          <w:b/>
        </w:rPr>
        <w:t>rii apăr</w:t>
      </w:r>
      <w:r w:rsidR="00386695" w:rsidRPr="00A95863">
        <w:rPr>
          <w:rFonts w:eastAsia="Times New Roman" w:cs="Arial"/>
          <w:b/>
        </w:rPr>
        <w:t>ării prin avocat</w:t>
      </w:r>
      <w:r w:rsidR="00115F62" w:rsidRPr="00A95863">
        <w:rPr>
          <w:rFonts w:eastAsia="Times New Roman" w:cs="Arial"/>
          <w:b/>
        </w:rPr>
        <w:t>,</w:t>
      </w:r>
      <w:r w:rsidR="00386695" w:rsidRPr="00A95863">
        <w:rPr>
          <w:rFonts w:eastAsia="Times New Roman" w:cs="Arial"/>
          <w:b/>
        </w:rPr>
        <w:t xml:space="preserve"> pe baza prezumț</w:t>
      </w:r>
      <w:r w:rsidR="00DE4F07" w:rsidRPr="00A95863">
        <w:rPr>
          <w:rFonts w:eastAsia="Times New Roman" w:cs="Arial"/>
          <w:b/>
        </w:rPr>
        <w:t>iei că este necesar</w:t>
      </w:r>
      <w:r w:rsidR="00386695" w:rsidRPr="00A95863">
        <w:rPr>
          <w:rFonts w:eastAsia="Times New Roman" w:cs="Arial"/>
          <w:b/>
        </w:rPr>
        <w:t>ă</w:t>
      </w:r>
      <w:r w:rsidR="00DE4F07" w:rsidRPr="00A95863">
        <w:rPr>
          <w:rFonts w:eastAsia="Times New Roman" w:cs="Arial"/>
          <w:b/>
        </w:rPr>
        <w:t xml:space="preserve"> prezen</w:t>
      </w:r>
      <w:r w:rsidR="00386695" w:rsidRPr="00A95863">
        <w:rPr>
          <w:rFonts w:eastAsia="Times New Roman" w:cs="Arial"/>
          <w:b/>
        </w:rPr>
        <w:t>ț</w:t>
      </w:r>
      <w:r w:rsidR="00DE4F07" w:rsidRPr="00A95863">
        <w:rPr>
          <w:rFonts w:eastAsia="Times New Roman" w:cs="Arial"/>
          <w:b/>
        </w:rPr>
        <w:t>a avocatului desemnat s</w:t>
      </w:r>
      <w:r w:rsidR="00386695" w:rsidRPr="00A95863">
        <w:rPr>
          <w:rFonts w:eastAsia="Times New Roman" w:cs="Arial"/>
          <w:b/>
        </w:rPr>
        <w:t>ă</w:t>
      </w:r>
      <w:r w:rsidR="00DE4F07" w:rsidRPr="00A95863">
        <w:rPr>
          <w:rFonts w:eastAsia="Times New Roman" w:cs="Arial"/>
          <w:b/>
        </w:rPr>
        <w:t xml:space="preserve"> asigure apărarea din oficiu deoarece nu s-ar garanta legal apărarea </w:t>
      </w:r>
      <w:r w:rsidR="00115F62" w:rsidRPr="00A95863">
        <w:rPr>
          <w:rFonts w:eastAsia="Times New Roman" w:cs="Arial"/>
          <w:b/>
        </w:rPr>
        <w:t>î</w:t>
      </w:r>
      <w:r w:rsidR="00DE4F07" w:rsidRPr="00A95863">
        <w:rPr>
          <w:rFonts w:eastAsia="Times New Roman" w:cs="Arial"/>
          <w:b/>
        </w:rPr>
        <w:t>n condi</w:t>
      </w:r>
      <w:r w:rsidR="00386695" w:rsidRPr="00A95863">
        <w:rPr>
          <w:rFonts w:eastAsia="Times New Roman" w:cs="Arial"/>
          <w:b/>
        </w:rPr>
        <w:t>țiile legii de că</w:t>
      </w:r>
      <w:r w:rsidR="00DE4F07" w:rsidRPr="00A95863">
        <w:rPr>
          <w:rFonts w:eastAsia="Times New Roman" w:cs="Arial"/>
          <w:b/>
        </w:rPr>
        <w:t>tre avocatul ales</w:t>
      </w:r>
      <w:r w:rsidR="00685D07" w:rsidRPr="00A95863">
        <w:rPr>
          <w:rFonts w:eastAsia="Times New Roman" w:cs="Arial"/>
          <w:b/>
        </w:rPr>
        <w:t>, ceea ce</w:t>
      </w:r>
      <w:r w:rsidR="00DE4F07" w:rsidRPr="00A95863">
        <w:rPr>
          <w:rFonts w:eastAsia="Times New Roman" w:cs="Arial"/>
          <w:b/>
        </w:rPr>
        <w:t xml:space="preserve"> </w:t>
      </w:r>
      <w:r w:rsidR="00386695" w:rsidRPr="00A95863">
        <w:rPr>
          <w:rFonts w:eastAsia="Times New Roman" w:cs="Arial"/>
          <w:b/>
        </w:rPr>
        <w:t>afectează reputaț</w:t>
      </w:r>
      <w:r w:rsidR="00685D07" w:rsidRPr="00A95863">
        <w:rPr>
          <w:rFonts w:eastAsia="Times New Roman" w:cs="Arial"/>
          <w:b/>
        </w:rPr>
        <w:t>ia profesiei de avocat.</w:t>
      </w:r>
    </w:p>
    <w:p w14:paraId="3ABAA337" w14:textId="77777777" w:rsidR="00C664FF" w:rsidRPr="00A95863" w:rsidRDefault="00C664FF" w:rsidP="00FF2CCD">
      <w:pPr>
        <w:ind w:firstLine="708"/>
        <w:jc w:val="both"/>
        <w:rPr>
          <w:rFonts w:eastAsia="Times New Roman" w:cs="Arial"/>
          <w:b/>
        </w:rPr>
      </w:pPr>
    </w:p>
    <w:p w14:paraId="2514569D" w14:textId="0955212E" w:rsidR="007D6AA9" w:rsidRPr="00A95863" w:rsidRDefault="007D6AA9" w:rsidP="00FF376A">
      <w:pPr>
        <w:ind w:firstLine="708"/>
        <w:jc w:val="both"/>
        <w:rPr>
          <w:rFonts w:eastAsia="Times New Roman" w:cs="Arial"/>
          <w:b/>
        </w:rPr>
      </w:pPr>
      <w:r w:rsidRPr="00A95863">
        <w:rPr>
          <w:rFonts w:eastAsia="Times New Roman" w:cs="Arial"/>
          <w:b/>
        </w:rPr>
        <w:t xml:space="preserve">2. </w:t>
      </w:r>
      <w:r w:rsidR="00FF2CCD" w:rsidRPr="00A95863">
        <w:rPr>
          <w:rFonts w:eastAsia="Times New Roman" w:cs="Arial"/>
          <w:b/>
        </w:rPr>
        <w:t xml:space="preserve">CONSILIUL U.N.B.R. solicită Ministerului Justiției și Consiliului Superior al Magistraturii să </w:t>
      </w:r>
      <w:r w:rsidR="00FF376A" w:rsidRPr="00A95863">
        <w:rPr>
          <w:rFonts w:eastAsia="Times New Roman" w:cs="Arial"/>
          <w:b/>
        </w:rPr>
        <w:t xml:space="preserve">analizeze situația și să dispună măsurile necesare care să asigure respectarea cu strictețe a </w:t>
      </w:r>
      <w:r w:rsidR="00FF2CCD" w:rsidRPr="00A95863">
        <w:rPr>
          <w:rFonts w:eastAsia="Times New Roman" w:cs="Arial"/>
          <w:b/>
        </w:rPr>
        <w:t>dispozițiil</w:t>
      </w:r>
      <w:r w:rsidR="00FF376A" w:rsidRPr="00A95863">
        <w:rPr>
          <w:rFonts w:eastAsia="Times New Roman" w:cs="Arial"/>
          <w:b/>
        </w:rPr>
        <w:t>or</w:t>
      </w:r>
      <w:r w:rsidR="00FF2CCD" w:rsidRPr="00A95863">
        <w:rPr>
          <w:rFonts w:eastAsia="Times New Roman" w:cs="Arial"/>
          <w:b/>
        </w:rPr>
        <w:t xml:space="preserve"> legale care consacră dreptul</w:t>
      </w:r>
      <w:r w:rsidR="00FF376A" w:rsidRPr="00A95863">
        <w:rPr>
          <w:rFonts w:eastAsia="Times New Roman" w:cs="Arial"/>
          <w:b/>
        </w:rPr>
        <w:t>u</w:t>
      </w:r>
      <w:r w:rsidR="00B729CD">
        <w:rPr>
          <w:rFonts w:eastAsia="Times New Roman" w:cs="Arial"/>
          <w:b/>
        </w:rPr>
        <w:t>i</w:t>
      </w:r>
      <w:r w:rsidR="00FF376A" w:rsidRPr="00A95863">
        <w:rPr>
          <w:rFonts w:eastAsia="Times New Roman" w:cs="Arial"/>
          <w:b/>
        </w:rPr>
        <w:t xml:space="preserve"> la apărare prin avocat ales</w:t>
      </w:r>
      <w:r w:rsidR="00685D07" w:rsidRPr="00A95863">
        <w:rPr>
          <w:rFonts w:eastAsia="Times New Roman" w:cs="Arial"/>
          <w:b/>
        </w:rPr>
        <w:t xml:space="preserve">, drept garantat prin </w:t>
      </w:r>
      <w:proofErr w:type="spellStart"/>
      <w:r w:rsidR="00685D07" w:rsidRPr="00A95863">
        <w:rPr>
          <w:rFonts w:eastAsia="Times New Roman" w:cs="Arial"/>
          <w:b/>
        </w:rPr>
        <w:t>Constitutie</w:t>
      </w:r>
      <w:proofErr w:type="spellEnd"/>
      <w:r w:rsidR="00685D07" w:rsidRPr="00A95863">
        <w:rPr>
          <w:rFonts w:eastAsia="Times New Roman" w:cs="Arial"/>
          <w:b/>
        </w:rPr>
        <w:t>.</w:t>
      </w:r>
    </w:p>
    <w:p w14:paraId="184B9284" w14:textId="77777777" w:rsidR="00FF376A" w:rsidRPr="00A95863" w:rsidRDefault="00FF376A" w:rsidP="00FF376A">
      <w:pPr>
        <w:ind w:firstLine="708"/>
        <w:jc w:val="both"/>
        <w:rPr>
          <w:rFonts w:eastAsia="Times New Roman" w:cs="Arial"/>
          <w:b/>
        </w:rPr>
      </w:pPr>
    </w:p>
    <w:p w14:paraId="26407E63" w14:textId="77777777" w:rsidR="00FF376A" w:rsidRPr="00A95863" w:rsidRDefault="00FF376A" w:rsidP="00FF376A">
      <w:pPr>
        <w:ind w:firstLine="708"/>
        <w:jc w:val="both"/>
        <w:rPr>
          <w:rFonts w:eastAsia="Times New Roman" w:cs="Arial"/>
          <w:b/>
        </w:rPr>
      </w:pPr>
    </w:p>
    <w:p w14:paraId="133D6ACB" w14:textId="77777777" w:rsidR="00FF376A" w:rsidRPr="00A95863" w:rsidRDefault="00FF376A" w:rsidP="00FF376A">
      <w:pPr>
        <w:ind w:firstLine="708"/>
        <w:jc w:val="both"/>
        <w:rPr>
          <w:rFonts w:eastAsia="Times New Roman" w:cs="Arial"/>
          <w:b/>
        </w:rPr>
      </w:pPr>
    </w:p>
    <w:p w14:paraId="3636A485" w14:textId="77777777" w:rsidR="00850225" w:rsidRPr="00A95863" w:rsidRDefault="00850225" w:rsidP="00E86F36">
      <w:pPr>
        <w:ind w:firstLine="708"/>
        <w:jc w:val="center"/>
        <w:rPr>
          <w:rFonts w:eastAsia="Times New Roman" w:cs="Arial"/>
          <w:b/>
        </w:rPr>
      </w:pPr>
    </w:p>
    <w:p w14:paraId="695253B0" w14:textId="77777777" w:rsidR="00115F62" w:rsidRPr="00A95863" w:rsidRDefault="007D6AA9" w:rsidP="00115F62">
      <w:pPr>
        <w:ind w:firstLine="708"/>
        <w:jc w:val="both"/>
        <w:rPr>
          <w:rFonts w:eastAsia="Times New Roman" w:cs="Arial"/>
          <w:b/>
        </w:rPr>
      </w:pPr>
      <w:r w:rsidRPr="00A95863">
        <w:rPr>
          <w:rFonts w:eastAsia="Times New Roman" w:cs="Arial"/>
          <w:b/>
        </w:rPr>
        <w:t xml:space="preserve">Adoptat de </w:t>
      </w:r>
      <w:r w:rsidR="00E86F36" w:rsidRPr="00A95863">
        <w:rPr>
          <w:rFonts w:eastAsia="Times New Roman" w:cs="Arial"/>
          <w:b/>
        </w:rPr>
        <w:t>Consiliul Uniunii Naționale a Barourilor din România,</w:t>
      </w:r>
      <w:r w:rsidRPr="00A95863">
        <w:rPr>
          <w:rFonts w:eastAsia="Times New Roman" w:cs="Arial"/>
          <w:b/>
        </w:rPr>
        <w:t xml:space="preserve"> </w:t>
      </w:r>
    </w:p>
    <w:p w14:paraId="16616AD2" w14:textId="77777777" w:rsidR="00AD4070" w:rsidRPr="00A95863" w:rsidRDefault="007D6AA9" w:rsidP="00115F62">
      <w:pPr>
        <w:ind w:firstLine="708"/>
        <w:jc w:val="both"/>
        <w:rPr>
          <w:rFonts w:eastAsia="Times New Roman" w:cs="Arial"/>
          <w:b/>
        </w:rPr>
      </w:pPr>
      <w:r w:rsidRPr="00A95863">
        <w:rPr>
          <w:rFonts w:eastAsia="Times New Roman" w:cs="Arial"/>
          <w:b/>
        </w:rPr>
        <w:t xml:space="preserve">azi </w:t>
      </w:r>
      <w:r w:rsidR="00E86F36" w:rsidRPr="00A95863">
        <w:rPr>
          <w:rFonts w:eastAsia="Times New Roman" w:cs="Arial"/>
          <w:b/>
        </w:rPr>
        <w:t>8 decembrie</w:t>
      </w:r>
      <w:r w:rsidRPr="00A95863">
        <w:rPr>
          <w:rFonts w:eastAsia="Times New Roman" w:cs="Arial"/>
          <w:b/>
        </w:rPr>
        <w:t xml:space="preserve"> 201</w:t>
      </w:r>
      <w:r w:rsidR="00E86F36" w:rsidRPr="00A95863">
        <w:rPr>
          <w:rFonts w:eastAsia="Times New Roman" w:cs="Arial"/>
          <w:b/>
        </w:rPr>
        <w:t>8</w:t>
      </w:r>
      <w:r w:rsidRPr="00A95863">
        <w:rPr>
          <w:rFonts w:eastAsia="Times New Roman" w:cs="Arial"/>
          <w:b/>
        </w:rPr>
        <w:t xml:space="preserve"> la București</w:t>
      </w:r>
    </w:p>
    <w:p w14:paraId="324BB2A3" w14:textId="77777777" w:rsidR="00C9056A" w:rsidRPr="00A95863" w:rsidRDefault="00C9056A" w:rsidP="00E86F36">
      <w:pPr>
        <w:ind w:firstLine="708"/>
        <w:jc w:val="center"/>
        <w:rPr>
          <w:rFonts w:eastAsia="Times New Roman" w:cs="Arial"/>
          <w:b/>
        </w:rPr>
      </w:pPr>
    </w:p>
    <w:p w14:paraId="1D10E179" w14:textId="77777777" w:rsidR="00C9056A" w:rsidRPr="00A95863" w:rsidRDefault="00C9056A" w:rsidP="00E86F36">
      <w:pPr>
        <w:ind w:firstLine="708"/>
        <w:jc w:val="center"/>
        <w:rPr>
          <w:rFonts w:eastAsia="Times New Roman" w:cs="Arial"/>
          <w:b/>
        </w:rPr>
      </w:pPr>
    </w:p>
    <w:p w14:paraId="2BA692A9" w14:textId="77777777" w:rsidR="00C9056A" w:rsidRPr="00A95863" w:rsidRDefault="00C9056A" w:rsidP="00E86F36">
      <w:pPr>
        <w:ind w:firstLine="708"/>
        <w:jc w:val="center"/>
        <w:rPr>
          <w:rFonts w:eastAsia="Times New Roman" w:cs="Arial"/>
          <w:b/>
        </w:rPr>
      </w:pPr>
    </w:p>
    <w:p w14:paraId="30551D9C" w14:textId="77777777" w:rsidR="00C9056A" w:rsidRPr="00A95863" w:rsidRDefault="00C9056A" w:rsidP="00E86F36">
      <w:pPr>
        <w:ind w:firstLine="708"/>
        <w:jc w:val="center"/>
        <w:rPr>
          <w:rFonts w:eastAsia="Times New Roman" w:cs="Arial"/>
          <w:b/>
        </w:rPr>
      </w:pPr>
    </w:p>
    <w:p w14:paraId="4C5DB6B3" w14:textId="77777777" w:rsidR="00C9056A" w:rsidRPr="00A95863" w:rsidRDefault="00C9056A" w:rsidP="00E86F36">
      <w:pPr>
        <w:ind w:firstLine="708"/>
        <w:jc w:val="center"/>
        <w:rPr>
          <w:rFonts w:eastAsia="Times New Roman" w:cs="Arial"/>
          <w:b/>
          <w:sz w:val="28"/>
          <w:szCs w:val="28"/>
        </w:rPr>
      </w:pPr>
    </w:p>
    <w:p w14:paraId="4236C060" w14:textId="77777777" w:rsidR="00AD4070" w:rsidRPr="00A95863" w:rsidRDefault="00AD4070" w:rsidP="00431D73">
      <w:pPr>
        <w:jc w:val="center"/>
        <w:rPr>
          <w:rFonts w:eastAsia="Times New Roman" w:cs="Arial"/>
          <w:b/>
          <w:sz w:val="28"/>
          <w:szCs w:val="28"/>
        </w:rPr>
      </w:pPr>
    </w:p>
    <w:p w14:paraId="497F0A6D" w14:textId="77777777" w:rsidR="006C704F" w:rsidRPr="00A95863" w:rsidRDefault="00431D73" w:rsidP="006C704F">
      <w:pPr>
        <w:pStyle w:val="NoSpacing"/>
      </w:pPr>
      <w:r w:rsidRPr="00A95863">
        <w:tab/>
      </w:r>
    </w:p>
    <w:p w14:paraId="29BFD27D" w14:textId="77777777" w:rsidR="00A37228" w:rsidRPr="00A95863" w:rsidRDefault="00A37228" w:rsidP="008678CF">
      <w:pPr>
        <w:pStyle w:val="NoSpacing"/>
        <w:rPr>
          <w:rFonts w:cs="Arial"/>
          <w:sz w:val="16"/>
          <w:szCs w:val="16"/>
        </w:rPr>
      </w:pPr>
    </w:p>
    <w:p w14:paraId="3EFAC58D" w14:textId="77777777" w:rsidR="00A37228" w:rsidRPr="00A95863" w:rsidRDefault="00A37228" w:rsidP="008678CF">
      <w:pPr>
        <w:pStyle w:val="NoSpacing"/>
        <w:rPr>
          <w:rFonts w:cs="Arial"/>
          <w:sz w:val="16"/>
          <w:szCs w:val="16"/>
        </w:rPr>
      </w:pPr>
    </w:p>
    <w:p w14:paraId="35797848" w14:textId="77777777" w:rsidR="00C9056A" w:rsidRPr="00A95863" w:rsidRDefault="00C9056A" w:rsidP="00A37228">
      <w:pPr>
        <w:pStyle w:val="NoSpacing"/>
        <w:rPr>
          <w:rFonts w:cs="Arial"/>
          <w:sz w:val="16"/>
          <w:szCs w:val="16"/>
        </w:rPr>
      </w:pPr>
    </w:p>
    <w:p w14:paraId="100835A1" w14:textId="77777777" w:rsidR="00C9056A" w:rsidRPr="00A95863" w:rsidRDefault="00C9056A" w:rsidP="00A37228">
      <w:pPr>
        <w:pStyle w:val="NoSpacing"/>
        <w:rPr>
          <w:rFonts w:cs="Arial"/>
          <w:sz w:val="16"/>
          <w:szCs w:val="16"/>
        </w:rPr>
      </w:pPr>
    </w:p>
    <w:sectPr w:rsidR="00C9056A" w:rsidRPr="00A95863" w:rsidSect="00C664FF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2808" w:right="1274" w:bottom="360" w:left="1560" w:header="706" w:footer="7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688D08" w14:textId="77777777" w:rsidR="009C0A41" w:rsidRDefault="009C0A41" w:rsidP="0078639A">
      <w:r>
        <w:separator/>
      </w:r>
    </w:p>
  </w:endnote>
  <w:endnote w:type="continuationSeparator" w:id="0">
    <w:p w14:paraId="1F6C5FDD" w14:textId="77777777" w:rsidR="009C0A41" w:rsidRDefault="009C0A41" w:rsidP="00786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AF95AB" w14:textId="77777777" w:rsidR="00624054" w:rsidRDefault="00624054" w:rsidP="000E1E7F">
    <w:pPr>
      <w:pStyle w:val="Footer"/>
      <w:jc w:val="center"/>
      <w:rPr>
        <w:rFonts w:ascii="Calibri Light" w:hAnsi="Calibri Light"/>
        <w:color w:val="800000"/>
        <w:sz w:val="20"/>
        <w:szCs w:val="20"/>
      </w:rPr>
    </w:pPr>
    <w:r>
      <w:rPr>
        <w:rFonts w:ascii="Calibri Light" w:hAnsi="Calibri Light"/>
        <w:color w:val="800000"/>
        <w:sz w:val="20"/>
        <w:szCs w:val="20"/>
      </w:rPr>
      <w:t>______________________________________________________________________________________________________</w:t>
    </w:r>
  </w:p>
  <w:p w14:paraId="540DCC43" w14:textId="77777777" w:rsidR="00624054" w:rsidRPr="000055E2" w:rsidRDefault="00624054" w:rsidP="000055E2">
    <w:pPr>
      <w:tabs>
        <w:tab w:val="center" w:pos="4703"/>
        <w:tab w:val="right" w:pos="9406"/>
      </w:tabs>
      <w:jc w:val="center"/>
      <w:rPr>
        <w:rFonts w:ascii="Calibri Light" w:hAnsi="Calibri Light"/>
        <w:color w:val="800000"/>
        <w:sz w:val="20"/>
        <w:szCs w:val="20"/>
      </w:rPr>
    </w:pPr>
    <w:r w:rsidRPr="000055E2">
      <w:rPr>
        <w:rFonts w:ascii="Calibri Light" w:hAnsi="Calibri Light"/>
        <w:color w:val="800000"/>
        <w:sz w:val="20"/>
        <w:szCs w:val="20"/>
      </w:rPr>
      <w:t>Palatul de Justiție, București, Sector 5, Splaiul Independenței nr. 5, Cod poștal 050091</w:t>
    </w:r>
  </w:p>
  <w:p w14:paraId="30620C05" w14:textId="77777777" w:rsidR="00624054" w:rsidRPr="000055E2" w:rsidRDefault="00624054" w:rsidP="000055E2">
    <w:pPr>
      <w:tabs>
        <w:tab w:val="center" w:pos="4703"/>
        <w:tab w:val="right" w:pos="9406"/>
      </w:tabs>
      <w:jc w:val="center"/>
      <w:rPr>
        <w:rFonts w:ascii="Calibri Light" w:hAnsi="Calibri Light"/>
        <w:color w:val="800000"/>
        <w:sz w:val="20"/>
        <w:szCs w:val="20"/>
      </w:rPr>
    </w:pPr>
    <w:r w:rsidRPr="000055E2">
      <w:rPr>
        <w:rFonts w:ascii="Calibri Light" w:hAnsi="Calibri Light"/>
        <w:color w:val="800000"/>
        <w:sz w:val="20"/>
        <w:szCs w:val="20"/>
      </w:rPr>
      <w:t>Tel: (+4) 021/316-0739; 316-0740; 313-4875; Fax: (+4) 021/313-4880;</w:t>
    </w:r>
  </w:p>
  <w:p w14:paraId="3C73E1F3" w14:textId="77777777" w:rsidR="00624054" w:rsidRPr="000055E2" w:rsidRDefault="00624054" w:rsidP="000055E2">
    <w:pPr>
      <w:tabs>
        <w:tab w:val="center" w:pos="4703"/>
        <w:tab w:val="right" w:pos="9406"/>
      </w:tabs>
      <w:jc w:val="center"/>
      <w:rPr>
        <w:rFonts w:ascii="Calibri Light" w:hAnsi="Calibri Light"/>
        <w:color w:val="800000"/>
        <w:sz w:val="20"/>
        <w:szCs w:val="20"/>
      </w:rPr>
    </w:pPr>
    <w:r w:rsidRPr="000055E2">
      <w:rPr>
        <w:rFonts w:ascii="Calibri Light" w:hAnsi="Calibri Light"/>
        <w:color w:val="800000"/>
        <w:sz w:val="20"/>
        <w:szCs w:val="20"/>
      </w:rPr>
      <w:t>E-mail: unbr@unbr.ro; Website: www.unbr.ro</w:t>
    </w:r>
  </w:p>
  <w:p w14:paraId="44B001B7" w14:textId="77777777" w:rsidR="00624054" w:rsidRDefault="00624054" w:rsidP="000055E2">
    <w:pPr>
      <w:pStyle w:val="Footer"/>
      <w:rPr>
        <w:rFonts w:ascii="Calibri Light" w:hAnsi="Calibri Light"/>
        <w:color w:val="800000"/>
        <w:sz w:val="20"/>
        <w:szCs w:val="20"/>
      </w:rPr>
    </w:pPr>
    <w:r>
      <w:rPr>
        <w:rFonts w:ascii="Calibri Light" w:hAnsi="Calibri Light"/>
        <w:color w:val="800000"/>
        <w:sz w:val="20"/>
        <w:szCs w:val="20"/>
      </w:rPr>
      <w:t xml:space="preserve">                                     </w:t>
    </w:r>
    <w:r w:rsidRPr="000055E2">
      <w:rPr>
        <w:rFonts w:ascii="Calibri Light" w:hAnsi="Calibri Light"/>
        <w:color w:val="800000"/>
        <w:sz w:val="20"/>
        <w:szCs w:val="20"/>
      </w:rPr>
      <w:t>U.N.B.R. este operator de date personale înregistrat sub nr.: 34779, 34781, 34782, 34783</w:t>
    </w:r>
  </w:p>
  <w:p w14:paraId="2F3EAC89" w14:textId="77777777" w:rsidR="002C4CED" w:rsidRDefault="002C4CED" w:rsidP="002C4CED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9932D0" w14:textId="77777777" w:rsidR="00624054" w:rsidRDefault="00624054" w:rsidP="008B083A">
    <w:pPr>
      <w:pStyle w:val="Footer"/>
      <w:rPr>
        <w:rFonts w:ascii="Calibri Light" w:hAnsi="Calibri Light"/>
        <w:color w:val="800000"/>
        <w:sz w:val="20"/>
        <w:szCs w:val="20"/>
      </w:rPr>
    </w:pPr>
    <w:r>
      <w:rPr>
        <w:rFonts w:ascii="Calibri Light" w:hAnsi="Calibri Light"/>
        <w:color w:val="800000"/>
        <w:sz w:val="20"/>
        <w:szCs w:val="20"/>
      </w:rPr>
      <w:t>___________________________________________________________________________________________</w:t>
    </w:r>
  </w:p>
  <w:p w14:paraId="3C3F0524" w14:textId="77777777" w:rsidR="00624054" w:rsidRPr="00047A64" w:rsidRDefault="00624054" w:rsidP="00047A64">
    <w:pPr>
      <w:pStyle w:val="Footer"/>
      <w:jc w:val="center"/>
      <w:rPr>
        <w:rFonts w:ascii="Calibri Light" w:hAnsi="Calibri Light"/>
        <w:color w:val="800000"/>
        <w:sz w:val="20"/>
        <w:szCs w:val="20"/>
      </w:rPr>
    </w:pPr>
    <w:r w:rsidRPr="00047A64">
      <w:rPr>
        <w:rFonts w:ascii="Calibri Light" w:hAnsi="Calibri Light"/>
        <w:color w:val="800000"/>
        <w:sz w:val="20"/>
        <w:szCs w:val="20"/>
      </w:rPr>
      <w:t>Palatul de Justiție, București, Sector 5, Splaiul Independenței nr. 5, Cod poștal 050091</w:t>
    </w:r>
  </w:p>
  <w:p w14:paraId="58B51D07" w14:textId="77777777" w:rsidR="00624054" w:rsidRPr="00047A64" w:rsidRDefault="00624054" w:rsidP="00047A64">
    <w:pPr>
      <w:pStyle w:val="Footer"/>
      <w:jc w:val="center"/>
      <w:rPr>
        <w:rFonts w:ascii="Calibri Light" w:hAnsi="Calibri Light"/>
        <w:color w:val="800000"/>
        <w:sz w:val="20"/>
        <w:szCs w:val="20"/>
      </w:rPr>
    </w:pPr>
    <w:r w:rsidRPr="00047A64">
      <w:rPr>
        <w:rFonts w:ascii="Calibri Light" w:hAnsi="Calibri Light"/>
        <w:color w:val="800000"/>
        <w:sz w:val="20"/>
        <w:szCs w:val="20"/>
      </w:rPr>
      <w:t>Tel: (+4) 021/316-0739; 316-0740; 313-4875; Fax: (+4) 021/313-4880;</w:t>
    </w:r>
  </w:p>
  <w:p w14:paraId="37278569" w14:textId="77777777" w:rsidR="00624054" w:rsidRDefault="00624054" w:rsidP="00047A64">
    <w:pPr>
      <w:pStyle w:val="Footer"/>
      <w:jc w:val="center"/>
      <w:rPr>
        <w:rFonts w:ascii="Calibri Light" w:hAnsi="Calibri Light"/>
        <w:color w:val="800000"/>
        <w:sz w:val="20"/>
        <w:szCs w:val="20"/>
      </w:rPr>
    </w:pPr>
    <w:r w:rsidRPr="00047A64">
      <w:rPr>
        <w:rFonts w:ascii="Calibri Light" w:hAnsi="Calibri Light"/>
        <w:color w:val="800000"/>
        <w:sz w:val="20"/>
        <w:szCs w:val="20"/>
      </w:rPr>
      <w:t>E-mail: unbr@unbr.ro; Website: www.unbr.ro</w:t>
    </w:r>
  </w:p>
  <w:p w14:paraId="0235EE41" w14:textId="77777777" w:rsidR="00624054" w:rsidRDefault="00624054" w:rsidP="006101BC">
    <w:pPr>
      <w:pStyle w:val="Footer"/>
      <w:jc w:val="center"/>
      <w:rPr>
        <w:rFonts w:ascii="Calibri Light" w:hAnsi="Calibri Light"/>
        <w:color w:val="800000"/>
        <w:sz w:val="20"/>
        <w:szCs w:val="20"/>
      </w:rPr>
    </w:pPr>
    <w:r w:rsidRPr="006101BC">
      <w:rPr>
        <w:rFonts w:ascii="Calibri Light" w:hAnsi="Calibri Light"/>
        <w:color w:val="800000"/>
        <w:sz w:val="20"/>
        <w:szCs w:val="20"/>
      </w:rPr>
      <w:t>U.N.B.R. este operator de date personale înregistrat sub nr.: 34779, 34781, 34782, 34783.</w:t>
    </w:r>
  </w:p>
  <w:p w14:paraId="6A01F6AC" w14:textId="77777777" w:rsidR="002C4CED" w:rsidRPr="006101BC" w:rsidRDefault="002C4CED" w:rsidP="006101BC">
    <w:pPr>
      <w:pStyle w:val="Footer"/>
      <w:jc w:val="center"/>
      <w:rPr>
        <w:rFonts w:ascii="Calibri Light" w:hAnsi="Calibri Light"/>
        <w:color w:val="8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FE224E" w14:textId="77777777" w:rsidR="009C0A41" w:rsidRDefault="009C0A41" w:rsidP="0078639A">
      <w:r>
        <w:separator/>
      </w:r>
    </w:p>
  </w:footnote>
  <w:footnote w:type="continuationSeparator" w:id="0">
    <w:p w14:paraId="640BFE58" w14:textId="77777777" w:rsidR="009C0A41" w:rsidRDefault="009C0A41" w:rsidP="007863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003A6" w14:textId="77777777" w:rsidR="00624054" w:rsidRDefault="00A95863">
    <w:pPr>
      <w:pStyle w:val="Header"/>
    </w:pPr>
    <w:r>
      <w:rPr>
        <w:noProof/>
        <w:lang w:val="en-US"/>
      </w:rPr>
      <w:pict w14:anchorId="222959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5" type="#_x0000_t75" style="width:487.1pt;height:94.9pt;visibility:visible">
          <v:imagedata r:id="rId1" o:title="Antet_SUS_1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88C70" w14:textId="77777777" w:rsidR="00624054" w:rsidRDefault="00A95863">
    <w:pPr>
      <w:pStyle w:val="Header"/>
    </w:pPr>
    <w:r>
      <w:rPr>
        <w:noProof/>
        <w:lang w:val="en-US"/>
      </w:rPr>
      <w:pict w14:anchorId="275C32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7.1pt;height:94.9pt;visibility:visible">
          <v:imagedata r:id="rId1" o:title="Antet_SUS_1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444A8"/>
    <w:multiLevelType w:val="hybridMultilevel"/>
    <w:tmpl w:val="E1A4028C"/>
    <w:lvl w:ilvl="0" w:tplc="FCF608DA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5F873F9"/>
    <w:multiLevelType w:val="hybridMultilevel"/>
    <w:tmpl w:val="720A7D1E"/>
    <w:lvl w:ilvl="0" w:tplc="9BEAEAAC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1503230"/>
    <w:multiLevelType w:val="hybridMultilevel"/>
    <w:tmpl w:val="913C56B4"/>
    <w:lvl w:ilvl="0" w:tplc="B4F83D0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80135"/>
    <w:multiLevelType w:val="hybridMultilevel"/>
    <w:tmpl w:val="0E5C39A6"/>
    <w:lvl w:ilvl="0" w:tplc="A6385096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C17774E"/>
    <w:multiLevelType w:val="hybridMultilevel"/>
    <w:tmpl w:val="6818E8FA"/>
    <w:lvl w:ilvl="0" w:tplc="AC98D98C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3913027"/>
    <w:multiLevelType w:val="hybridMultilevel"/>
    <w:tmpl w:val="253266F0"/>
    <w:lvl w:ilvl="0" w:tplc="D91A51F2">
      <w:start w:val="2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629D63A2"/>
    <w:multiLevelType w:val="hybridMultilevel"/>
    <w:tmpl w:val="D17C4232"/>
    <w:lvl w:ilvl="0" w:tplc="F7F63C96">
      <w:start w:val="11"/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 w15:restartNumberingAfterBreak="0">
    <w:nsid w:val="6A05132D"/>
    <w:multiLevelType w:val="hybridMultilevel"/>
    <w:tmpl w:val="80C0B7B2"/>
    <w:lvl w:ilvl="0" w:tplc="AC9EA1A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57294C"/>
    <w:multiLevelType w:val="hybridMultilevel"/>
    <w:tmpl w:val="EEC80FC8"/>
    <w:lvl w:ilvl="0" w:tplc="AB8A6004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C291760"/>
    <w:multiLevelType w:val="hybridMultilevel"/>
    <w:tmpl w:val="C21E6D14"/>
    <w:lvl w:ilvl="0" w:tplc="D098F02E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8"/>
  </w:num>
  <w:num w:numId="6">
    <w:abstractNumId w:val="9"/>
  </w:num>
  <w:num w:numId="7">
    <w:abstractNumId w:val="5"/>
  </w:num>
  <w:num w:numId="8">
    <w:abstractNumId w:val="6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639A"/>
    <w:rsid w:val="000055E2"/>
    <w:rsid w:val="000340F9"/>
    <w:rsid w:val="00035291"/>
    <w:rsid w:val="00047A64"/>
    <w:rsid w:val="00051F04"/>
    <w:rsid w:val="00053E09"/>
    <w:rsid w:val="000747D8"/>
    <w:rsid w:val="00077012"/>
    <w:rsid w:val="0007736B"/>
    <w:rsid w:val="00080C25"/>
    <w:rsid w:val="0008259F"/>
    <w:rsid w:val="000A0A27"/>
    <w:rsid w:val="000A2141"/>
    <w:rsid w:val="000A432C"/>
    <w:rsid w:val="000A67F7"/>
    <w:rsid w:val="000B0FAA"/>
    <w:rsid w:val="000C1143"/>
    <w:rsid w:val="000C430F"/>
    <w:rsid w:val="000E15DA"/>
    <w:rsid w:val="000E1E7F"/>
    <w:rsid w:val="00115F62"/>
    <w:rsid w:val="00133CDA"/>
    <w:rsid w:val="001408F8"/>
    <w:rsid w:val="00143B81"/>
    <w:rsid w:val="0015180E"/>
    <w:rsid w:val="00165115"/>
    <w:rsid w:val="0016560E"/>
    <w:rsid w:val="00180B7F"/>
    <w:rsid w:val="0019314C"/>
    <w:rsid w:val="00196F8B"/>
    <w:rsid w:val="001A3DCB"/>
    <w:rsid w:val="001B55B5"/>
    <w:rsid w:val="001B7F60"/>
    <w:rsid w:val="001F705C"/>
    <w:rsid w:val="00210766"/>
    <w:rsid w:val="00210BAC"/>
    <w:rsid w:val="00214B1C"/>
    <w:rsid w:val="00235316"/>
    <w:rsid w:val="00236874"/>
    <w:rsid w:val="0025074A"/>
    <w:rsid w:val="002A0B0B"/>
    <w:rsid w:val="002B7EF7"/>
    <w:rsid w:val="002C4479"/>
    <w:rsid w:val="002C4CED"/>
    <w:rsid w:val="002C6A99"/>
    <w:rsid w:val="002D4F90"/>
    <w:rsid w:val="002E3D57"/>
    <w:rsid w:val="0030665D"/>
    <w:rsid w:val="003231E7"/>
    <w:rsid w:val="003262B1"/>
    <w:rsid w:val="00334D05"/>
    <w:rsid w:val="003426FA"/>
    <w:rsid w:val="00345DD6"/>
    <w:rsid w:val="00353AEB"/>
    <w:rsid w:val="00386695"/>
    <w:rsid w:val="00395A29"/>
    <w:rsid w:val="00395BC4"/>
    <w:rsid w:val="00397367"/>
    <w:rsid w:val="003B5DA5"/>
    <w:rsid w:val="003F4C84"/>
    <w:rsid w:val="00415931"/>
    <w:rsid w:val="004206ED"/>
    <w:rsid w:val="004248DD"/>
    <w:rsid w:val="00431D73"/>
    <w:rsid w:val="004351E2"/>
    <w:rsid w:val="004608D7"/>
    <w:rsid w:val="00462BA3"/>
    <w:rsid w:val="00466772"/>
    <w:rsid w:val="0047488B"/>
    <w:rsid w:val="004866A3"/>
    <w:rsid w:val="004A3A17"/>
    <w:rsid w:val="004A7037"/>
    <w:rsid w:val="004B0114"/>
    <w:rsid w:val="004C4041"/>
    <w:rsid w:val="004F420A"/>
    <w:rsid w:val="00526DE3"/>
    <w:rsid w:val="00554C15"/>
    <w:rsid w:val="00575939"/>
    <w:rsid w:val="00576F70"/>
    <w:rsid w:val="005979DC"/>
    <w:rsid w:val="005A295A"/>
    <w:rsid w:val="005D49A0"/>
    <w:rsid w:val="005E013F"/>
    <w:rsid w:val="005E6E70"/>
    <w:rsid w:val="006101BC"/>
    <w:rsid w:val="00614880"/>
    <w:rsid w:val="006208CE"/>
    <w:rsid w:val="00624054"/>
    <w:rsid w:val="00624565"/>
    <w:rsid w:val="00625FEA"/>
    <w:rsid w:val="0063398E"/>
    <w:rsid w:val="00635A66"/>
    <w:rsid w:val="006520CF"/>
    <w:rsid w:val="00664512"/>
    <w:rsid w:val="00684B3E"/>
    <w:rsid w:val="00685D07"/>
    <w:rsid w:val="006A390E"/>
    <w:rsid w:val="006C704F"/>
    <w:rsid w:val="006C7A86"/>
    <w:rsid w:val="006D43C7"/>
    <w:rsid w:val="006F7E2B"/>
    <w:rsid w:val="007221CE"/>
    <w:rsid w:val="00735CA0"/>
    <w:rsid w:val="00750FE5"/>
    <w:rsid w:val="00752A7B"/>
    <w:rsid w:val="0077427D"/>
    <w:rsid w:val="0078639A"/>
    <w:rsid w:val="007D1743"/>
    <w:rsid w:val="007D6AA9"/>
    <w:rsid w:val="00804411"/>
    <w:rsid w:val="00824452"/>
    <w:rsid w:val="008333FA"/>
    <w:rsid w:val="00850225"/>
    <w:rsid w:val="008678CF"/>
    <w:rsid w:val="008B083A"/>
    <w:rsid w:val="008B1525"/>
    <w:rsid w:val="008B7C1E"/>
    <w:rsid w:val="008D4F13"/>
    <w:rsid w:val="008D52E6"/>
    <w:rsid w:val="008E75C1"/>
    <w:rsid w:val="0090640C"/>
    <w:rsid w:val="00912DEB"/>
    <w:rsid w:val="009247F0"/>
    <w:rsid w:val="00935DE8"/>
    <w:rsid w:val="0093656C"/>
    <w:rsid w:val="00936B4E"/>
    <w:rsid w:val="00943BDE"/>
    <w:rsid w:val="009633B3"/>
    <w:rsid w:val="009846AE"/>
    <w:rsid w:val="00985B5E"/>
    <w:rsid w:val="009904C5"/>
    <w:rsid w:val="00993FFC"/>
    <w:rsid w:val="009A7B26"/>
    <w:rsid w:val="009B295F"/>
    <w:rsid w:val="009C0A41"/>
    <w:rsid w:val="009D5767"/>
    <w:rsid w:val="00A02672"/>
    <w:rsid w:val="00A10D78"/>
    <w:rsid w:val="00A210CC"/>
    <w:rsid w:val="00A35AA8"/>
    <w:rsid w:val="00A37228"/>
    <w:rsid w:val="00A46726"/>
    <w:rsid w:val="00A50388"/>
    <w:rsid w:val="00A55FF2"/>
    <w:rsid w:val="00A85BC4"/>
    <w:rsid w:val="00A90332"/>
    <w:rsid w:val="00A95863"/>
    <w:rsid w:val="00AA26AB"/>
    <w:rsid w:val="00AA2D01"/>
    <w:rsid w:val="00AC1A37"/>
    <w:rsid w:val="00AD0024"/>
    <w:rsid w:val="00AD4070"/>
    <w:rsid w:val="00AF72C6"/>
    <w:rsid w:val="00B25687"/>
    <w:rsid w:val="00B267F6"/>
    <w:rsid w:val="00B32262"/>
    <w:rsid w:val="00B50D15"/>
    <w:rsid w:val="00B648EE"/>
    <w:rsid w:val="00B66140"/>
    <w:rsid w:val="00B705D3"/>
    <w:rsid w:val="00B70A08"/>
    <w:rsid w:val="00B729CD"/>
    <w:rsid w:val="00B850AC"/>
    <w:rsid w:val="00B85FB2"/>
    <w:rsid w:val="00BA096B"/>
    <w:rsid w:val="00BC1CD5"/>
    <w:rsid w:val="00BD5054"/>
    <w:rsid w:val="00BE18D7"/>
    <w:rsid w:val="00BE3CE8"/>
    <w:rsid w:val="00BE5C80"/>
    <w:rsid w:val="00C03BFB"/>
    <w:rsid w:val="00C07F79"/>
    <w:rsid w:val="00C350E3"/>
    <w:rsid w:val="00C447FD"/>
    <w:rsid w:val="00C54EE1"/>
    <w:rsid w:val="00C664FF"/>
    <w:rsid w:val="00C77C12"/>
    <w:rsid w:val="00C9056A"/>
    <w:rsid w:val="00CD26C5"/>
    <w:rsid w:val="00CD396A"/>
    <w:rsid w:val="00CD42BD"/>
    <w:rsid w:val="00CF4B41"/>
    <w:rsid w:val="00D102A4"/>
    <w:rsid w:val="00D21F45"/>
    <w:rsid w:val="00D33549"/>
    <w:rsid w:val="00D62E83"/>
    <w:rsid w:val="00D70B36"/>
    <w:rsid w:val="00D74C27"/>
    <w:rsid w:val="00D769DD"/>
    <w:rsid w:val="00D93F15"/>
    <w:rsid w:val="00DC4C73"/>
    <w:rsid w:val="00DE4F07"/>
    <w:rsid w:val="00DF478F"/>
    <w:rsid w:val="00E036D6"/>
    <w:rsid w:val="00E40082"/>
    <w:rsid w:val="00E406AB"/>
    <w:rsid w:val="00E6304B"/>
    <w:rsid w:val="00E73F42"/>
    <w:rsid w:val="00E86F36"/>
    <w:rsid w:val="00E9392D"/>
    <w:rsid w:val="00E972C1"/>
    <w:rsid w:val="00EA4464"/>
    <w:rsid w:val="00EC0602"/>
    <w:rsid w:val="00ED13F5"/>
    <w:rsid w:val="00F031A5"/>
    <w:rsid w:val="00F200E3"/>
    <w:rsid w:val="00F325B0"/>
    <w:rsid w:val="00F62129"/>
    <w:rsid w:val="00F72398"/>
    <w:rsid w:val="00F956A6"/>
    <w:rsid w:val="00FB37D7"/>
    <w:rsid w:val="00FB61C2"/>
    <w:rsid w:val="00FC0576"/>
    <w:rsid w:val="00FF2CCD"/>
    <w:rsid w:val="00FF32C2"/>
    <w:rsid w:val="00FF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3"/>
    <o:shapelayout v:ext="edit">
      <o:idmap v:ext="edit" data="1"/>
    </o:shapelayout>
  </w:shapeDefaults>
  <w:decimalSymbol w:val=","/>
  <w:listSeparator w:val=";"/>
  <w14:docId w14:val="56BD19CA"/>
  <w15:chartTrackingRefBased/>
  <w15:docId w15:val="{8089EA10-3CB2-42D0-B90D-3B692F4B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nhideWhenUsed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055E2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08259F"/>
    <w:pPr>
      <w:keepNext/>
      <w:jc w:val="center"/>
      <w:outlineLvl w:val="0"/>
    </w:pPr>
    <w:rPr>
      <w:rFonts w:eastAsia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8259F"/>
    <w:rPr>
      <w:rFonts w:ascii="Tahoma" w:eastAsia="Times New Roman" w:hAnsi="Tahoma" w:cs="Tahoma"/>
      <w:b/>
      <w:bCs/>
      <w:sz w:val="24"/>
      <w:szCs w:val="24"/>
      <w:u w:val="single"/>
      <w:lang w:eastAsia="zh-CN"/>
    </w:rPr>
  </w:style>
  <w:style w:type="table" w:styleId="TableGrid">
    <w:name w:val="Table Grid"/>
    <w:basedOn w:val="TableNormal"/>
    <w:rsid w:val="0008259F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78639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78639A"/>
  </w:style>
  <w:style w:type="paragraph" w:styleId="Footer">
    <w:name w:val="footer"/>
    <w:basedOn w:val="Normal"/>
    <w:link w:val="FooterChar"/>
    <w:uiPriority w:val="99"/>
    <w:rsid w:val="0078639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639A"/>
  </w:style>
  <w:style w:type="paragraph" w:styleId="BalloonText">
    <w:name w:val="Balloon Text"/>
    <w:basedOn w:val="Normal"/>
    <w:link w:val="BalloonTextChar"/>
    <w:rsid w:val="007863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8639A"/>
    <w:rPr>
      <w:rFonts w:ascii="Tahoma" w:hAnsi="Tahoma" w:cs="Tahoma"/>
      <w:sz w:val="16"/>
      <w:szCs w:val="16"/>
    </w:rPr>
  </w:style>
  <w:style w:type="character" w:styleId="Hyperlink">
    <w:name w:val="Hyperlink"/>
    <w:rsid w:val="00047A64"/>
    <w:rPr>
      <w:color w:val="0563C1"/>
      <w:u w:val="single"/>
    </w:rPr>
  </w:style>
  <w:style w:type="paragraph" w:styleId="NoSpacing">
    <w:name w:val="No Spacing"/>
    <w:uiPriority w:val="1"/>
    <w:qFormat/>
    <w:rsid w:val="006D43C7"/>
    <w:rPr>
      <w:sz w:val="24"/>
      <w:szCs w:val="24"/>
      <w:lang w:eastAsia="en-US"/>
    </w:rPr>
  </w:style>
  <w:style w:type="character" w:styleId="Emphasis">
    <w:name w:val="Emphasis"/>
    <w:uiPriority w:val="20"/>
    <w:qFormat/>
    <w:rsid w:val="00750F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windows-1250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411</Words>
  <Characters>2387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          </vt:lpstr>
      <vt:lpstr>          </vt:lpstr>
    </vt:vector>
  </TitlesOfParts>
  <Company>Grizli777</Company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</dc:title>
  <dc:subject/>
  <dc:creator>Sandu Gh.</dc:creator>
  <cp:keywords/>
  <cp:lastModifiedBy>Sandu Gherasim</cp:lastModifiedBy>
  <cp:revision>3</cp:revision>
  <cp:lastPrinted>2018-10-10T13:03:00Z</cp:lastPrinted>
  <dcterms:created xsi:type="dcterms:W3CDTF">2018-12-13T08:12:00Z</dcterms:created>
  <dcterms:modified xsi:type="dcterms:W3CDTF">2018-12-13T09:03:00Z</dcterms:modified>
</cp:coreProperties>
</file>