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37A" w:rsidRPr="00323EA3" w:rsidRDefault="0072437A" w:rsidP="003623A9">
      <w:pPr>
        <w:spacing w:after="0" w:line="360" w:lineRule="auto"/>
        <w:ind w:right="29"/>
        <w:jc w:val="center"/>
        <w:rPr>
          <w:rFonts w:ascii="Times New Roman" w:hAnsi="Times New Roman"/>
          <w:b/>
          <w:sz w:val="32"/>
          <w:szCs w:val="32"/>
        </w:rPr>
      </w:pPr>
      <w:r w:rsidRPr="00323EA3">
        <w:rPr>
          <w:rFonts w:ascii="Times New Roman" w:hAnsi="Times New Roman"/>
          <w:b/>
          <w:sz w:val="32"/>
          <w:szCs w:val="32"/>
        </w:rPr>
        <w:t>UNIUNEA NAŢIONALĂ A BAROURILOR DIN ROMÂNIA</w:t>
      </w:r>
    </w:p>
    <w:p w:rsidR="0072437A" w:rsidRPr="00323EA3" w:rsidRDefault="0072437A" w:rsidP="003623A9">
      <w:pPr>
        <w:spacing w:after="0" w:line="360" w:lineRule="auto"/>
        <w:ind w:right="29"/>
        <w:jc w:val="center"/>
        <w:rPr>
          <w:rFonts w:ascii="Times New Roman" w:hAnsi="Times New Roman"/>
          <w:b/>
          <w:i/>
          <w:sz w:val="32"/>
          <w:szCs w:val="32"/>
        </w:rPr>
      </w:pPr>
      <w:r w:rsidRPr="00323EA3">
        <w:rPr>
          <w:rFonts w:ascii="Times New Roman" w:hAnsi="Times New Roman"/>
          <w:b/>
          <w:i/>
          <w:sz w:val="32"/>
          <w:szCs w:val="32"/>
        </w:rPr>
        <w:t>CONSILIUL  U.N.B.R.</w:t>
      </w:r>
    </w:p>
    <w:p w:rsidR="0072437A" w:rsidRPr="003623A9" w:rsidRDefault="0072437A" w:rsidP="003623A9">
      <w:pPr>
        <w:spacing w:after="0" w:line="360" w:lineRule="auto"/>
        <w:ind w:right="29"/>
        <w:jc w:val="center"/>
        <w:rPr>
          <w:rFonts w:ascii="Times New Roman" w:hAnsi="Times New Roman"/>
          <w:b/>
          <w:sz w:val="28"/>
          <w:szCs w:val="28"/>
        </w:rPr>
      </w:pPr>
    </w:p>
    <w:p w:rsidR="0072437A" w:rsidRPr="003623A9" w:rsidRDefault="0072437A" w:rsidP="003623A9">
      <w:pPr>
        <w:spacing w:after="0" w:line="360" w:lineRule="auto"/>
        <w:ind w:right="29"/>
        <w:jc w:val="center"/>
        <w:rPr>
          <w:rFonts w:ascii="Times New Roman" w:hAnsi="Times New Roman"/>
          <w:b/>
          <w:sz w:val="28"/>
          <w:szCs w:val="28"/>
        </w:rPr>
      </w:pPr>
    </w:p>
    <w:p w:rsidR="0072437A" w:rsidRPr="003623A9" w:rsidRDefault="0072437A" w:rsidP="00D37EED">
      <w:pPr>
        <w:spacing w:after="0" w:line="276" w:lineRule="auto"/>
        <w:ind w:right="29"/>
        <w:jc w:val="center"/>
        <w:rPr>
          <w:rFonts w:ascii="Times New Roman" w:hAnsi="Times New Roman"/>
          <w:b/>
          <w:sz w:val="28"/>
          <w:szCs w:val="28"/>
          <w:u w:val="single"/>
        </w:rPr>
      </w:pPr>
      <w:r w:rsidRPr="003623A9">
        <w:rPr>
          <w:rFonts w:ascii="Times New Roman" w:hAnsi="Times New Roman"/>
          <w:b/>
          <w:sz w:val="28"/>
          <w:szCs w:val="28"/>
          <w:u w:val="single"/>
        </w:rPr>
        <w:t>HOTĂRÂREA nr. 414</w:t>
      </w:r>
    </w:p>
    <w:p w:rsidR="0072437A" w:rsidRPr="003623A9" w:rsidRDefault="0072437A" w:rsidP="00D37EED">
      <w:pPr>
        <w:spacing w:after="0" w:line="276" w:lineRule="auto"/>
        <w:ind w:right="29"/>
        <w:jc w:val="center"/>
        <w:rPr>
          <w:rFonts w:ascii="Times New Roman" w:hAnsi="Times New Roman"/>
          <w:b/>
          <w:i/>
          <w:sz w:val="28"/>
          <w:szCs w:val="28"/>
        </w:rPr>
      </w:pPr>
      <w:r w:rsidRPr="003623A9">
        <w:rPr>
          <w:rFonts w:ascii="Times New Roman" w:hAnsi="Times New Roman"/>
          <w:b/>
          <w:i/>
          <w:sz w:val="28"/>
          <w:szCs w:val="28"/>
        </w:rPr>
        <w:t>08 decembrie 2018</w:t>
      </w:r>
    </w:p>
    <w:p w:rsidR="0072437A" w:rsidRPr="003623A9" w:rsidRDefault="0072437A" w:rsidP="00D37EED">
      <w:pPr>
        <w:spacing w:after="0" w:line="276" w:lineRule="auto"/>
        <w:jc w:val="center"/>
        <w:rPr>
          <w:rFonts w:ascii="Times New Roman" w:hAnsi="Times New Roman"/>
          <w:b/>
          <w:sz w:val="28"/>
          <w:szCs w:val="28"/>
        </w:rPr>
      </w:pPr>
    </w:p>
    <w:p w:rsidR="0072437A" w:rsidRPr="003623A9" w:rsidRDefault="0072437A" w:rsidP="00D37EED">
      <w:pPr>
        <w:spacing w:after="0" w:line="276" w:lineRule="auto"/>
        <w:jc w:val="center"/>
        <w:rPr>
          <w:rFonts w:ascii="Times New Roman" w:hAnsi="Times New Roman"/>
          <w:b/>
          <w:sz w:val="28"/>
          <w:szCs w:val="28"/>
        </w:rPr>
      </w:pPr>
    </w:p>
    <w:p w:rsidR="0072437A" w:rsidRPr="00D37EED" w:rsidRDefault="0072437A" w:rsidP="00D37EED">
      <w:pPr>
        <w:spacing w:after="0" w:line="276" w:lineRule="auto"/>
        <w:jc w:val="both"/>
        <w:rPr>
          <w:rFonts w:ascii="Times New Roman" w:hAnsi="Times New Roman"/>
          <w:i/>
          <w:sz w:val="24"/>
          <w:szCs w:val="24"/>
        </w:rPr>
      </w:pPr>
      <w:r>
        <w:rPr>
          <w:rFonts w:ascii="Times New Roman" w:hAnsi="Times New Roman"/>
          <w:sz w:val="28"/>
          <w:szCs w:val="28"/>
        </w:rPr>
        <w:tab/>
      </w:r>
      <w:r w:rsidRPr="00D37EED">
        <w:rPr>
          <w:rFonts w:ascii="Times New Roman" w:hAnsi="Times New Roman"/>
          <w:i/>
          <w:sz w:val="24"/>
          <w:szCs w:val="24"/>
        </w:rPr>
        <w:t>În  temeiul art. 65 lit. a) și c) din Legea pentru organizarea și exercitarea profesiei de avocat, republicată,</w:t>
      </w:r>
    </w:p>
    <w:p w:rsidR="0072437A" w:rsidRPr="00D37EED" w:rsidRDefault="0072437A" w:rsidP="00D37EED">
      <w:pPr>
        <w:spacing w:after="0" w:line="276" w:lineRule="auto"/>
        <w:jc w:val="both"/>
        <w:rPr>
          <w:rFonts w:ascii="Times New Roman" w:hAnsi="Times New Roman"/>
          <w:b/>
          <w:i/>
          <w:sz w:val="24"/>
          <w:szCs w:val="24"/>
        </w:rPr>
      </w:pPr>
      <w:r w:rsidRPr="00D37EED">
        <w:rPr>
          <w:rFonts w:ascii="Times New Roman" w:hAnsi="Times New Roman"/>
          <w:i/>
          <w:sz w:val="24"/>
          <w:szCs w:val="24"/>
        </w:rPr>
        <w:tab/>
        <w:t xml:space="preserve">având în vedere că termenul "pro </w:t>
      </w:r>
      <w:proofErr w:type="spellStart"/>
      <w:r w:rsidRPr="00D37EED">
        <w:rPr>
          <w:rFonts w:ascii="Times New Roman" w:hAnsi="Times New Roman"/>
          <w:i/>
          <w:sz w:val="24"/>
          <w:szCs w:val="24"/>
        </w:rPr>
        <w:t>bono</w:t>
      </w:r>
      <w:proofErr w:type="spellEnd"/>
      <w:r w:rsidRPr="00D37EED">
        <w:rPr>
          <w:rFonts w:ascii="Times New Roman" w:hAnsi="Times New Roman"/>
          <w:i/>
          <w:sz w:val="24"/>
          <w:szCs w:val="24"/>
        </w:rPr>
        <w:t xml:space="preserve">" derivă din expresia latină “pro </w:t>
      </w:r>
      <w:proofErr w:type="spellStart"/>
      <w:r w:rsidRPr="00D37EED">
        <w:rPr>
          <w:rFonts w:ascii="Times New Roman" w:hAnsi="Times New Roman"/>
          <w:i/>
          <w:sz w:val="24"/>
          <w:szCs w:val="24"/>
        </w:rPr>
        <w:t>bono</w:t>
      </w:r>
      <w:proofErr w:type="spellEnd"/>
      <w:r w:rsidRPr="00D37EED">
        <w:rPr>
          <w:rFonts w:ascii="Times New Roman" w:hAnsi="Times New Roman"/>
          <w:i/>
          <w:sz w:val="24"/>
          <w:szCs w:val="24"/>
        </w:rPr>
        <w:t xml:space="preserve"> </w:t>
      </w:r>
      <w:proofErr w:type="spellStart"/>
      <w:r w:rsidRPr="00D37EED">
        <w:rPr>
          <w:rFonts w:ascii="Times New Roman" w:hAnsi="Times New Roman"/>
          <w:i/>
          <w:sz w:val="24"/>
          <w:szCs w:val="24"/>
        </w:rPr>
        <w:t>publico</w:t>
      </w:r>
      <w:proofErr w:type="spellEnd"/>
      <w:r w:rsidRPr="00D37EED">
        <w:rPr>
          <w:rFonts w:ascii="Times New Roman" w:hAnsi="Times New Roman"/>
          <w:i/>
          <w:sz w:val="24"/>
          <w:szCs w:val="24"/>
        </w:rPr>
        <w:t>”, care se referă la munca sau acțiunile desfășurate "pentru binele public",</w:t>
      </w:r>
    </w:p>
    <w:p w:rsidR="0072437A" w:rsidRPr="00D37EED" w:rsidRDefault="0072437A" w:rsidP="00D37EED">
      <w:pPr>
        <w:pStyle w:val="Listparagraf"/>
        <w:spacing w:after="0" w:line="276" w:lineRule="auto"/>
        <w:ind w:left="0"/>
        <w:jc w:val="both"/>
        <w:rPr>
          <w:rFonts w:ascii="Times New Roman" w:hAnsi="Times New Roman"/>
          <w:i/>
          <w:sz w:val="24"/>
          <w:szCs w:val="24"/>
        </w:rPr>
      </w:pPr>
      <w:r w:rsidRPr="00D37EED">
        <w:rPr>
          <w:rFonts w:ascii="Times New Roman" w:hAnsi="Times New Roman"/>
          <w:i/>
          <w:sz w:val="24"/>
          <w:szCs w:val="24"/>
        </w:rPr>
        <w:tab/>
        <w:t xml:space="preserve">constatând că față de situația generală a societății românești este nevoie de un efort hotărât pentru a facilita accesul la justiție prin  activitatea pro </w:t>
      </w:r>
      <w:proofErr w:type="spellStart"/>
      <w:r w:rsidRPr="00D37EED">
        <w:rPr>
          <w:rFonts w:ascii="Times New Roman" w:hAnsi="Times New Roman"/>
          <w:i/>
          <w:sz w:val="24"/>
          <w:szCs w:val="24"/>
        </w:rPr>
        <w:t>bono</w:t>
      </w:r>
      <w:proofErr w:type="spellEnd"/>
      <w:r w:rsidRPr="00D37EED">
        <w:rPr>
          <w:rFonts w:ascii="Times New Roman" w:hAnsi="Times New Roman"/>
          <w:i/>
          <w:sz w:val="24"/>
          <w:szCs w:val="24"/>
        </w:rPr>
        <w:t xml:space="preserve"> desfășurată de avocați, cu respectarea legii,  </w:t>
      </w:r>
    </w:p>
    <w:p w:rsidR="0072437A" w:rsidRPr="00D37EED" w:rsidRDefault="0072437A" w:rsidP="00D37EED">
      <w:pPr>
        <w:pStyle w:val="Listparagraf"/>
        <w:spacing w:after="0" w:line="276" w:lineRule="auto"/>
        <w:ind w:left="0"/>
        <w:jc w:val="both"/>
        <w:rPr>
          <w:rFonts w:ascii="Times New Roman" w:hAnsi="Times New Roman"/>
          <w:i/>
          <w:sz w:val="24"/>
          <w:szCs w:val="24"/>
        </w:rPr>
      </w:pPr>
      <w:r w:rsidRPr="00D37EED">
        <w:rPr>
          <w:rFonts w:ascii="Times New Roman" w:hAnsi="Times New Roman"/>
          <w:i/>
          <w:sz w:val="24"/>
          <w:szCs w:val="24"/>
        </w:rPr>
        <w:tab/>
        <w:t xml:space="preserve"> pentru a consolida angajamentul  avocaților față de îndatoririle de interes public ce revin profesiei de avocat,</w:t>
      </w:r>
      <w:r w:rsidRPr="00D37EED">
        <w:rPr>
          <w:rFonts w:ascii="Times New Roman" w:hAnsi="Times New Roman"/>
          <w:i/>
          <w:sz w:val="24"/>
          <w:szCs w:val="24"/>
        </w:rPr>
        <w:tab/>
      </w:r>
    </w:p>
    <w:p w:rsidR="0072437A" w:rsidRPr="00D37EED" w:rsidRDefault="0072437A" w:rsidP="00D37EED">
      <w:pPr>
        <w:pStyle w:val="Listparagraf"/>
        <w:spacing w:after="0" w:line="276" w:lineRule="auto"/>
        <w:ind w:left="0"/>
        <w:jc w:val="both"/>
        <w:rPr>
          <w:rFonts w:ascii="Times New Roman" w:hAnsi="Times New Roman"/>
          <w:i/>
          <w:sz w:val="24"/>
          <w:szCs w:val="24"/>
        </w:rPr>
      </w:pPr>
      <w:r w:rsidRPr="00D37EED">
        <w:rPr>
          <w:rFonts w:ascii="Times New Roman" w:hAnsi="Times New Roman"/>
          <w:i/>
          <w:sz w:val="24"/>
          <w:szCs w:val="24"/>
        </w:rPr>
        <w:tab/>
        <w:t xml:space="preserve">deoarece  motivația pentru standardele și practicile pro </w:t>
      </w:r>
      <w:proofErr w:type="spellStart"/>
      <w:r w:rsidRPr="00D37EED">
        <w:rPr>
          <w:rFonts w:ascii="Times New Roman" w:hAnsi="Times New Roman"/>
          <w:i/>
          <w:sz w:val="24"/>
          <w:szCs w:val="24"/>
        </w:rPr>
        <w:t>bono</w:t>
      </w:r>
      <w:proofErr w:type="spellEnd"/>
      <w:r w:rsidRPr="00D37EED">
        <w:rPr>
          <w:rFonts w:ascii="Times New Roman" w:hAnsi="Times New Roman"/>
          <w:i/>
          <w:sz w:val="24"/>
          <w:szCs w:val="24"/>
        </w:rPr>
        <w:t xml:space="preserve">  ține de tradițiile juridice ale  profesiei de avocat din România în perioada  dezvoltării profesiei într-un stat bazat pe reguli de drept inspirate de  valorile democrației,</w:t>
      </w:r>
    </w:p>
    <w:p w:rsidR="0072437A" w:rsidRPr="00D37EED" w:rsidRDefault="0072437A" w:rsidP="00D37EED">
      <w:pPr>
        <w:pStyle w:val="Listparagraf"/>
        <w:spacing w:after="0" w:line="276" w:lineRule="auto"/>
        <w:ind w:left="0"/>
        <w:jc w:val="both"/>
        <w:rPr>
          <w:rFonts w:ascii="Times New Roman" w:hAnsi="Times New Roman"/>
          <w:i/>
          <w:sz w:val="24"/>
          <w:szCs w:val="24"/>
        </w:rPr>
      </w:pPr>
      <w:r w:rsidRPr="00D37EED">
        <w:rPr>
          <w:rFonts w:ascii="Times New Roman" w:hAnsi="Times New Roman"/>
          <w:i/>
          <w:sz w:val="24"/>
          <w:szCs w:val="24"/>
        </w:rPr>
        <w:tab/>
        <w:t xml:space="preserve">deoarece serviciul juridic pro </w:t>
      </w:r>
      <w:proofErr w:type="spellStart"/>
      <w:r w:rsidRPr="00D37EED">
        <w:rPr>
          <w:rFonts w:ascii="Times New Roman" w:hAnsi="Times New Roman"/>
          <w:i/>
          <w:sz w:val="24"/>
          <w:szCs w:val="24"/>
        </w:rPr>
        <w:t>bono</w:t>
      </w:r>
      <w:proofErr w:type="spellEnd"/>
      <w:r w:rsidRPr="00D37EED">
        <w:rPr>
          <w:rFonts w:ascii="Times New Roman" w:hAnsi="Times New Roman"/>
          <w:i/>
          <w:sz w:val="24"/>
          <w:szCs w:val="24"/>
        </w:rPr>
        <w:t xml:space="preserve"> este strâns legat de responsabilitatea socială a profesiei de avocat,</w:t>
      </w:r>
    </w:p>
    <w:p w:rsidR="0072437A" w:rsidRPr="00D37EED" w:rsidRDefault="0072437A" w:rsidP="00D37EED">
      <w:pPr>
        <w:pStyle w:val="Listparagraf"/>
        <w:spacing w:after="0" w:line="276" w:lineRule="auto"/>
        <w:ind w:left="0"/>
        <w:jc w:val="both"/>
        <w:rPr>
          <w:rFonts w:ascii="Times New Roman" w:hAnsi="Times New Roman"/>
          <w:i/>
          <w:sz w:val="24"/>
          <w:szCs w:val="24"/>
        </w:rPr>
      </w:pPr>
      <w:r w:rsidRPr="00D37EED">
        <w:rPr>
          <w:rFonts w:ascii="Times New Roman" w:hAnsi="Times New Roman"/>
          <w:i/>
          <w:sz w:val="24"/>
          <w:szCs w:val="24"/>
        </w:rPr>
        <w:tab/>
        <w:t xml:space="preserve"> constat</w:t>
      </w:r>
      <w:r w:rsidR="00D37EED" w:rsidRPr="00D37EED">
        <w:rPr>
          <w:rFonts w:ascii="Times New Roman" w:hAnsi="Times New Roman"/>
          <w:i/>
          <w:sz w:val="24"/>
          <w:szCs w:val="24"/>
        </w:rPr>
        <w:t>ând</w:t>
      </w:r>
      <w:r w:rsidRPr="00D37EED">
        <w:rPr>
          <w:rFonts w:ascii="Times New Roman" w:hAnsi="Times New Roman"/>
          <w:i/>
          <w:sz w:val="24"/>
          <w:szCs w:val="24"/>
        </w:rPr>
        <w:t xml:space="preserve">  că reguli  ce țin de valorile constante ale profesiei de avocat impun ca </w:t>
      </w:r>
      <w:r w:rsidRPr="00D37EED">
        <w:rPr>
          <w:rFonts w:ascii="Times New Roman" w:hAnsi="Times New Roman"/>
          <w:b/>
          <w:i/>
          <w:sz w:val="24"/>
          <w:szCs w:val="24"/>
        </w:rPr>
        <w:t>avocatul</w:t>
      </w:r>
      <w:r w:rsidRPr="00D37EED">
        <w:rPr>
          <w:rFonts w:ascii="Times New Roman" w:hAnsi="Times New Roman"/>
          <w:i/>
          <w:sz w:val="24"/>
          <w:szCs w:val="24"/>
        </w:rPr>
        <w:t xml:space="preserve">: </w:t>
      </w:r>
    </w:p>
    <w:p w:rsidR="0072437A" w:rsidRPr="00D37EED" w:rsidRDefault="0072437A" w:rsidP="00D37EED">
      <w:pPr>
        <w:pStyle w:val="Listparagraf"/>
        <w:numPr>
          <w:ilvl w:val="0"/>
          <w:numId w:val="1"/>
        </w:numPr>
        <w:spacing w:after="0" w:line="276" w:lineRule="auto"/>
        <w:jc w:val="both"/>
        <w:rPr>
          <w:rFonts w:ascii="Times New Roman" w:hAnsi="Times New Roman"/>
          <w:i/>
          <w:sz w:val="24"/>
          <w:szCs w:val="24"/>
        </w:rPr>
      </w:pPr>
      <w:r w:rsidRPr="00D37EED">
        <w:rPr>
          <w:rFonts w:ascii="Times New Roman" w:hAnsi="Times New Roman"/>
          <w:i/>
          <w:sz w:val="24"/>
          <w:szCs w:val="24"/>
        </w:rPr>
        <w:t xml:space="preserve">să fie inspirat de viziunea unei lumi mai bune, mai </w:t>
      </w:r>
      <w:proofErr w:type="spellStart"/>
      <w:r w:rsidRPr="00D37EED">
        <w:rPr>
          <w:rFonts w:ascii="Times New Roman" w:hAnsi="Times New Roman"/>
          <w:i/>
          <w:sz w:val="24"/>
          <w:szCs w:val="24"/>
        </w:rPr>
        <w:t>juste,PRO</w:t>
      </w:r>
      <w:proofErr w:type="spellEnd"/>
      <w:r w:rsidRPr="00D37EED">
        <w:rPr>
          <w:rFonts w:ascii="Times New Roman" w:hAnsi="Times New Roman"/>
          <w:i/>
          <w:sz w:val="24"/>
          <w:szCs w:val="24"/>
        </w:rPr>
        <w:t xml:space="preserve">  BONO Proiect </w:t>
      </w:r>
    </w:p>
    <w:p w:rsidR="0072437A" w:rsidRPr="00D37EED" w:rsidRDefault="0072437A" w:rsidP="001E505D">
      <w:pPr>
        <w:pStyle w:val="Listparagraf"/>
        <w:numPr>
          <w:ilvl w:val="0"/>
          <w:numId w:val="1"/>
        </w:numPr>
        <w:spacing w:after="0" w:line="276" w:lineRule="auto"/>
        <w:jc w:val="both"/>
        <w:rPr>
          <w:rFonts w:ascii="Times New Roman" w:hAnsi="Times New Roman"/>
          <w:i/>
          <w:sz w:val="24"/>
          <w:szCs w:val="24"/>
        </w:rPr>
      </w:pPr>
      <w:r w:rsidRPr="00D37EED">
        <w:rPr>
          <w:rFonts w:ascii="Times New Roman" w:hAnsi="Times New Roman"/>
          <w:i/>
          <w:sz w:val="24"/>
          <w:szCs w:val="24"/>
        </w:rPr>
        <w:t xml:space="preserve">să afirme constant rolul  determinant al profesiei de avocat, organizată legal, pentru împlinirea acestui  ideal,  </w:t>
      </w:r>
    </w:p>
    <w:p w:rsidR="0072437A" w:rsidRPr="00D37EED" w:rsidRDefault="0072437A" w:rsidP="00CA6977">
      <w:pPr>
        <w:pStyle w:val="Listparagraf"/>
        <w:numPr>
          <w:ilvl w:val="0"/>
          <w:numId w:val="1"/>
        </w:numPr>
        <w:spacing w:after="0" w:line="276" w:lineRule="auto"/>
        <w:jc w:val="both"/>
        <w:rPr>
          <w:rFonts w:ascii="Times New Roman" w:hAnsi="Times New Roman"/>
          <w:i/>
          <w:sz w:val="24"/>
          <w:szCs w:val="24"/>
        </w:rPr>
      </w:pPr>
      <w:r w:rsidRPr="00D37EED">
        <w:rPr>
          <w:rFonts w:ascii="Times New Roman" w:hAnsi="Times New Roman"/>
          <w:i/>
          <w:sz w:val="24"/>
          <w:szCs w:val="24"/>
        </w:rPr>
        <w:t>să  recunoască și să acționeze astfel încât să demonstreze că accesul la justiție este esențial pentru libertate, corectitudine, demnitate, progres și evoluție într-un Stat bazat pe reguli de Drept,</w:t>
      </w:r>
    </w:p>
    <w:p w:rsidR="0072437A" w:rsidRPr="00D37EED" w:rsidRDefault="0072437A" w:rsidP="00D8319E">
      <w:pPr>
        <w:pStyle w:val="Listparagraf"/>
        <w:numPr>
          <w:ilvl w:val="0"/>
          <w:numId w:val="1"/>
        </w:numPr>
        <w:spacing w:after="0" w:line="276" w:lineRule="auto"/>
        <w:jc w:val="both"/>
        <w:rPr>
          <w:rFonts w:ascii="Times New Roman" w:hAnsi="Times New Roman"/>
          <w:i/>
          <w:sz w:val="24"/>
          <w:szCs w:val="24"/>
        </w:rPr>
      </w:pPr>
      <w:r w:rsidRPr="00D37EED">
        <w:rPr>
          <w:rFonts w:ascii="Times New Roman" w:hAnsi="Times New Roman"/>
          <w:i/>
          <w:sz w:val="24"/>
          <w:szCs w:val="24"/>
        </w:rPr>
        <w:t xml:space="preserve">să militeze permanent pentru distrugerea și înlăturarea barierelor la accesul la justiție indiferent de modalitatea în care acesta se manifestă,  </w:t>
      </w:r>
    </w:p>
    <w:p w:rsidR="0072437A" w:rsidRPr="00D37EED" w:rsidRDefault="0072437A" w:rsidP="00947CC3">
      <w:pPr>
        <w:pStyle w:val="Listparagraf"/>
        <w:numPr>
          <w:ilvl w:val="0"/>
          <w:numId w:val="1"/>
        </w:numPr>
        <w:spacing w:after="0" w:line="276" w:lineRule="auto"/>
        <w:jc w:val="both"/>
        <w:rPr>
          <w:rFonts w:ascii="Times New Roman" w:hAnsi="Times New Roman"/>
          <w:i/>
          <w:sz w:val="24"/>
          <w:szCs w:val="24"/>
        </w:rPr>
      </w:pPr>
      <w:r w:rsidRPr="00D37EED">
        <w:rPr>
          <w:rFonts w:ascii="Times New Roman" w:hAnsi="Times New Roman"/>
          <w:i/>
          <w:sz w:val="24"/>
          <w:szCs w:val="24"/>
        </w:rPr>
        <w:t>să deplângând faptul că accesul la instanțe, la reprezentare și consultanță legală efectivă nu sunt accesibile tuturor celor care au nevoie, în special celor săraci, defavorizați sau marginalizați,</w:t>
      </w:r>
    </w:p>
    <w:p w:rsidR="0072437A" w:rsidRPr="00D37EED" w:rsidRDefault="0072437A" w:rsidP="000A7CA2">
      <w:pPr>
        <w:pStyle w:val="Listparagraf"/>
        <w:numPr>
          <w:ilvl w:val="0"/>
          <w:numId w:val="1"/>
        </w:numPr>
        <w:spacing w:after="0" w:line="276" w:lineRule="auto"/>
        <w:jc w:val="both"/>
        <w:rPr>
          <w:rFonts w:ascii="Times New Roman" w:hAnsi="Times New Roman"/>
          <w:i/>
          <w:sz w:val="24"/>
          <w:szCs w:val="24"/>
        </w:rPr>
      </w:pPr>
      <w:r w:rsidRPr="00D37EED">
        <w:rPr>
          <w:rFonts w:ascii="Times New Roman" w:hAnsi="Times New Roman"/>
          <w:i/>
          <w:sz w:val="24"/>
          <w:szCs w:val="24"/>
        </w:rPr>
        <w:t xml:space="preserve">să reamintească permanent autorităților că accesul la justiție pentru toate persoanele este un drept fundamental al omului iar guvernele au responsabilitatea primară de a conștientiza și a proteja drepturile omului prin măsuri cum ar fi asigurarea fondurilor pentru ajutorul judiciar, astfel cum subliniază articolul 10 din Declarația Națiunilor </w:t>
      </w:r>
      <w:r w:rsidRPr="00D37EED">
        <w:rPr>
          <w:rFonts w:ascii="Times New Roman" w:hAnsi="Times New Roman"/>
          <w:i/>
          <w:sz w:val="24"/>
          <w:szCs w:val="24"/>
        </w:rPr>
        <w:lastRenderedPageBreak/>
        <w:t xml:space="preserve">Unite  privind Drepturilor Omului, articolul 14(3)(d) din Convenția Internațională asupra drepturilor civile și politice, alte instrumente majore internaționale, regionale sau naționale și să  ceară Guvernului  să aloce suficiente resurse pentru a face ajutorul public judiciar accesibil, cu scopul de a satisface nevoile critice ale celor săraci, defavorizați sau marginalizați și nu să folosească serviciile legale pro </w:t>
      </w:r>
      <w:proofErr w:type="spellStart"/>
      <w:r w:rsidRPr="00D37EED">
        <w:rPr>
          <w:rFonts w:ascii="Times New Roman" w:hAnsi="Times New Roman"/>
          <w:i/>
          <w:sz w:val="24"/>
          <w:szCs w:val="24"/>
        </w:rPr>
        <w:t>bono</w:t>
      </w:r>
      <w:proofErr w:type="spellEnd"/>
      <w:r w:rsidRPr="00D37EED">
        <w:rPr>
          <w:rFonts w:ascii="Times New Roman" w:hAnsi="Times New Roman"/>
          <w:i/>
          <w:sz w:val="24"/>
          <w:szCs w:val="24"/>
        </w:rPr>
        <w:t xml:space="preserve"> pentru a reduce fondurile pentru ajutor public judiciar,</w:t>
      </w:r>
    </w:p>
    <w:p w:rsidR="0072437A" w:rsidRPr="00D37EED" w:rsidRDefault="0072437A" w:rsidP="00EA69EB">
      <w:pPr>
        <w:pStyle w:val="Listparagraf"/>
        <w:numPr>
          <w:ilvl w:val="0"/>
          <w:numId w:val="1"/>
        </w:numPr>
        <w:spacing w:after="0" w:line="276" w:lineRule="auto"/>
        <w:jc w:val="both"/>
        <w:rPr>
          <w:rFonts w:ascii="Times New Roman" w:hAnsi="Times New Roman"/>
          <w:i/>
          <w:sz w:val="24"/>
          <w:szCs w:val="24"/>
        </w:rPr>
      </w:pPr>
      <w:r w:rsidRPr="00D37EED">
        <w:rPr>
          <w:rFonts w:ascii="Times New Roman" w:hAnsi="Times New Roman"/>
          <w:i/>
          <w:sz w:val="24"/>
          <w:szCs w:val="24"/>
        </w:rPr>
        <w:t xml:space="preserve">să susțină permanent că încrederea publicului în instituțiile guvernamentale și judiciare este erodată de absența justiției sau de  existența  barierelor pentru accesarea justiției, </w:t>
      </w:r>
    </w:p>
    <w:p w:rsidR="0072437A" w:rsidRPr="00D37EED" w:rsidRDefault="0072437A" w:rsidP="003C1842">
      <w:pPr>
        <w:pStyle w:val="Listparagraf"/>
        <w:numPr>
          <w:ilvl w:val="0"/>
          <w:numId w:val="1"/>
        </w:numPr>
        <w:spacing w:after="0" w:line="276" w:lineRule="auto"/>
        <w:jc w:val="both"/>
        <w:rPr>
          <w:rFonts w:ascii="Times New Roman" w:hAnsi="Times New Roman"/>
          <w:i/>
          <w:sz w:val="24"/>
          <w:szCs w:val="24"/>
        </w:rPr>
      </w:pPr>
      <w:r w:rsidRPr="00D37EED">
        <w:rPr>
          <w:rFonts w:ascii="Times New Roman" w:hAnsi="Times New Roman"/>
          <w:i/>
          <w:sz w:val="24"/>
          <w:szCs w:val="24"/>
        </w:rPr>
        <w:t xml:space="preserve">să aprecieze și să susțină că furnizarea de servicii pro </w:t>
      </w:r>
      <w:proofErr w:type="spellStart"/>
      <w:r w:rsidRPr="00D37EED">
        <w:rPr>
          <w:rFonts w:ascii="Times New Roman" w:hAnsi="Times New Roman"/>
          <w:i/>
          <w:sz w:val="24"/>
          <w:szCs w:val="24"/>
        </w:rPr>
        <w:t>bono</w:t>
      </w:r>
      <w:proofErr w:type="spellEnd"/>
      <w:r w:rsidRPr="00D37EED">
        <w:rPr>
          <w:rFonts w:ascii="Times New Roman" w:hAnsi="Times New Roman"/>
          <w:i/>
          <w:sz w:val="24"/>
          <w:szCs w:val="24"/>
        </w:rPr>
        <w:t xml:space="preserve"> de către profesia de avocat  prezintă un interes  public și profesional permanent și ajută la satisfacerea nevoilor  de securitate prin drept ale persoanelor sărace, defavorizate sau marginalizate și la restaurarea încrederii publice în instituțiile guvernamentale și judiciare,</w:t>
      </w:r>
    </w:p>
    <w:p w:rsidR="0072437A" w:rsidRPr="00D37EED" w:rsidRDefault="0072437A" w:rsidP="002005B2">
      <w:pPr>
        <w:pStyle w:val="Listparagraf"/>
        <w:numPr>
          <w:ilvl w:val="0"/>
          <w:numId w:val="1"/>
        </w:numPr>
        <w:spacing w:after="0" w:line="276" w:lineRule="auto"/>
        <w:jc w:val="both"/>
        <w:rPr>
          <w:rFonts w:ascii="Times New Roman" w:hAnsi="Times New Roman"/>
          <w:i/>
          <w:sz w:val="24"/>
          <w:szCs w:val="24"/>
        </w:rPr>
      </w:pPr>
      <w:r w:rsidRPr="00D37EED">
        <w:rPr>
          <w:rFonts w:ascii="Times New Roman" w:hAnsi="Times New Roman"/>
          <w:i/>
          <w:sz w:val="24"/>
          <w:szCs w:val="24"/>
        </w:rPr>
        <w:t xml:space="preserve">să  acționeze astfel încât profesia de avocat, dată fiind rațiunea sa de a exista aceea de asigura un sistem juridic și judiciar corect și echitabil, să dețină o poziție unică și privilegiată în materie de justiție și, în mod corespunzător, să își îndeplinească datoria de a furniza servicii  profesionale pro </w:t>
      </w:r>
      <w:proofErr w:type="spellStart"/>
      <w:r w:rsidRPr="00D37EED">
        <w:rPr>
          <w:rFonts w:ascii="Times New Roman" w:hAnsi="Times New Roman"/>
          <w:i/>
          <w:sz w:val="24"/>
          <w:szCs w:val="24"/>
        </w:rPr>
        <w:t>bono</w:t>
      </w:r>
      <w:proofErr w:type="spellEnd"/>
      <w:r w:rsidRPr="00D37EED">
        <w:rPr>
          <w:rFonts w:ascii="Times New Roman" w:hAnsi="Times New Roman"/>
          <w:i/>
          <w:sz w:val="24"/>
          <w:szCs w:val="24"/>
        </w:rPr>
        <w:t xml:space="preserve">, împreună cu statul, sistemul judiciar,  alte entități organizate potrivit legii, </w:t>
      </w:r>
    </w:p>
    <w:p w:rsidR="0072437A" w:rsidRPr="00D37EED" w:rsidRDefault="0072437A" w:rsidP="00065260">
      <w:pPr>
        <w:pStyle w:val="Listparagraf"/>
        <w:numPr>
          <w:ilvl w:val="0"/>
          <w:numId w:val="1"/>
        </w:numPr>
        <w:spacing w:after="0" w:line="276" w:lineRule="auto"/>
        <w:jc w:val="both"/>
        <w:rPr>
          <w:rFonts w:ascii="Times New Roman" w:hAnsi="Times New Roman"/>
          <w:i/>
          <w:sz w:val="24"/>
          <w:szCs w:val="24"/>
        </w:rPr>
      </w:pPr>
      <w:r w:rsidRPr="00D37EED">
        <w:rPr>
          <w:rFonts w:ascii="Times New Roman" w:hAnsi="Times New Roman"/>
          <w:i/>
          <w:sz w:val="24"/>
          <w:szCs w:val="24"/>
        </w:rPr>
        <w:t xml:space="preserve">să sprijine noi inițiative, inclusiv colaborarea între barouri și avocați, pentru a îmbunătăți accesul la justiție și pentru a oferi un serviciu juridic pro </w:t>
      </w:r>
      <w:proofErr w:type="spellStart"/>
      <w:r w:rsidRPr="00D37EED">
        <w:rPr>
          <w:rFonts w:ascii="Times New Roman" w:hAnsi="Times New Roman"/>
          <w:i/>
          <w:sz w:val="24"/>
          <w:szCs w:val="24"/>
        </w:rPr>
        <w:t>bono</w:t>
      </w:r>
      <w:proofErr w:type="spellEnd"/>
      <w:r w:rsidRPr="00D37EED">
        <w:rPr>
          <w:rFonts w:ascii="Times New Roman" w:hAnsi="Times New Roman"/>
          <w:i/>
          <w:sz w:val="24"/>
          <w:szCs w:val="24"/>
        </w:rPr>
        <w:t xml:space="preserve"> eficient, </w:t>
      </w:r>
    </w:p>
    <w:p w:rsidR="0072437A" w:rsidRPr="00D37EED" w:rsidRDefault="00D37EED" w:rsidP="00D37EED">
      <w:pPr>
        <w:pStyle w:val="Listparagraf"/>
        <w:spacing w:after="0" w:line="276" w:lineRule="auto"/>
        <w:jc w:val="both"/>
        <w:rPr>
          <w:rFonts w:ascii="Times New Roman" w:hAnsi="Times New Roman"/>
          <w:i/>
          <w:sz w:val="24"/>
          <w:szCs w:val="24"/>
        </w:rPr>
      </w:pPr>
      <w:r w:rsidRPr="00D37EED">
        <w:rPr>
          <w:rFonts w:ascii="Times New Roman" w:hAnsi="Times New Roman"/>
          <w:i/>
          <w:sz w:val="24"/>
          <w:szCs w:val="24"/>
        </w:rPr>
        <w:t>L</w:t>
      </w:r>
      <w:r w:rsidR="0072437A" w:rsidRPr="00D37EED">
        <w:rPr>
          <w:rFonts w:ascii="Times New Roman" w:hAnsi="Times New Roman"/>
          <w:i/>
          <w:sz w:val="24"/>
          <w:szCs w:val="24"/>
        </w:rPr>
        <w:t xml:space="preserve">uând act de </w:t>
      </w:r>
      <w:r w:rsidRPr="00D37EED">
        <w:rPr>
          <w:rFonts w:ascii="Times New Roman" w:hAnsi="Times New Roman"/>
          <w:i/>
          <w:sz w:val="24"/>
          <w:szCs w:val="24"/>
        </w:rPr>
        <w:t>Decizia</w:t>
      </w:r>
      <w:r w:rsidR="0072437A" w:rsidRPr="00D37EED">
        <w:rPr>
          <w:rFonts w:ascii="Times New Roman" w:hAnsi="Times New Roman"/>
          <w:i/>
          <w:sz w:val="24"/>
          <w:szCs w:val="24"/>
        </w:rPr>
        <w:t xml:space="preserve"> Comisiei Permanente a UNBR din 5-6 octombrie 2018  prin care s-a aprobat Apelul adresat Consiliului UNBR denumit „PLEDOARIE PENTRU AVOCATURA PRO BONO” pentru a se adopta o DECLARAȚIE DE POLITICĂ PROFESIONALĂ privind încurajarea</w:t>
      </w:r>
      <w:r w:rsidRPr="00D37EED">
        <w:rPr>
          <w:rFonts w:ascii="Times New Roman" w:hAnsi="Times New Roman"/>
          <w:i/>
          <w:sz w:val="24"/>
          <w:szCs w:val="24"/>
        </w:rPr>
        <w:t xml:space="preserve"> </w:t>
      </w:r>
      <w:r w:rsidR="0072437A" w:rsidRPr="00D37EED">
        <w:rPr>
          <w:rFonts w:ascii="Times New Roman" w:hAnsi="Times New Roman"/>
          <w:i/>
          <w:sz w:val="24"/>
          <w:szCs w:val="24"/>
        </w:rPr>
        <w:t xml:space="preserve">de </w:t>
      </w:r>
      <w:r w:rsidRPr="00D37EED">
        <w:rPr>
          <w:rFonts w:ascii="Times New Roman" w:hAnsi="Times New Roman"/>
          <w:i/>
          <w:sz w:val="24"/>
          <w:szCs w:val="24"/>
        </w:rPr>
        <w:t>către</w:t>
      </w:r>
      <w:r w:rsidR="0072437A" w:rsidRPr="00D37EED">
        <w:rPr>
          <w:rFonts w:ascii="Times New Roman" w:hAnsi="Times New Roman"/>
          <w:i/>
          <w:sz w:val="24"/>
          <w:szCs w:val="24"/>
        </w:rPr>
        <w:t xml:space="preserve"> organele profesiei de avocat a  avocaturii pro </w:t>
      </w:r>
      <w:proofErr w:type="spellStart"/>
      <w:r w:rsidR="0072437A" w:rsidRPr="00D37EED">
        <w:rPr>
          <w:rFonts w:ascii="Times New Roman" w:hAnsi="Times New Roman"/>
          <w:i/>
          <w:sz w:val="24"/>
          <w:szCs w:val="24"/>
        </w:rPr>
        <w:t>bono</w:t>
      </w:r>
      <w:proofErr w:type="spellEnd"/>
      <w:r w:rsidR="0072437A" w:rsidRPr="00D37EED">
        <w:rPr>
          <w:rFonts w:ascii="Times New Roman" w:hAnsi="Times New Roman"/>
          <w:i/>
          <w:sz w:val="24"/>
          <w:szCs w:val="24"/>
        </w:rPr>
        <w:t xml:space="preserve"> </w:t>
      </w:r>
    </w:p>
    <w:p w:rsidR="0072437A" w:rsidRPr="003623A9" w:rsidRDefault="0072437A" w:rsidP="00D37EED">
      <w:pPr>
        <w:spacing w:after="0" w:line="276" w:lineRule="auto"/>
        <w:jc w:val="both"/>
        <w:rPr>
          <w:rFonts w:ascii="Times New Roman" w:hAnsi="Times New Roman"/>
          <w:sz w:val="28"/>
          <w:szCs w:val="28"/>
        </w:rPr>
      </w:pPr>
    </w:p>
    <w:p w:rsidR="0072437A" w:rsidRPr="00323EA3" w:rsidRDefault="0072437A" w:rsidP="00D37EED">
      <w:pPr>
        <w:spacing w:after="0" w:line="276" w:lineRule="auto"/>
        <w:jc w:val="both"/>
        <w:rPr>
          <w:rFonts w:ascii="Times New Roman" w:hAnsi="Times New Roman"/>
          <w:b/>
          <w:i/>
          <w:sz w:val="24"/>
          <w:szCs w:val="24"/>
        </w:rPr>
      </w:pPr>
      <w:r w:rsidRPr="00D37EED">
        <w:rPr>
          <w:rFonts w:ascii="Times New Roman" w:hAnsi="Times New Roman"/>
          <w:b/>
          <w:sz w:val="24"/>
          <w:szCs w:val="24"/>
        </w:rPr>
        <w:t>CONSILIUL UNIUNII NAȚIONALE A BAROURILOR DIN ROMÂNIA</w:t>
      </w:r>
      <w:r w:rsidR="00D37EED">
        <w:rPr>
          <w:rFonts w:ascii="Times New Roman" w:hAnsi="Times New Roman"/>
          <w:b/>
          <w:sz w:val="24"/>
          <w:szCs w:val="24"/>
        </w:rPr>
        <w:t xml:space="preserve">, </w:t>
      </w:r>
      <w:r w:rsidR="00D37EED" w:rsidRPr="00D37EED">
        <w:rPr>
          <w:rFonts w:ascii="Times New Roman" w:hAnsi="Times New Roman"/>
          <w:sz w:val="24"/>
          <w:szCs w:val="24"/>
        </w:rPr>
        <w:t xml:space="preserve">în ședința din </w:t>
      </w:r>
      <w:r w:rsidR="00323EA3" w:rsidRPr="00323EA3">
        <w:rPr>
          <w:rFonts w:ascii="Times New Roman" w:hAnsi="Times New Roman"/>
          <w:b/>
          <w:i/>
          <w:sz w:val="24"/>
          <w:szCs w:val="24"/>
        </w:rPr>
        <w:t>07-</w:t>
      </w:r>
      <w:r w:rsidR="00D37EED" w:rsidRPr="00323EA3">
        <w:rPr>
          <w:rFonts w:ascii="Times New Roman" w:hAnsi="Times New Roman"/>
          <w:b/>
          <w:i/>
          <w:sz w:val="24"/>
          <w:szCs w:val="24"/>
        </w:rPr>
        <w:t xml:space="preserve">08.12.2018, </w:t>
      </w:r>
      <w:r w:rsidRPr="00323EA3">
        <w:rPr>
          <w:rFonts w:ascii="Times New Roman" w:hAnsi="Times New Roman"/>
          <w:b/>
          <w:i/>
          <w:sz w:val="24"/>
          <w:szCs w:val="24"/>
        </w:rPr>
        <w:t xml:space="preserve">adoptă următoarea  </w:t>
      </w:r>
    </w:p>
    <w:p w:rsidR="0072437A" w:rsidRPr="00323EA3" w:rsidRDefault="0072437A" w:rsidP="00323EA3">
      <w:pPr>
        <w:pStyle w:val="Listparagraf"/>
        <w:spacing w:after="0" w:line="276" w:lineRule="auto"/>
        <w:ind w:left="0"/>
        <w:jc w:val="center"/>
        <w:rPr>
          <w:rFonts w:ascii="Times New Roman" w:hAnsi="Times New Roman"/>
          <w:b/>
          <w:sz w:val="28"/>
          <w:szCs w:val="28"/>
        </w:rPr>
      </w:pPr>
    </w:p>
    <w:p w:rsidR="0072437A" w:rsidRPr="00323EA3" w:rsidRDefault="0072437A" w:rsidP="00323EA3">
      <w:pPr>
        <w:pStyle w:val="Listparagraf"/>
        <w:spacing w:after="0" w:line="276" w:lineRule="auto"/>
        <w:ind w:left="0"/>
        <w:jc w:val="center"/>
        <w:rPr>
          <w:rFonts w:ascii="Times New Roman" w:hAnsi="Times New Roman"/>
          <w:b/>
          <w:sz w:val="28"/>
          <w:szCs w:val="28"/>
        </w:rPr>
      </w:pPr>
      <w:r w:rsidRPr="00323EA3">
        <w:rPr>
          <w:rFonts w:ascii="Times New Roman" w:hAnsi="Times New Roman"/>
          <w:b/>
          <w:sz w:val="28"/>
          <w:szCs w:val="28"/>
        </w:rPr>
        <w:t>DECLARAȚIE DE POLITICĂ PROFESIONALĂ:</w:t>
      </w:r>
    </w:p>
    <w:p w:rsidR="0072437A" w:rsidRPr="00323EA3" w:rsidRDefault="0072437A" w:rsidP="00323EA3">
      <w:pPr>
        <w:pStyle w:val="Listparagraf"/>
        <w:spacing w:after="0" w:line="276" w:lineRule="auto"/>
        <w:ind w:left="0"/>
        <w:jc w:val="center"/>
        <w:rPr>
          <w:rFonts w:ascii="Times New Roman" w:hAnsi="Times New Roman"/>
          <w:sz w:val="28"/>
          <w:szCs w:val="28"/>
        </w:rPr>
      </w:pPr>
    </w:p>
    <w:p w:rsidR="0072437A" w:rsidRPr="00D37EED" w:rsidRDefault="0072437A" w:rsidP="00323EA3">
      <w:pPr>
        <w:pStyle w:val="Listparagraf"/>
        <w:spacing w:after="0" w:line="276" w:lineRule="auto"/>
        <w:ind w:left="0"/>
        <w:jc w:val="both"/>
        <w:rPr>
          <w:rFonts w:ascii="Times New Roman" w:hAnsi="Times New Roman"/>
          <w:sz w:val="24"/>
          <w:szCs w:val="24"/>
        </w:rPr>
      </w:pPr>
      <w:r w:rsidRPr="00D37EED">
        <w:rPr>
          <w:rFonts w:ascii="Times New Roman" w:hAnsi="Times New Roman"/>
          <w:b/>
          <w:sz w:val="24"/>
          <w:szCs w:val="24"/>
        </w:rPr>
        <w:t xml:space="preserve"> 1</w:t>
      </w:r>
      <w:r w:rsidRPr="00D37EED">
        <w:rPr>
          <w:rFonts w:ascii="Times New Roman" w:hAnsi="Times New Roman"/>
          <w:sz w:val="24"/>
          <w:szCs w:val="24"/>
        </w:rPr>
        <w:t xml:space="preserve">. Consiliul solicită avocaților, formelor de exercitare a profesiei și barourilor să furnizeze servicii juridice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sz w:val="24"/>
          <w:szCs w:val="24"/>
        </w:rPr>
        <w:t xml:space="preserve">, de o calitate egală cu cea acordată clienților plătitori. Sunt servicii  profesionale prestate de avocat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sz w:val="24"/>
          <w:szCs w:val="24"/>
        </w:rPr>
        <w:t xml:space="preserve"> , activitățile profesionale realizate fără remunerație sau așteptare de remunerație asigurate, în principal, persoanelor sau comunităților defavorizate sau marginalizate sau organizațiilor care le asistă. </w:t>
      </w:r>
    </w:p>
    <w:p w:rsidR="0072437A" w:rsidRPr="00D37EED" w:rsidRDefault="0072437A" w:rsidP="00323EA3">
      <w:pPr>
        <w:pStyle w:val="Listparagraf"/>
        <w:spacing w:after="0" w:line="276" w:lineRule="auto"/>
        <w:ind w:left="0"/>
        <w:jc w:val="both"/>
        <w:rPr>
          <w:rFonts w:ascii="Times New Roman" w:hAnsi="Times New Roman"/>
          <w:sz w:val="24"/>
          <w:szCs w:val="24"/>
        </w:rPr>
      </w:pPr>
      <w:r w:rsidRPr="00D37EED">
        <w:rPr>
          <w:rFonts w:ascii="Times New Roman" w:hAnsi="Times New Roman"/>
          <w:sz w:val="24"/>
          <w:szCs w:val="24"/>
        </w:rPr>
        <w:t xml:space="preserve">Serviciul juridic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sz w:val="24"/>
          <w:szCs w:val="24"/>
        </w:rPr>
        <w:t xml:space="preserve"> se poate referi la:</w:t>
      </w:r>
    </w:p>
    <w:p w:rsidR="0072437A" w:rsidRPr="00D37EED" w:rsidRDefault="0072437A" w:rsidP="00323EA3">
      <w:pPr>
        <w:pStyle w:val="Listparagraf"/>
        <w:spacing w:after="0" w:line="276" w:lineRule="auto"/>
        <w:ind w:left="0"/>
        <w:jc w:val="both"/>
        <w:rPr>
          <w:rFonts w:ascii="Times New Roman" w:hAnsi="Times New Roman"/>
          <w:sz w:val="24"/>
          <w:szCs w:val="24"/>
        </w:rPr>
      </w:pPr>
      <w:r w:rsidRPr="00D37EED">
        <w:rPr>
          <w:rFonts w:ascii="Times New Roman" w:hAnsi="Times New Roman"/>
          <w:sz w:val="24"/>
          <w:szCs w:val="24"/>
        </w:rPr>
        <w:t>- consilierea sau reprezentarea persoanelor, comunităților sau organizațiilor care altfel nu-și pot exercita sau proteja drepturile sau nu au acces la justiție;</w:t>
      </w:r>
    </w:p>
    <w:p w:rsidR="0072437A" w:rsidRPr="00D37EED" w:rsidRDefault="0072437A" w:rsidP="00323EA3">
      <w:pPr>
        <w:pStyle w:val="Listparagraf"/>
        <w:spacing w:after="0" w:line="276" w:lineRule="auto"/>
        <w:ind w:left="0"/>
        <w:jc w:val="both"/>
        <w:rPr>
          <w:rFonts w:ascii="Times New Roman" w:hAnsi="Times New Roman"/>
          <w:sz w:val="24"/>
          <w:szCs w:val="24"/>
        </w:rPr>
      </w:pPr>
      <w:r w:rsidRPr="00D37EED">
        <w:rPr>
          <w:rFonts w:ascii="Times New Roman" w:hAnsi="Times New Roman"/>
          <w:sz w:val="24"/>
          <w:szCs w:val="24"/>
        </w:rPr>
        <w:t>- activități care sprijină administrarea justiției sau consolidarea instituțiilor; asistarea barourilor sau a organizațiilor civice, culturale, educaționale și a altor instituții neguvernamentale care deservesc interesul public  și  care altfel nu pot obține consiliere sau reprezentare eficientă;</w:t>
      </w:r>
    </w:p>
    <w:p w:rsidR="0072437A" w:rsidRPr="00D37EED" w:rsidRDefault="0072437A" w:rsidP="00323EA3">
      <w:pPr>
        <w:pStyle w:val="Listparagraf"/>
        <w:spacing w:after="0" w:line="276" w:lineRule="auto"/>
        <w:ind w:left="0"/>
        <w:jc w:val="both"/>
        <w:rPr>
          <w:rFonts w:ascii="Times New Roman" w:hAnsi="Times New Roman"/>
          <w:sz w:val="24"/>
          <w:szCs w:val="24"/>
        </w:rPr>
      </w:pPr>
      <w:r w:rsidRPr="00D37EED">
        <w:rPr>
          <w:rFonts w:ascii="Times New Roman" w:hAnsi="Times New Roman"/>
          <w:sz w:val="24"/>
          <w:szCs w:val="24"/>
        </w:rPr>
        <w:t>- asistarea la elaborarea legislației sau participarea la procesul de adoptare a acesteia;</w:t>
      </w:r>
    </w:p>
    <w:p w:rsidR="0072437A" w:rsidRPr="00D37EED" w:rsidRDefault="0072437A" w:rsidP="00323EA3">
      <w:pPr>
        <w:pStyle w:val="Listparagraf"/>
        <w:spacing w:after="0" w:line="276" w:lineRule="auto"/>
        <w:ind w:left="0"/>
        <w:jc w:val="both"/>
        <w:rPr>
          <w:rFonts w:ascii="Times New Roman" w:hAnsi="Times New Roman"/>
          <w:sz w:val="24"/>
          <w:szCs w:val="24"/>
        </w:rPr>
      </w:pPr>
      <w:r w:rsidRPr="00D37EED">
        <w:rPr>
          <w:rFonts w:ascii="Times New Roman" w:hAnsi="Times New Roman"/>
          <w:sz w:val="24"/>
          <w:szCs w:val="24"/>
        </w:rPr>
        <w:lastRenderedPageBreak/>
        <w:t xml:space="preserve"> -monitorizarea alegerilor și proceselor similare, în care încrederea publică în sistemele legislative, judiciare și electorale poate fi în pericol;</w:t>
      </w:r>
    </w:p>
    <w:p w:rsidR="0072437A" w:rsidRPr="00D37EED" w:rsidRDefault="0072437A" w:rsidP="00323EA3">
      <w:pPr>
        <w:pStyle w:val="Listparagraf"/>
        <w:spacing w:after="0" w:line="276" w:lineRule="auto"/>
        <w:ind w:left="0"/>
        <w:jc w:val="both"/>
        <w:rPr>
          <w:rFonts w:ascii="Times New Roman" w:hAnsi="Times New Roman"/>
          <w:sz w:val="24"/>
          <w:szCs w:val="24"/>
        </w:rPr>
      </w:pPr>
      <w:r w:rsidRPr="00D37EED">
        <w:rPr>
          <w:rFonts w:ascii="Times New Roman" w:hAnsi="Times New Roman"/>
          <w:sz w:val="24"/>
          <w:szCs w:val="24"/>
        </w:rPr>
        <w:t>- furnizarea de formare juridică și sprijin prin îndrumare, management de proiect și schimb de resurse de informații ;</w:t>
      </w:r>
    </w:p>
    <w:p w:rsidR="0072437A" w:rsidRPr="00D37EED" w:rsidRDefault="0072437A" w:rsidP="00323EA3">
      <w:pPr>
        <w:pStyle w:val="Listparagraf"/>
        <w:spacing w:after="0" w:line="276" w:lineRule="auto"/>
        <w:ind w:left="0"/>
        <w:jc w:val="both"/>
        <w:rPr>
          <w:rFonts w:ascii="Times New Roman" w:hAnsi="Times New Roman"/>
          <w:sz w:val="24"/>
          <w:szCs w:val="24"/>
        </w:rPr>
      </w:pPr>
      <w:r w:rsidRPr="00D37EED">
        <w:rPr>
          <w:rFonts w:ascii="Times New Roman" w:hAnsi="Times New Roman"/>
          <w:sz w:val="24"/>
          <w:szCs w:val="24"/>
        </w:rPr>
        <w:t>-alte activități similare care se desfășoară, cu respectarea legii, pentru a menține statul bazat pe reguli de drept.</w:t>
      </w:r>
    </w:p>
    <w:p w:rsidR="0072437A" w:rsidRPr="00D37EED" w:rsidRDefault="0072437A" w:rsidP="00323EA3">
      <w:pPr>
        <w:pStyle w:val="Listparagraf"/>
        <w:spacing w:after="0" w:line="276" w:lineRule="auto"/>
        <w:ind w:left="0"/>
        <w:jc w:val="both"/>
        <w:rPr>
          <w:rFonts w:ascii="Times New Roman" w:hAnsi="Times New Roman"/>
          <w:sz w:val="24"/>
          <w:szCs w:val="24"/>
        </w:rPr>
      </w:pPr>
    </w:p>
    <w:p w:rsidR="0072437A" w:rsidRPr="00D37EED" w:rsidRDefault="0072437A" w:rsidP="00323EA3">
      <w:pPr>
        <w:pStyle w:val="Listparagraf"/>
        <w:spacing w:after="0" w:line="276" w:lineRule="auto"/>
        <w:ind w:left="0"/>
        <w:jc w:val="both"/>
        <w:rPr>
          <w:rFonts w:ascii="Times New Roman" w:hAnsi="Times New Roman"/>
          <w:sz w:val="24"/>
          <w:szCs w:val="24"/>
        </w:rPr>
      </w:pPr>
      <w:r w:rsidRPr="00D37EED">
        <w:rPr>
          <w:rFonts w:ascii="Times New Roman" w:hAnsi="Times New Roman"/>
          <w:b/>
          <w:sz w:val="24"/>
          <w:szCs w:val="24"/>
        </w:rPr>
        <w:t>2</w:t>
      </w:r>
      <w:r w:rsidRPr="00D37EED">
        <w:rPr>
          <w:rFonts w:ascii="Times New Roman" w:hAnsi="Times New Roman"/>
          <w:sz w:val="24"/>
          <w:szCs w:val="24"/>
        </w:rPr>
        <w:t xml:space="preserve">. Profesia  de avocat își afirmă angajamentul față de serviciul juridic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sz w:val="24"/>
          <w:szCs w:val="24"/>
        </w:rPr>
        <w:t xml:space="preserve">, ca parte integrantă a profesiei, iar avocații și  formele de exercitare a profesiei sunt încurajate să precizeze  public  ce parte din timpul sau resursele lor le vor dedica pentru serviciul juridic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sz w:val="24"/>
          <w:szCs w:val="24"/>
        </w:rPr>
        <w:t>.</w:t>
      </w:r>
    </w:p>
    <w:p w:rsidR="0072437A" w:rsidRPr="00D37EED" w:rsidRDefault="0072437A" w:rsidP="00323EA3">
      <w:pPr>
        <w:pStyle w:val="Listparagraf"/>
        <w:spacing w:after="0" w:line="276" w:lineRule="auto"/>
        <w:ind w:left="0"/>
        <w:jc w:val="both"/>
        <w:rPr>
          <w:rFonts w:ascii="Times New Roman" w:hAnsi="Times New Roman"/>
          <w:sz w:val="24"/>
          <w:szCs w:val="24"/>
        </w:rPr>
      </w:pPr>
    </w:p>
    <w:p w:rsidR="0072437A" w:rsidRPr="00D37EED" w:rsidRDefault="0072437A" w:rsidP="00323EA3">
      <w:pPr>
        <w:pStyle w:val="Listparagraf"/>
        <w:spacing w:after="0" w:line="276" w:lineRule="auto"/>
        <w:ind w:left="0"/>
        <w:jc w:val="both"/>
        <w:rPr>
          <w:rFonts w:ascii="Times New Roman" w:hAnsi="Times New Roman"/>
          <w:sz w:val="24"/>
          <w:szCs w:val="24"/>
        </w:rPr>
      </w:pPr>
      <w:r w:rsidRPr="00D37EED">
        <w:rPr>
          <w:rFonts w:ascii="Times New Roman" w:hAnsi="Times New Roman"/>
          <w:b/>
          <w:sz w:val="24"/>
          <w:szCs w:val="24"/>
        </w:rPr>
        <w:t>3</w:t>
      </w:r>
      <w:r w:rsidRPr="00D37EED">
        <w:rPr>
          <w:rFonts w:ascii="Times New Roman" w:hAnsi="Times New Roman"/>
          <w:sz w:val="24"/>
          <w:szCs w:val="24"/>
        </w:rPr>
        <w:t xml:space="preserve">. Serviciul juridic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sz w:val="24"/>
          <w:szCs w:val="24"/>
        </w:rPr>
        <w:t xml:space="preserve"> ar trebui să fie furnizat pe tot parcursul anului, în toate  domeniile în care ajutorul public judiciar  este limitat.  </w:t>
      </w:r>
    </w:p>
    <w:p w:rsidR="0072437A" w:rsidRPr="00D37EED" w:rsidRDefault="0072437A" w:rsidP="00323EA3">
      <w:pPr>
        <w:pStyle w:val="Listparagraf"/>
        <w:spacing w:after="0" w:line="276" w:lineRule="auto"/>
        <w:ind w:left="0"/>
        <w:jc w:val="both"/>
        <w:rPr>
          <w:rFonts w:ascii="Times New Roman" w:hAnsi="Times New Roman"/>
          <w:sz w:val="24"/>
          <w:szCs w:val="24"/>
        </w:rPr>
      </w:pPr>
    </w:p>
    <w:p w:rsidR="0072437A" w:rsidRPr="00D37EED" w:rsidRDefault="0072437A" w:rsidP="00323EA3">
      <w:pPr>
        <w:pStyle w:val="Listparagraf"/>
        <w:spacing w:after="0" w:line="276" w:lineRule="auto"/>
        <w:ind w:left="0"/>
        <w:jc w:val="both"/>
        <w:rPr>
          <w:rFonts w:ascii="Times New Roman" w:hAnsi="Times New Roman"/>
          <w:sz w:val="24"/>
          <w:szCs w:val="24"/>
        </w:rPr>
      </w:pPr>
      <w:r w:rsidRPr="00D37EED">
        <w:rPr>
          <w:rFonts w:ascii="Times New Roman" w:hAnsi="Times New Roman"/>
          <w:b/>
          <w:sz w:val="24"/>
          <w:szCs w:val="24"/>
        </w:rPr>
        <w:t>4.</w:t>
      </w:r>
      <w:r w:rsidRPr="00D37EED">
        <w:rPr>
          <w:rFonts w:ascii="Times New Roman" w:hAnsi="Times New Roman"/>
          <w:sz w:val="24"/>
          <w:szCs w:val="24"/>
        </w:rPr>
        <w:t xml:space="preserve"> Practica serviciului juridic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i/>
          <w:sz w:val="24"/>
          <w:szCs w:val="24"/>
        </w:rPr>
        <w:t xml:space="preserve">  </w:t>
      </w:r>
      <w:r w:rsidRPr="00D37EED">
        <w:rPr>
          <w:rFonts w:ascii="Times New Roman" w:hAnsi="Times New Roman"/>
          <w:sz w:val="24"/>
          <w:szCs w:val="24"/>
        </w:rPr>
        <w:t>va fi</w:t>
      </w:r>
      <w:r w:rsidRPr="00D37EED">
        <w:rPr>
          <w:rFonts w:ascii="Times New Roman" w:hAnsi="Times New Roman"/>
          <w:i/>
          <w:sz w:val="24"/>
          <w:szCs w:val="24"/>
        </w:rPr>
        <w:t xml:space="preserve"> </w:t>
      </w:r>
      <w:r w:rsidRPr="00D37EED">
        <w:rPr>
          <w:rFonts w:ascii="Times New Roman" w:hAnsi="Times New Roman"/>
          <w:sz w:val="24"/>
          <w:szCs w:val="24"/>
        </w:rPr>
        <w:t xml:space="preserve">promovată în formarea profesională inițială și continua a avocaților; se va încuraja evaluarea corespunzătoare a activităților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i/>
          <w:sz w:val="24"/>
          <w:szCs w:val="24"/>
        </w:rPr>
        <w:t xml:space="preserve">  </w:t>
      </w:r>
      <w:r w:rsidRPr="00D37EED">
        <w:rPr>
          <w:rFonts w:ascii="Times New Roman" w:hAnsi="Times New Roman"/>
          <w:sz w:val="24"/>
          <w:szCs w:val="24"/>
        </w:rPr>
        <w:t>ale avocaților  in  sistemul îndeplinirii obligațiilor anuale de formare profesională.</w:t>
      </w:r>
    </w:p>
    <w:p w:rsidR="0072437A" w:rsidRPr="00D37EED" w:rsidRDefault="0072437A" w:rsidP="00323EA3">
      <w:pPr>
        <w:pStyle w:val="Listparagraf"/>
        <w:spacing w:after="0" w:line="276" w:lineRule="auto"/>
        <w:ind w:left="0"/>
        <w:jc w:val="both"/>
        <w:rPr>
          <w:rFonts w:ascii="Times New Roman" w:hAnsi="Times New Roman"/>
          <w:sz w:val="24"/>
          <w:szCs w:val="24"/>
        </w:rPr>
      </w:pPr>
    </w:p>
    <w:p w:rsidR="0072437A" w:rsidRPr="00D37EED" w:rsidRDefault="0072437A" w:rsidP="00323EA3">
      <w:pPr>
        <w:pStyle w:val="Listparagraf"/>
        <w:spacing w:after="0" w:line="276" w:lineRule="auto"/>
        <w:ind w:left="0"/>
        <w:jc w:val="both"/>
        <w:rPr>
          <w:rFonts w:ascii="Times New Roman" w:hAnsi="Times New Roman"/>
          <w:sz w:val="24"/>
          <w:szCs w:val="24"/>
        </w:rPr>
      </w:pPr>
      <w:r w:rsidRPr="00D37EED">
        <w:rPr>
          <w:rFonts w:ascii="Times New Roman" w:hAnsi="Times New Roman"/>
          <w:b/>
          <w:sz w:val="24"/>
          <w:szCs w:val="24"/>
        </w:rPr>
        <w:t>5.</w:t>
      </w:r>
      <w:r w:rsidRPr="00D37EED">
        <w:rPr>
          <w:rFonts w:ascii="Times New Roman" w:hAnsi="Times New Roman"/>
          <w:sz w:val="24"/>
          <w:szCs w:val="24"/>
        </w:rPr>
        <w:t xml:space="preserve"> Avocații,  formele de exercitare a profesiei de avocat, barourile, trebuie să promoveze conștientizarea serviciilor juridice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sz w:val="24"/>
          <w:szCs w:val="24"/>
        </w:rPr>
        <w:t xml:space="preserve"> interne și transfrontaliere și să pună în aplicare măsuri menite să monitorizeze și să evidențieze măsura în care accesul la justiție este facilitat prin  activități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sz w:val="24"/>
          <w:szCs w:val="24"/>
        </w:rPr>
        <w:t>.</w:t>
      </w:r>
    </w:p>
    <w:p w:rsidR="0072437A" w:rsidRPr="00D37EED" w:rsidRDefault="0072437A" w:rsidP="00323EA3">
      <w:pPr>
        <w:pStyle w:val="Listparagraf"/>
        <w:spacing w:after="0" w:line="276" w:lineRule="auto"/>
        <w:ind w:left="0"/>
        <w:jc w:val="both"/>
        <w:rPr>
          <w:rFonts w:ascii="Times New Roman" w:hAnsi="Times New Roman"/>
          <w:sz w:val="24"/>
          <w:szCs w:val="24"/>
        </w:rPr>
      </w:pPr>
    </w:p>
    <w:p w:rsidR="0072437A" w:rsidRPr="00D37EED" w:rsidRDefault="0072437A" w:rsidP="00323EA3">
      <w:pPr>
        <w:pStyle w:val="Listparagraf"/>
        <w:spacing w:after="0" w:line="276" w:lineRule="auto"/>
        <w:ind w:left="0"/>
        <w:jc w:val="both"/>
        <w:rPr>
          <w:rFonts w:ascii="Times New Roman" w:hAnsi="Times New Roman"/>
          <w:sz w:val="24"/>
          <w:szCs w:val="24"/>
        </w:rPr>
      </w:pPr>
      <w:r w:rsidRPr="00D37EED">
        <w:rPr>
          <w:rFonts w:ascii="Times New Roman" w:hAnsi="Times New Roman"/>
          <w:b/>
          <w:sz w:val="24"/>
          <w:szCs w:val="24"/>
        </w:rPr>
        <w:t>6.</w:t>
      </w:r>
      <w:r w:rsidRPr="00D37EED">
        <w:rPr>
          <w:rFonts w:ascii="Times New Roman" w:hAnsi="Times New Roman"/>
          <w:sz w:val="24"/>
          <w:szCs w:val="24"/>
        </w:rPr>
        <w:t xml:space="preserve"> Avocații,  formele de exercitare a profesiei , barourile sunt încurajați  să dezvolte politici și programe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sz w:val="24"/>
          <w:szCs w:val="24"/>
        </w:rPr>
        <w:t xml:space="preserve"> specifice, să creeze condiții și stimulente din care să rezulte că activitatea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sz w:val="24"/>
          <w:szCs w:val="24"/>
        </w:rPr>
        <w:t xml:space="preserve"> este încurajată, valorizată și răsplătită, și de a oferi o educație juridică continuă în acest domeniu.</w:t>
      </w:r>
    </w:p>
    <w:p w:rsidR="0072437A" w:rsidRPr="00D37EED" w:rsidRDefault="0072437A" w:rsidP="00323EA3">
      <w:pPr>
        <w:pStyle w:val="Listparagraf"/>
        <w:spacing w:after="0" w:line="276" w:lineRule="auto"/>
        <w:ind w:left="0"/>
        <w:jc w:val="both"/>
        <w:rPr>
          <w:rFonts w:ascii="Times New Roman" w:hAnsi="Times New Roman"/>
          <w:sz w:val="24"/>
          <w:szCs w:val="24"/>
        </w:rPr>
      </w:pPr>
    </w:p>
    <w:p w:rsidR="0072437A" w:rsidRPr="00D37EED" w:rsidRDefault="0072437A" w:rsidP="00323EA3">
      <w:pPr>
        <w:pStyle w:val="Listparagraf"/>
        <w:spacing w:after="0" w:line="276" w:lineRule="auto"/>
        <w:ind w:left="0"/>
        <w:jc w:val="both"/>
        <w:rPr>
          <w:rFonts w:ascii="Times New Roman" w:hAnsi="Times New Roman"/>
          <w:sz w:val="24"/>
          <w:szCs w:val="24"/>
        </w:rPr>
      </w:pPr>
      <w:r w:rsidRPr="00D37EED">
        <w:rPr>
          <w:rFonts w:ascii="Times New Roman" w:hAnsi="Times New Roman"/>
          <w:b/>
          <w:sz w:val="24"/>
          <w:szCs w:val="24"/>
        </w:rPr>
        <w:t>7.</w:t>
      </w:r>
      <w:r w:rsidRPr="00D37EED">
        <w:rPr>
          <w:rFonts w:ascii="Times New Roman" w:hAnsi="Times New Roman"/>
          <w:sz w:val="24"/>
          <w:szCs w:val="24"/>
        </w:rPr>
        <w:t xml:space="preserve"> Consiliul invită Barourile să promoveze și să sprijine eforturile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sz w:val="24"/>
          <w:szCs w:val="24"/>
        </w:rPr>
        <w:t xml:space="preserve">, să acționeze împotriva descurajării furnizării acestor servicii de avocați, cu respectarea legii. </w:t>
      </w:r>
    </w:p>
    <w:p w:rsidR="0072437A" w:rsidRPr="00D37EED" w:rsidRDefault="0072437A" w:rsidP="00323EA3">
      <w:pPr>
        <w:pStyle w:val="Listparagraf"/>
        <w:spacing w:after="0" w:line="276" w:lineRule="auto"/>
        <w:ind w:left="0"/>
        <w:jc w:val="both"/>
        <w:rPr>
          <w:rFonts w:ascii="Times New Roman" w:hAnsi="Times New Roman"/>
          <w:sz w:val="24"/>
          <w:szCs w:val="24"/>
        </w:rPr>
      </w:pPr>
    </w:p>
    <w:p w:rsidR="0072437A" w:rsidRPr="00D37EED" w:rsidRDefault="0072437A" w:rsidP="00323EA3">
      <w:pPr>
        <w:pStyle w:val="Listparagraf"/>
        <w:spacing w:after="0" w:line="276" w:lineRule="auto"/>
        <w:ind w:left="0"/>
        <w:jc w:val="both"/>
        <w:rPr>
          <w:rFonts w:ascii="Times New Roman" w:hAnsi="Times New Roman"/>
          <w:sz w:val="24"/>
          <w:szCs w:val="24"/>
        </w:rPr>
      </w:pPr>
      <w:r w:rsidRPr="00323EA3">
        <w:rPr>
          <w:rFonts w:ascii="Times New Roman" w:hAnsi="Times New Roman"/>
          <w:b/>
          <w:sz w:val="24"/>
          <w:szCs w:val="24"/>
        </w:rPr>
        <w:t>8.</w:t>
      </w:r>
      <w:r w:rsidRPr="00D37EED">
        <w:rPr>
          <w:rFonts w:ascii="Times New Roman" w:hAnsi="Times New Roman"/>
          <w:sz w:val="24"/>
          <w:szCs w:val="24"/>
        </w:rPr>
        <w:t xml:space="preserve">  Consiliul U.N.B.R. recunoaște și își exprimă recunoștința pentru eforturile multor avocați și  forme de exercitare a profesiei de avocat care și-au dedicat deja sau își dedică o parte din serviciile lor profesionale activităților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sz w:val="24"/>
          <w:szCs w:val="24"/>
        </w:rPr>
        <w:t xml:space="preserve">.  Consiliul se angajează să încurajeze în mod activ avocații să participe la servicii juridice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i/>
          <w:sz w:val="24"/>
          <w:szCs w:val="24"/>
        </w:rPr>
        <w:t xml:space="preserve"> </w:t>
      </w:r>
      <w:r w:rsidRPr="00D37EED">
        <w:rPr>
          <w:rFonts w:ascii="Times New Roman" w:hAnsi="Times New Roman"/>
          <w:sz w:val="24"/>
          <w:szCs w:val="24"/>
        </w:rPr>
        <w:t xml:space="preserve">și îi invită să folosească și să contribuie la conținutul informațiilor și resurselor dezvoltate de U.N.B.R în acest domeniu, în special site-urile barourilor și site-ul </w:t>
      </w:r>
      <w:r w:rsidRPr="00D37EED">
        <w:rPr>
          <w:rFonts w:ascii="Times New Roman" w:hAnsi="Times New Roman"/>
          <w:i/>
          <w:sz w:val="24"/>
          <w:szCs w:val="24"/>
        </w:rPr>
        <w:t>unbr.ro</w:t>
      </w:r>
      <w:r w:rsidRPr="00D37EED">
        <w:rPr>
          <w:rFonts w:ascii="Times New Roman" w:hAnsi="Times New Roman"/>
          <w:sz w:val="24"/>
          <w:szCs w:val="24"/>
        </w:rPr>
        <w:t>.</w:t>
      </w:r>
    </w:p>
    <w:p w:rsidR="0072437A" w:rsidRPr="00D37EED" w:rsidRDefault="0072437A" w:rsidP="00323EA3">
      <w:pPr>
        <w:pStyle w:val="Listparagraf"/>
        <w:spacing w:after="0" w:line="276" w:lineRule="auto"/>
        <w:ind w:left="0"/>
        <w:jc w:val="both"/>
        <w:rPr>
          <w:rFonts w:ascii="Times New Roman" w:hAnsi="Times New Roman"/>
          <w:sz w:val="24"/>
          <w:szCs w:val="24"/>
        </w:rPr>
      </w:pPr>
    </w:p>
    <w:p w:rsidR="0072437A" w:rsidRPr="00D37EED" w:rsidRDefault="0072437A" w:rsidP="00323EA3">
      <w:pPr>
        <w:pStyle w:val="Listparagraf"/>
        <w:spacing w:after="0" w:line="276" w:lineRule="auto"/>
        <w:ind w:left="0"/>
        <w:jc w:val="both"/>
        <w:rPr>
          <w:rFonts w:ascii="Times New Roman" w:hAnsi="Times New Roman"/>
          <w:sz w:val="24"/>
          <w:szCs w:val="24"/>
        </w:rPr>
      </w:pPr>
      <w:r w:rsidRPr="00323EA3">
        <w:rPr>
          <w:rFonts w:ascii="Times New Roman" w:hAnsi="Times New Roman"/>
          <w:b/>
          <w:sz w:val="24"/>
          <w:szCs w:val="24"/>
        </w:rPr>
        <w:t>9.</w:t>
      </w:r>
      <w:r w:rsidRPr="00D37EED">
        <w:rPr>
          <w:rFonts w:ascii="Times New Roman" w:hAnsi="Times New Roman"/>
          <w:sz w:val="24"/>
          <w:szCs w:val="24"/>
        </w:rPr>
        <w:t xml:space="preserve"> Barourile sunt invitate în special să organizeze, să participe și să sprijine  activitățile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sz w:val="24"/>
          <w:szCs w:val="24"/>
        </w:rPr>
        <w:t xml:space="preserve"> și accesul la conferințele de formare profesională, astfel încât dezvoltarea și furnizarea serviciului juridic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i/>
          <w:sz w:val="24"/>
          <w:szCs w:val="24"/>
        </w:rPr>
        <w:t xml:space="preserve"> </w:t>
      </w:r>
      <w:r w:rsidRPr="00D37EED">
        <w:rPr>
          <w:rFonts w:ascii="Times New Roman" w:hAnsi="Times New Roman"/>
          <w:sz w:val="24"/>
          <w:szCs w:val="24"/>
        </w:rPr>
        <w:t>de către avocați</w:t>
      </w:r>
      <w:r w:rsidRPr="00D37EED">
        <w:rPr>
          <w:rFonts w:ascii="Times New Roman" w:hAnsi="Times New Roman"/>
          <w:i/>
          <w:sz w:val="24"/>
          <w:szCs w:val="24"/>
        </w:rPr>
        <w:t xml:space="preserve"> </w:t>
      </w:r>
      <w:r w:rsidRPr="00D37EED">
        <w:rPr>
          <w:rFonts w:ascii="Times New Roman" w:hAnsi="Times New Roman"/>
          <w:sz w:val="24"/>
          <w:szCs w:val="24"/>
        </w:rPr>
        <w:t xml:space="preserve"> să fie îmbunătățită și cei implicați în serviciul juridic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sz w:val="24"/>
          <w:szCs w:val="24"/>
        </w:rPr>
        <w:t xml:space="preserve"> </w:t>
      </w:r>
      <w:r w:rsidRPr="00D37EED">
        <w:rPr>
          <w:rFonts w:ascii="Times New Roman" w:hAnsi="Times New Roman"/>
          <w:sz w:val="24"/>
          <w:szCs w:val="24"/>
        </w:rPr>
        <w:lastRenderedPageBreak/>
        <w:t>să aibă resurse pentru furnizarea eficientă a unui astfel de serviciu, din care să se obțină experiență relevantă.</w:t>
      </w:r>
    </w:p>
    <w:p w:rsidR="0072437A" w:rsidRPr="00D37EED" w:rsidRDefault="0072437A" w:rsidP="00323EA3">
      <w:pPr>
        <w:pStyle w:val="Listparagraf"/>
        <w:spacing w:after="0" w:line="276" w:lineRule="auto"/>
        <w:ind w:left="0"/>
        <w:jc w:val="both"/>
        <w:rPr>
          <w:rFonts w:ascii="Times New Roman" w:hAnsi="Times New Roman"/>
          <w:sz w:val="24"/>
          <w:szCs w:val="24"/>
        </w:rPr>
      </w:pPr>
    </w:p>
    <w:p w:rsidR="0072437A" w:rsidRPr="00D37EED" w:rsidRDefault="0072437A" w:rsidP="00323EA3">
      <w:pPr>
        <w:pStyle w:val="Listparagraf"/>
        <w:spacing w:after="0" w:line="276" w:lineRule="auto"/>
        <w:ind w:left="0"/>
        <w:jc w:val="both"/>
        <w:rPr>
          <w:rFonts w:ascii="Times New Roman" w:hAnsi="Times New Roman"/>
          <w:sz w:val="24"/>
          <w:szCs w:val="24"/>
        </w:rPr>
      </w:pPr>
      <w:r w:rsidRPr="00323EA3">
        <w:rPr>
          <w:rFonts w:ascii="Times New Roman" w:hAnsi="Times New Roman"/>
          <w:b/>
          <w:sz w:val="24"/>
          <w:szCs w:val="24"/>
        </w:rPr>
        <w:t>10.</w:t>
      </w:r>
      <w:r w:rsidRPr="00D37EED">
        <w:rPr>
          <w:rFonts w:ascii="Times New Roman" w:hAnsi="Times New Roman"/>
          <w:sz w:val="24"/>
          <w:szCs w:val="24"/>
        </w:rPr>
        <w:t xml:space="preserve"> Această declarație lansează o campanie educațională și un proces de consultare în cadrul U.N.B.R pentru a stabili  și a promova o cultură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sz w:val="24"/>
          <w:szCs w:val="24"/>
        </w:rPr>
        <w:t xml:space="preserve">, pentru a aprecia semnificația și importanța serviciilor legale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sz w:val="24"/>
          <w:szCs w:val="24"/>
        </w:rPr>
        <w:t xml:space="preserve">, pentru a identifica și a conveni cele mai bune practici și angajamente de timp și resurse, pentru a aprofunda consensul și a face progrese în acest domeniu. Comisia Permanentă a U.N.B.R. trebuie să monitorizeze și să raporteze cu privire la aplicarea acestei declarații, pentru a elimina orice barieră pentru desfășurarea activității </w:t>
      </w:r>
      <w:r w:rsidRPr="00D37EED">
        <w:rPr>
          <w:rFonts w:ascii="Times New Roman" w:hAnsi="Times New Roman"/>
          <w:i/>
          <w:sz w:val="24"/>
          <w:szCs w:val="24"/>
        </w:rPr>
        <w:t xml:space="preserve">pro </w:t>
      </w:r>
      <w:proofErr w:type="spellStart"/>
      <w:r w:rsidRPr="00D37EED">
        <w:rPr>
          <w:rFonts w:ascii="Times New Roman" w:hAnsi="Times New Roman"/>
          <w:i/>
          <w:sz w:val="24"/>
          <w:szCs w:val="24"/>
        </w:rPr>
        <w:t>bono</w:t>
      </w:r>
      <w:proofErr w:type="spellEnd"/>
      <w:r w:rsidRPr="00D37EED">
        <w:rPr>
          <w:rFonts w:ascii="Times New Roman" w:hAnsi="Times New Roman"/>
          <w:sz w:val="24"/>
          <w:szCs w:val="24"/>
        </w:rPr>
        <w:t xml:space="preserve"> de către avocați.</w:t>
      </w:r>
    </w:p>
    <w:p w:rsidR="0072437A" w:rsidRPr="00D37EED" w:rsidRDefault="0072437A" w:rsidP="00D37EED">
      <w:pPr>
        <w:pStyle w:val="Listparagraf"/>
        <w:spacing w:after="0" w:line="276" w:lineRule="auto"/>
        <w:jc w:val="center"/>
        <w:rPr>
          <w:rFonts w:ascii="Times New Roman" w:hAnsi="Times New Roman"/>
          <w:sz w:val="24"/>
          <w:szCs w:val="24"/>
        </w:rPr>
      </w:pPr>
      <w:r w:rsidRPr="00D37EED">
        <w:rPr>
          <w:rFonts w:ascii="Times New Roman" w:hAnsi="Times New Roman"/>
          <w:sz w:val="24"/>
          <w:szCs w:val="24"/>
        </w:rPr>
        <w:t>*</w:t>
      </w:r>
    </w:p>
    <w:p w:rsidR="0072437A" w:rsidRPr="00D37EED" w:rsidRDefault="0072437A" w:rsidP="00D37EED">
      <w:pPr>
        <w:pStyle w:val="Listparagraf"/>
        <w:spacing w:after="0" w:line="276" w:lineRule="auto"/>
        <w:jc w:val="center"/>
        <w:rPr>
          <w:rFonts w:ascii="Times New Roman" w:hAnsi="Times New Roman"/>
          <w:sz w:val="24"/>
          <w:szCs w:val="24"/>
        </w:rPr>
      </w:pPr>
    </w:p>
    <w:p w:rsidR="0072437A" w:rsidRDefault="0072437A" w:rsidP="00C8250D">
      <w:pPr>
        <w:spacing w:after="0" w:line="276" w:lineRule="auto"/>
        <w:jc w:val="both"/>
        <w:rPr>
          <w:rFonts w:ascii="Times New Roman" w:hAnsi="Times New Roman"/>
          <w:sz w:val="24"/>
          <w:szCs w:val="24"/>
        </w:rPr>
      </w:pPr>
      <w:r w:rsidRPr="00C8250D">
        <w:rPr>
          <w:rFonts w:ascii="Times New Roman" w:hAnsi="Times New Roman"/>
          <w:sz w:val="24"/>
          <w:szCs w:val="24"/>
        </w:rPr>
        <w:t>Prezenta hotărâre va fi postată pe website-</w:t>
      </w:r>
      <w:proofErr w:type="spellStart"/>
      <w:r w:rsidRPr="00C8250D">
        <w:rPr>
          <w:rFonts w:ascii="Times New Roman" w:hAnsi="Times New Roman"/>
          <w:sz w:val="24"/>
          <w:szCs w:val="24"/>
        </w:rPr>
        <w:t>ul</w:t>
      </w:r>
      <w:proofErr w:type="spellEnd"/>
      <w:r w:rsidRPr="00C8250D">
        <w:rPr>
          <w:rFonts w:ascii="Times New Roman" w:hAnsi="Times New Roman"/>
          <w:sz w:val="24"/>
          <w:szCs w:val="24"/>
        </w:rPr>
        <w:t xml:space="preserve"> </w:t>
      </w:r>
      <w:hyperlink r:id="rId7" w:history="1">
        <w:r w:rsidRPr="00C8250D">
          <w:rPr>
            <w:rStyle w:val="Hyperlink"/>
            <w:rFonts w:ascii="Times New Roman" w:hAnsi="Times New Roman"/>
            <w:sz w:val="24"/>
            <w:szCs w:val="24"/>
          </w:rPr>
          <w:t>www.unbr.ro</w:t>
        </w:r>
      </w:hyperlink>
      <w:r w:rsidRPr="00C8250D">
        <w:rPr>
          <w:rFonts w:ascii="Times New Roman" w:hAnsi="Times New Roman"/>
          <w:sz w:val="24"/>
          <w:szCs w:val="24"/>
        </w:rPr>
        <w:t xml:space="preserve"> și va fi comunicată barourilor,</w:t>
      </w:r>
      <w:r w:rsidR="00C8250D">
        <w:rPr>
          <w:rFonts w:ascii="Times New Roman" w:hAnsi="Times New Roman"/>
          <w:sz w:val="24"/>
          <w:szCs w:val="24"/>
        </w:rPr>
        <w:t xml:space="preserve"> </w:t>
      </w:r>
      <w:r w:rsidRPr="00C8250D">
        <w:rPr>
          <w:rFonts w:ascii="Times New Roman" w:hAnsi="Times New Roman"/>
          <w:sz w:val="24"/>
          <w:szCs w:val="24"/>
        </w:rPr>
        <w:t xml:space="preserve">membrilor Consiliului UNBR, INPPA </w:t>
      </w:r>
      <w:r w:rsidR="00C8250D">
        <w:rPr>
          <w:rFonts w:ascii="Times New Roman" w:hAnsi="Times New Roman"/>
          <w:sz w:val="24"/>
          <w:szCs w:val="24"/>
        </w:rPr>
        <w:t>și</w:t>
      </w:r>
      <w:r w:rsidRPr="00C8250D">
        <w:rPr>
          <w:rFonts w:ascii="Times New Roman" w:hAnsi="Times New Roman"/>
          <w:sz w:val="24"/>
          <w:szCs w:val="24"/>
        </w:rPr>
        <w:t xml:space="preserve"> CAA. </w:t>
      </w:r>
    </w:p>
    <w:p w:rsidR="00C8250D" w:rsidRDefault="00C8250D" w:rsidP="00C8250D">
      <w:pPr>
        <w:spacing w:after="0" w:line="276" w:lineRule="auto"/>
        <w:jc w:val="both"/>
        <w:rPr>
          <w:rFonts w:ascii="Times New Roman" w:hAnsi="Times New Roman"/>
          <w:sz w:val="24"/>
          <w:szCs w:val="24"/>
        </w:rPr>
      </w:pPr>
    </w:p>
    <w:p w:rsidR="00C8250D" w:rsidRDefault="00C8250D" w:rsidP="00C8250D">
      <w:pPr>
        <w:spacing w:after="0" w:line="276" w:lineRule="auto"/>
        <w:jc w:val="both"/>
        <w:rPr>
          <w:rFonts w:ascii="Times New Roman" w:hAnsi="Times New Roman"/>
          <w:sz w:val="24"/>
          <w:szCs w:val="24"/>
        </w:rPr>
      </w:pPr>
    </w:p>
    <w:p w:rsidR="00FD3A65" w:rsidRDefault="00FD3A65" w:rsidP="00C8250D">
      <w:pPr>
        <w:spacing w:after="0" w:line="276" w:lineRule="auto"/>
        <w:jc w:val="both"/>
        <w:rPr>
          <w:rFonts w:ascii="Times New Roman" w:hAnsi="Times New Roman"/>
          <w:sz w:val="24"/>
          <w:szCs w:val="24"/>
        </w:rPr>
      </w:pPr>
    </w:p>
    <w:p w:rsidR="00FD3A65" w:rsidRDefault="00FD3A65" w:rsidP="00C8250D">
      <w:pPr>
        <w:spacing w:after="0" w:line="276" w:lineRule="auto"/>
        <w:jc w:val="both"/>
        <w:rPr>
          <w:rFonts w:ascii="Times New Roman" w:hAnsi="Times New Roman"/>
          <w:sz w:val="24"/>
          <w:szCs w:val="24"/>
        </w:rPr>
      </w:pPr>
    </w:p>
    <w:p w:rsidR="00FD3A65" w:rsidRDefault="00FD3A65" w:rsidP="00C8250D">
      <w:pPr>
        <w:spacing w:after="0" w:line="276" w:lineRule="auto"/>
        <w:jc w:val="both"/>
        <w:rPr>
          <w:rFonts w:ascii="Times New Roman" w:hAnsi="Times New Roman"/>
          <w:sz w:val="24"/>
          <w:szCs w:val="24"/>
        </w:rPr>
      </w:pPr>
    </w:p>
    <w:p w:rsidR="00FD3A65" w:rsidRDefault="00FD3A65" w:rsidP="00C8250D">
      <w:pPr>
        <w:spacing w:after="0" w:line="276" w:lineRule="auto"/>
        <w:jc w:val="both"/>
        <w:rPr>
          <w:rFonts w:ascii="Times New Roman" w:hAnsi="Times New Roman"/>
          <w:sz w:val="24"/>
          <w:szCs w:val="24"/>
        </w:rPr>
      </w:pPr>
    </w:p>
    <w:p w:rsidR="00FD3A65" w:rsidRPr="00FD3A65" w:rsidRDefault="00FD3A65" w:rsidP="00FD3A65">
      <w:pPr>
        <w:spacing w:after="0" w:line="276" w:lineRule="auto"/>
        <w:jc w:val="center"/>
        <w:rPr>
          <w:rFonts w:ascii="Times New Roman" w:hAnsi="Times New Roman"/>
          <w:sz w:val="28"/>
          <w:szCs w:val="28"/>
        </w:rPr>
      </w:pPr>
      <w:r w:rsidRPr="00FD3A65">
        <w:rPr>
          <w:rFonts w:ascii="Times New Roman" w:hAnsi="Times New Roman"/>
          <w:b/>
          <w:sz w:val="28"/>
          <w:szCs w:val="28"/>
        </w:rPr>
        <w:t>C</w:t>
      </w:r>
      <w:r>
        <w:rPr>
          <w:rFonts w:ascii="Times New Roman" w:hAnsi="Times New Roman"/>
          <w:b/>
          <w:sz w:val="28"/>
          <w:szCs w:val="28"/>
        </w:rPr>
        <w:t xml:space="preserve"> </w:t>
      </w:r>
      <w:r w:rsidRPr="00FD3A65">
        <w:rPr>
          <w:rFonts w:ascii="Times New Roman" w:hAnsi="Times New Roman"/>
          <w:b/>
          <w:sz w:val="28"/>
          <w:szCs w:val="28"/>
        </w:rPr>
        <w:t>O</w:t>
      </w:r>
      <w:r>
        <w:rPr>
          <w:rFonts w:ascii="Times New Roman" w:hAnsi="Times New Roman"/>
          <w:b/>
          <w:sz w:val="28"/>
          <w:szCs w:val="28"/>
        </w:rPr>
        <w:t xml:space="preserve"> </w:t>
      </w:r>
      <w:r w:rsidRPr="00FD3A65">
        <w:rPr>
          <w:rFonts w:ascii="Times New Roman" w:hAnsi="Times New Roman"/>
          <w:b/>
          <w:sz w:val="28"/>
          <w:szCs w:val="28"/>
        </w:rPr>
        <w:t>N</w:t>
      </w:r>
      <w:r>
        <w:rPr>
          <w:rFonts w:ascii="Times New Roman" w:hAnsi="Times New Roman"/>
          <w:b/>
          <w:sz w:val="28"/>
          <w:szCs w:val="28"/>
        </w:rPr>
        <w:t xml:space="preserve"> </w:t>
      </w:r>
      <w:r w:rsidRPr="00FD3A65">
        <w:rPr>
          <w:rFonts w:ascii="Times New Roman" w:hAnsi="Times New Roman"/>
          <w:b/>
          <w:sz w:val="28"/>
          <w:szCs w:val="28"/>
        </w:rPr>
        <w:t>S</w:t>
      </w:r>
      <w:r>
        <w:rPr>
          <w:rFonts w:ascii="Times New Roman" w:hAnsi="Times New Roman"/>
          <w:b/>
          <w:sz w:val="28"/>
          <w:szCs w:val="28"/>
        </w:rPr>
        <w:t xml:space="preserve"> </w:t>
      </w:r>
      <w:r w:rsidRPr="00FD3A65">
        <w:rPr>
          <w:rFonts w:ascii="Times New Roman" w:hAnsi="Times New Roman"/>
          <w:b/>
          <w:sz w:val="28"/>
          <w:szCs w:val="28"/>
        </w:rPr>
        <w:t>I</w:t>
      </w:r>
      <w:r>
        <w:rPr>
          <w:rFonts w:ascii="Times New Roman" w:hAnsi="Times New Roman"/>
          <w:b/>
          <w:sz w:val="28"/>
          <w:szCs w:val="28"/>
        </w:rPr>
        <w:t xml:space="preserve"> </w:t>
      </w:r>
      <w:r w:rsidRPr="00FD3A65">
        <w:rPr>
          <w:rFonts w:ascii="Times New Roman" w:hAnsi="Times New Roman"/>
          <w:b/>
          <w:sz w:val="28"/>
          <w:szCs w:val="28"/>
        </w:rPr>
        <w:t>L</w:t>
      </w:r>
      <w:r>
        <w:rPr>
          <w:rFonts w:ascii="Times New Roman" w:hAnsi="Times New Roman"/>
          <w:b/>
          <w:sz w:val="28"/>
          <w:szCs w:val="28"/>
        </w:rPr>
        <w:t xml:space="preserve"> </w:t>
      </w:r>
      <w:r w:rsidRPr="00FD3A65">
        <w:rPr>
          <w:rFonts w:ascii="Times New Roman" w:hAnsi="Times New Roman"/>
          <w:b/>
          <w:sz w:val="28"/>
          <w:szCs w:val="28"/>
        </w:rPr>
        <w:t>I</w:t>
      </w:r>
      <w:r>
        <w:rPr>
          <w:rFonts w:ascii="Times New Roman" w:hAnsi="Times New Roman"/>
          <w:b/>
          <w:sz w:val="28"/>
          <w:szCs w:val="28"/>
        </w:rPr>
        <w:t xml:space="preserve"> </w:t>
      </w:r>
      <w:r w:rsidRPr="00FD3A65">
        <w:rPr>
          <w:rFonts w:ascii="Times New Roman" w:hAnsi="Times New Roman"/>
          <w:b/>
          <w:sz w:val="28"/>
          <w:szCs w:val="28"/>
        </w:rPr>
        <w:t>U</w:t>
      </w:r>
      <w:r>
        <w:rPr>
          <w:rFonts w:ascii="Times New Roman" w:hAnsi="Times New Roman"/>
          <w:b/>
          <w:sz w:val="28"/>
          <w:szCs w:val="28"/>
        </w:rPr>
        <w:t xml:space="preserve"> </w:t>
      </w:r>
      <w:r w:rsidRPr="00FD3A65">
        <w:rPr>
          <w:rFonts w:ascii="Times New Roman" w:hAnsi="Times New Roman"/>
          <w:b/>
          <w:sz w:val="28"/>
          <w:szCs w:val="28"/>
        </w:rPr>
        <w:t>L</w:t>
      </w:r>
      <w:r>
        <w:rPr>
          <w:rFonts w:ascii="Times New Roman" w:hAnsi="Times New Roman"/>
          <w:b/>
          <w:sz w:val="28"/>
          <w:szCs w:val="28"/>
        </w:rPr>
        <w:t xml:space="preserve">   </w:t>
      </w:r>
      <w:r w:rsidRPr="00FD3A65">
        <w:rPr>
          <w:rFonts w:ascii="Times New Roman" w:hAnsi="Times New Roman"/>
          <w:b/>
          <w:sz w:val="28"/>
          <w:szCs w:val="28"/>
        </w:rPr>
        <w:t xml:space="preserve"> </w:t>
      </w:r>
      <w:r>
        <w:rPr>
          <w:rFonts w:ascii="Times New Roman" w:hAnsi="Times New Roman"/>
          <w:b/>
          <w:sz w:val="28"/>
          <w:szCs w:val="28"/>
        </w:rPr>
        <w:t xml:space="preserve">  </w:t>
      </w:r>
      <w:r w:rsidRPr="00FD3A65">
        <w:rPr>
          <w:rFonts w:ascii="Times New Roman" w:hAnsi="Times New Roman"/>
          <w:b/>
          <w:sz w:val="28"/>
          <w:szCs w:val="28"/>
        </w:rPr>
        <w:t>U</w:t>
      </w:r>
      <w:r w:rsidRPr="00FD3A65">
        <w:rPr>
          <w:rFonts w:ascii="Times New Roman" w:hAnsi="Times New Roman"/>
          <w:b/>
          <w:sz w:val="28"/>
          <w:szCs w:val="28"/>
        </w:rPr>
        <w:t>.</w:t>
      </w:r>
      <w:r>
        <w:rPr>
          <w:rFonts w:ascii="Times New Roman" w:hAnsi="Times New Roman"/>
          <w:b/>
          <w:sz w:val="28"/>
          <w:szCs w:val="28"/>
        </w:rPr>
        <w:t xml:space="preserve"> </w:t>
      </w:r>
      <w:r w:rsidRPr="00FD3A65">
        <w:rPr>
          <w:rFonts w:ascii="Times New Roman" w:hAnsi="Times New Roman"/>
          <w:b/>
          <w:sz w:val="28"/>
          <w:szCs w:val="28"/>
        </w:rPr>
        <w:t>N.</w:t>
      </w:r>
      <w:r>
        <w:rPr>
          <w:rFonts w:ascii="Times New Roman" w:hAnsi="Times New Roman"/>
          <w:b/>
          <w:sz w:val="28"/>
          <w:szCs w:val="28"/>
        </w:rPr>
        <w:t xml:space="preserve"> </w:t>
      </w:r>
      <w:r w:rsidRPr="00FD3A65">
        <w:rPr>
          <w:rFonts w:ascii="Times New Roman" w:hAnsi="Times New Roman"/>
          <w:b/>
          <w:sz w:val="28"/>
          <w:szCs w:val="28"/>
        </w:rPr>
        <w:t>B.</w:t>
      </w:r>
      <w:r>
        <w:rPr>
          <w:rFonts w:ascii="Times New Roman" w:hAnsi="Times New Roman"/>
          <w:b/>
          <w:sz w:val="28"/>
          <w:szCs w:val="28"/>
        </w:rPr>
        <w:t xml:space="preserve"> </w:t>
      </w:r>
      <w:bookmarkStart w:id="0" w:name="_GoBack"/>
      <w:bookmarkEnd w:id="0"/>
      <w:r w:rsidRPr="00FD3A65">
        <w:rPr>
          <w:rFonts w:ascii="Times New Roman" w:hAnsi="Times New Roman"/>
          <w:b/>
          <w:sz w:val="28"/>
          <w:szCs w:val="28"/>
        </w:rPr>
        <w:t>R.</w:t>
      </w:r>
    </w:p>
    <w:sectPr w:rsidR="00FD3A65" w:rsidRPr="00FD3A65" w:rsidSect="00323EA3">
      <w:footerReference w:type="even" r:id="rId8"/>
      <w:footerReference w:type="default" r:id="rId9"/>
      <w:pgSz w:w="12240" w:h="15840"/>
      <w:pgMar w:top="993" w:right="1325" w:bottom="1276" w:left="1701"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EF6" w:rsidRDefault="00BE6EF6">
      <w:r>
        <w:separator/>
      </w:r>
    </w:p>
  </w:endnote>
  <w:endnote w:type="continuationSeparator" w:id="0">
    <w:p w:rsidR="00BE6EF6" w:rsidRDefault="00BE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37A" w:rsidRDefault="0072437A" w:rsidP="00717021">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72437A" w:rsidRDefault="0072437A" w:rsidP="00CC5C0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37A" w:rsidRDefault="0072437A" w:rsidP="00717021">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w:t>
    </w:r>
    <w:r>
      <w:rPr>
        <w:rStyle w:val="Numrdepagin"/>
      </w:rPr>
      <w:fldChar w:fldCharType="end"/>
    </w:r>
  </w:p>
  <w:p w:rsidR="0072437A" w:rsidRDefault="0072437A" w:rsidP="00CC5C08">
    <w:pPr>
      <w:pStyle w:val="Subsol"/>
      <w:ind w:right="360"/>
      <w:jc w:val="center"/>
    </w:pPr>
  </w:p>
  <w:p w:rsidR="0072437A" w:rsidRDefault="0072437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EF6" w:rsidRDefault="00BE6EF6">
      <w:r>
        <w:separator/>
      </w:r>
    </w:p>
  </w:footnote>
  <w:footnote w:type="continuationSeparator" w:id="0">
    <w:p w:rsidR="00BE6EF6" w:rsidRDefault="00BE6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741DD0"/>
    <w:multiLevelType w:val="hybridMultilevel"/>
    <w:tmpl w:val="30AE12A0"/>
    <w:lvl w:ilvl="0" w:tplc="04180019">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78"/>
    <w:rsid w:val="00020839"/>
    <w:rsid w:val="000313D9"/>
    <w:rsid w:val="00034D4F"/>
    <w:rsid w:val="000356F4"/>
    <w:rsid w:val="0010136C"/>
    <w:rsid w:val="00120FF0"/>
    <w:rsid w:val="00134698"/>
    <w:rsid w:val="0018436D"/>
    <w:rsid w:val="001B41CC"/>
    <w:rsid w:val="001C32CF"/>
    <w:rsid w:val="001D4CE7"/>
    <w:rsid w:val="001E2E84"/>
    <w:rsid w:val="00276864"/>
    <w:rsid w:val="00294AB0"/>
    <w:rsid w:val="002A16FD"/>
    <w:rsid w:val="002B4B20"/>
    <w:rsid w:val="00323EA3"/>
    <w:rsid w:val="00335BA3"/>
    <w:rsid w:val="00347207"/>
    <w:rsid w:val="00355A57"/>
    <w:rsid w:val="00356DDF"/>
    <w:rsid w:val="003623A9"/>
    <w:rsid w:val="00380DE6"/>
    <w:rsid w:val="003A2789"/>
    <w:rsid w:val="00423D97"/>
    <w:rsid w:val="00426097"/>
    <w:rsid w:val="004377BF"/>
    <w:rsid w:val="00472AD2"/>
    <w:rsid w:val="004757AC"/>
    <w:rsid w:val="00483744"/>
    <w:rsid w:val="004C6C56"/>
    <w:rsid w:val="005574A7"/>
    <w:rsid w:val="00576262"/>
    <w:rsid w:val="0057661A"/>
    <w:rsid w:val="006019B9"/>
    <w:rsid w:val="00615112"/>
    <w:rsid w:val="0067768D"/>
    <w:rsid w:val="006F6D8D"/>
    <w:rsid w:val="00712A78"/>
    <w:rsid w:val="00717021"/>
    <w:rsid w:val="0072075F"/>
    <w:rsid w:val="0072437A"/>
    <w:rsid w:val="00736312"/>
    <w:rsid w:val="007938F3"/>
    <w:rsid w:val="007C2B6C"/>
    <w:rsid w:val="00805A0C"/>
    <w:rsid w:val="0080621C"/>
    <w:rsid w:val="00855187"/>
    <w:rsid w:val="00866664"/>
    <w:rsid w:val="008819DB"/>
    <w:rsid w:val="008C19DE"/>
    <w:rsid w:val="008E4866"/>
    <w:rsid w:val="00914A2D"/>
    <w:rsid w:val="009962E5"/>
    <w:rsid w:val="009C0ED9"/>
    <w:rsid w:val="009F3F57"/>
    <w:rsid w:val="00A15229"/>
    <w:rsid w:val="00A23325"/>
    <w:rsid w:val="00A51BF3"/>
    <w:rsid w:val="00A776F3"/>
    <w:rsid w:val="00AE08F3"/>
    <w:rsid w:val="00B04073"/>
    <w:rsid w:val="00B245E1"/>
    <w:rsid w:val="00B558DF"/>
    <w:rsid w:val="00B65515"/>
    <w:rsid w:val="00B74973"/>
    <w:rsid w:val="00B82ADB"/>
    <w:rsid w:val="00B831D7"/>
    <w:rsid w:val="00B93476"/>
    <w:rsid w:val="00BB6DC5"/>
    <w:rsid w:val="00BE6EF6"/>
    <w:rsid w:val="00C50E75"/>
    <w:rsid w:val="00C70B60"/>
    <w:rsid w:val="00C8250D"/>
    <w:rsid w:val="00CA16F2"/>
    <w:rsid w:val="00CC5C08"/>
    <w:rsid w:val="00CF46AA"/>
    <w:rsid w:val="00D02296"/>
    <w:rsid w:val="00D15F6A"/>
    <w:rsid w:val="00D37EED"/>
    <w:rsid w:val="00E41F31"/>
    <w:rsid w:val="00E43BD7"/>
    <w:rsid w:val="00E700D4"/>
    <w:rsid w:val="00E76DAF"/>
    <w:rsid w:val="00EA7096"/>
    <w:rsid w:val="00EB4F30"/>
    <w:rsid w:val="00ED5E82"/>
    <w:rsid w:val="00EE61EF"/>
    <w:rsid w:val="00F14BD8"/>
    <w:rsid w:val="00F749C6"/>
    <w:rsid w:val="00F96DA2"/>
    <w:rsid w:val="00FD2DB5"/>
    <w:rsid w:val="00FD3A65"/>
    <w:rsid w:val="00FF64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C74F56"/>
  <w15:docId w15:val="{965CD37A-6889-41F9-A117-44D93092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A78"/>
    <w:pPr>
      <w:spacing w:after="160" w:line="256" w:lineRule="auto"/>
    </w:pPr>
    <w:rPr>
      <w:rFonts w:ascii="Calibri" w:hAnsi="Calibri"/>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712A78"/>
    <w:pPr>
      <w:ind w:left="720"/>
      <w:contextualSpacing/>
    </w:pPr>
  </w:style>
  <w:style w:type="character" w:styleId="Hyperlink">
    <w:name w:val="Hyperlink"/>
    <w:basedOn w:val="Fontdeparagrafimplicit"/>
    <w:uiPriority w:val="99"/>
    <w:rsid w:val="00712A78"/>
    <w:rPr>
      <w:rFonts w:cs="Times New Roman"/>
      <w:color w:val="0563C1"/>
      <w:u w:val="single"/>
    </w:rPr>
  </w:style>
  <w:style w:type="paragraph" w:styleId="Subsol">
    <w:name w:val="footer"/>
    <w:basedOn w:val="Normal"/>
    <w:link w:val="SubsolCaracter"/>
    <w:uiPriority w:val="99"/>
    <w:rsid w:val="00712A78"/>
    <w:pPr>
      <w:tabs>
        <w:tab w:val="center" w:pos="4680"/>
        <w:tab w:val="right" w:pos="9360"/>
      </w:tabs>
      <w:spacing w:after="0" w:line="240" w:lineRule="auto"/>
    </w:pPr>
  </w:style>
  <w:style w:type="character" w:customStyle="1" w:styleId="SubsolCaracter">
    <w:name w:val="Subsol Caracter"/>
    <w:basedOn w:val="Fontdeparagrafimplicit"/>
    <w:link w:val="Subsol"/>
    <w:uiPriority w:val="99"/>
    <w:locked/>
    <w:rsid w:val="00712A78"/>
    <w:rPr>
      <w:rFonts w:ascii="Calibri" w:hAnsi="Calibri" w:cs="Times New Roman"/>
      <w:sz w:val="22"/>
      <w:szCs w:val="22"/>
      <w:lang w:val="en-US" w:eastAsia="en-US" w:bidi="ar-SA"/>
    </w:rPr>
  </w:style>
  <w:style w:type="character" w:styleId="Numrdepagin">
    <w:name w:val="page number"/>
    <w:basedOn w:val="Fontdeparagrafimplicit"/>
    <w:uiPriority w:val="99"/>
    <w:rsid w:val="00CC5C08"/>
    <w:rPr>
      <w:rFonts w:cs="Times New Roman"/>
    </w:rPr>
  </w:style>
  <w:style w:type="character" w:customStyle="1" w:styleId="MeniuneNerezolvat1">
    <w:name w:val="Mențiune Nerezolvat1"/>
    <w:basedOn w:val="Fontdeparagrafimplicit"/>
    <w:uiPriority w:val="99"/>
    <w:semiHidden/>
    <w:rsid w:val="001D4CE7"/>
    <w:rPr>
      <w:rFonts w:cs="Times New Roman"/>
      <w:color w:val="605E5C"/>
      <w:shd w:val="clear" w:color="auto" w:fill="E1DFDD"/>
    </w:rPr>
  </w:style>
  <w:style w:type="paragraph" w:styleId="Antet">
    <w:name w:val="header"/>
    <w:basedOn w:val="Normal"/>
    <w:link w:val="AntetCaracter"/>
    <w:uiPriority w:val="99"/>
    <w:unhideWhenUsed/>
    <w:rsid w:val="00323EA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23EA3"/>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087361">
      <w:marLeft w:val="0"/>
      <w:marRight w:val="0"/>
      <w:marTop w:val="0"/>
      <w:marBottom w:val="0"/>
      <w:divBdr>
        <w:top w:val="none" w:sz="0" w:space="0" w:color="auto"/>
        <w:left w:val="none" w:sz="0" w:space="0" w:color="auto"/>
        <w:bottom w:val="none" w:sz="0" w:space="0" w:color="auto"/>
        <w:right w:val="none" w:sz="0" w:space="0" w:color="auto"/>
      </w:divBdr>
    </w:div>
    <w:div w:id="1503087362">
      <w:marLeft w:val="0"/>
      <w:marRight w:val="0"/>
      <w:marTop w:val="0"/>
      <w:marBottom w:val="0"/>
      <w:divBdr>
        <w:top w:val="none" w:sz="0" w:space="0" w:color="auto"/>
        <w:left w:val="none" w:sz="0" w:space="0" w:color="auto"/>
        <w:bottom w:val="none" w:sz="0" w:space="0" w:color="auto"/>
        <w:right w:val="none" w:sz="0" w:space="0" w:color="auto"/>
      </w:divBdr>
    </w:div>
    <w:div w:id="1503087363">
      <w:marLeft w:val="0"/>
      <w:marRight w:val="0"/>
      <w:marTop w:val="0"/>
      <w:marBottom w:val="0"/>
      <w:divBdr>
        <w:top w:val="none" w:sz="0" w:space="0" w:color="auto"/>
        <w:left w:val="none" w:sz="0" w:space="0" w:color="auto"/>
        <w:bottom w:val="none" w:sz="0" w:space="0" w:color="auto"/>
        <w:right w:val="none" w:sz="0" w:space="0" w:color="auto"/>
      </w:divBdr>
    </w:div>
    <w:div w:id="1503087364">
      <w:marLeft w:val="0"/>
      <w:marRight w:val="0"/>
      <w:marTop w:val="0"/>
      <w:marBottom w:val="0"/>
      <w:divBdr>
        <w:top w:val="none" w:sz="0" w:space="0" w:color="auto"/>
        <w:left w:val="none" w:sz="0" w:space="0" w:color="auto"/>
        <w:bottom w:val="none" w:sz="0" w:space="0" w:color="auto"/>
        <w:right w:val="none" w:sz="0" w:space="0" w:color="auto"/>
      </w:divBdr>
    </w:div>
    <w:div w:id="1503087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1318</Words>
  <Characters>7648</Characters>
  <Application>Microsoft Office Word</Application>
  <DocSecurity>0</DocSecurity>
  <Lines>63</Lines>
  <Paragraphs>17</Paragraphs>
  <ScaleCrop>false</ScaleCrop>
  <HeadingPairs>
    <vt:vector size="2" baseType="variant">
      <vt:variant>
        <vt:lpstr>Titlu</vt:lpstr>
      </vt:variant>
      <vt:variant>
        <vt:i4>1</vt:i4>
      </vt:variant>
    </vt:vector>
  </HeadingPairs>
  <TitlesOfParts>
    <vt:vector size="1" baseType="lpstr">
      <vt:lpstr>P R O I E C T</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I E C T</dc:title>
  <dc:subject/>
  <dc:creator>gflorea</dc:creator>
  <cp:keywords/>
  <dc:description/>
  <cp:lastModifiedBy>Daniel Cismaru</cp:lastModifiedBy>
  <cp:revision>5</cp:revision>
  <dcterms:created xsi:type="dcterms:W3CDTF">2018-12-17T09:59:00Z</dcterms:created>
  <dcterms:modified xsi:type="dcterms:W3CDTF">2018-12-17T10:13:00Z</dcterms:modified>
</cp:coreProperties>
</file>