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30311" w14:textId="77777777" w:rsidR="00CF50E7" w:rsidRPr="00206028" w:rsidRDefault="00CF50E7" w:rsidP="00314B55">
      <w:pPr>
        <w:spacing w:line="276" w:lineRule="auto"/>
        <w:rPr>
          <w:rFonts w:cs="Arial"/>
          <w:b/>
          <w:sz w:val="28"/>
          <w:szCs w:val="28"/>
        </w:rPr>
      </w:pPr>
      <w:bookmarkStart w:id="0" w:name="_GoBack"/>
      <w:bookmarkEnd w:id="0"/>
      <w:r w:rsidRPr="00206028">
        <w:rPr>
          <w:rFonts w:cs="Arial"/>
          <w:b/>
          <w:sz w:val="28"/>
          <w:szCs w:val="28"/>
        </w:rPr>
        <w:t>UNIUNEA NAŢIONALĂ A BAROURILOR DIN ROMÂNIA</w:t>
      </w:r>
    </w:p>
    <w:p w14:paraId="6489967D" w14:textId="77777777" w:rsidR="00CF50E7" w:rsidRPr="00206028" w:rsidRDefault="00CF50E7" w:rsidP="00314B55">
      <w:pPr>
        <w:spacing w:line="276" w:lineRule="auto"/>
        <w:rPr>
          <w:b/>
          <w:sz w:val="28"/>
        </w:rPr>
      </w:pPr>
      <w:r w:rsidRPr="00206028">
        <w:rPr>
          <w:b/>
          <w:sz w:val="28"/>
        </w:rPr>
        <w:t>CONGRESUL AVOCAŢILOR</w:t>
      </w:r>
    </w:p>
    <w:p w14:paraId="0D5F283C" w14:textId="77777777" w:rsidR="00CF50E7" w:rsidRPr="00206028" w:rsidRDefault="00CF50E7" w:rsidP="00314B55">
      <w:pPr>
        <w:spacing w:line="276" w:lineRule="auto"/>
        <w:rPr>
          <w:b/>
          <w:sz w:val="28"/>
        </w:rPr>
      </w:pPr>
      <w:r w:rsidRPr="00206028">
        <w:rPr>
          <w:b/>
          <w:sz w:val="28"/>
        </w:rPr>
        <w:t>BUCUREŞTI, 6-7 IUNIE 201</w:t>
      </w:r>
      <w:r w:rsidR="002A66A7">
        <w:rPr>
          <w:b/>
          <w:sz w:val="28"/>
        </w:rPr>
        <w:t>9</w:t>
      </w:r>
      <w:r w:rsidRPr="0020602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6972BB7" w14:textId="77777777" w:rsidR="00CF50E7" w:rsidRPr="00206028" w:rsidRDefault="00CF50E7" w:rsidP="00314B55">
      <w:pPr>
        <w:spacing w:line="276" w:lineRule="auto"/>
        <w:jc w:val="center"/>
      </w:pPr>
    </w:p>
    <w:p w14:paraId="4074BB83" w14:textId="77777777" w:rsidR="00CF50E7" w:rsidRPr="00206028" w:rsidRDefault="00CF50E7" w:rsidP="00314B55">
      <w:pPr>
        <w:spacing w:line="276" w:lineRule="auto"/>
        <w:jc w:val="center"/>
      </w:pPr>
    </w:p>
    <w:p w14:paraId="594A54A0" w14:textId="77777777" w:rsidR="00CF50E7" w:rsidRPr="00206028" w:rsidRDefault="00CF50E7" w:rsidP="00314B55">
      <w:pPr>
        <w:spacing w:line="276" w:lineRule="auto"/>
        <w:jc w:val="center"/>
        <w:rPr>
          <w:b/>
          <w:sz w:val="28"/>
        </w:rPr>
      </w:pPr>
      <w:r w:rsidRPr="00206028">
        <w:rPr>
          <w:b/>
          <w:sz w:val="28"/>
        </w:rPr>
        <w:t>HOTĂRÂREA NR. 03</w:t>
      </w:r>
    </w:p>
    <w:p w14:paraId="139D5545" w14:textId="77777777" w:rsidR="002A66A7" w:rsidRDefault="00CF50E7" w:rsidP="00314B55">
      <w:pPr>
        <w:spacing w:line="276" w:lineRule="auto"/>
        <w:jc w:val="center"/>
        <w:rPr>
          <w:b/>
        </w:rPr>
      </w:pPr>
      <w:r w:rsidRPr="00206028">
        <w:rPr>
          <w:b/>
        </w:rPr>
        <w:t xml:space="preserve">privind aprobarea proiectului de buget al </w:t>
      </w:r>
    </w:p>
    <w:p w14:paraId="15DCF510" w14:textId="77777777" w:rsidR="00CF50E7" w:rsidRPr="00206028" w:rsidRDefault="00CF50E7" w:rsidP="00314B55">
      <w:pPr>
        <w:spacing w:line="276" w:lineRule="auto"/>
        <w:jc w:val="center"/>
      </w:pPr>
      <w:r w:rsidRPr="00206028">
        <w:rPr>
          <w:b/>
        </w:rPr>
        <w:t xml:space="preserve">Uniunii </w:t>
      </w:r>
      <w:r w:rsidR="002A66A7" w:rsidRPr="00206028">
        <w:rPr>
          <w:b/>
        </w:rPr>
        <w:t>Naționale</w:t>
      </w:r>
      <w:r w:rsidRPr="00206028">
        <w:rPr>
          <w:b/>
        </w:rPr>
        <w:t xml:space="preserve"> a</w:t>
      </w:r>
      <w:r w:rsidR="002A66A7">
        <w:rPr>
          <w:b/>
        </w:rPr>
        <w:t xml:space="preserve"> </w:t>
      </w:r>
      <w:r w:rsidRPr="00206028">
        <w:rPr>
          <w:b/>
        </w:rPr>
        <w:t>Barourilor din România pe anul 201</w:t>
      </w:r>
      <w:r w:rsidR="002A66A7">
        <w:rPr>
          <w:b/>
        </w:rPr>
        <w:t>9</w:t>
      </w:r>
      <w:r w:rsidRPr="00206028">
        <w:rPr>
          <w:b/>
        </w:rPr>
        <w:t xml:space="preserve"> </w:t>
      </w:r>
    </w:p>
    <w:p w14:paraId="58B214BE" w14:textId="77777777" w:rsidR="00CF50E7" w:rsidRPr="00206028" w:rsidRDefault="00CF50E7" w:rsidP="00314B55">
      <w:pPr>
        <w:spacing w:line="276" w:lineRule="auto"/>
        <w:jc w:val="center"/>
      </w:pPr>
    </w:p>
    <w:p w14:paraId="42D2A420" w14:textId="77777777" w:rsidR="00CF50E7" w:rsidRPr="00206028" w:rsidRDefault="00CF50E7" w:rsidP="00314B55">
      <w:pPr>
        <w:spacing w:line="276" w:lineRule="auto"/>
        <w:jc w:val="center"/>
      </w:pPr>
    </w:p>
    <w:p w14:paraId="25EF3711" w14:textId="77777777" w:rsidR="00314B55" w:rsidRDefault="00CF50E7" w:rsidP="00314B55">
      <w:pPr>
        <w:spacing w:line="276" w:lineRule="auto"/>
        <w:jc w:val="both"/>
        <w:rPr>
          <w:rFonts w:cs="Arial"/>
          <w:i/>
        </w:rPr>
      </w:pPr>
      <w:r w:rsidRPr="00206028">
        <w:tab/>
      </w:r>
      <w:r w:rsidR="002A66A7" w:rsidRPr="00665C01">
        <w:rPr>
          <w:i/>
        </w:rPr>
        <w:t>Congresul Avocatilor, întrunit la 6</w:t>
      </w:r>
      <w:r w:rsidR="002A66A7">
        <w:rPr>
          <w:i/>
        </w:rPr>
        <w:t>-7</w:t>
      </w:r>
      <w:r w:rsidR="002A66A7" w:rsidRPr="00665C01">
        <w:rPr>
          <w:i/>
        </w:rPr>
        <w:t xml:space="preserve"> iunie 201</w:t>
      </w:r>
      <w:r w:rsidR="002A66A7">
        <w:rPr>
          <w:i/>
        </w:rPr>
        <w:t>9</w:t>
      </w:r>
      <w:r w:rsidR="002A66A7" w:rsidRPr="00665C01">
        <w:rPr>
          <w:i/>
        </w:rPr>
        <w:t xml:space="preserve"> în București, constituit în conformitate cu dispozițiile art. 6</w:t>
      </w:r>
      <w:r w:rsidR="002A66A7">
        <w:rPr>
          <w:i/>
        </w:rPr>
        <w:t>1</w:t>
      </w:r>
      <w:r w:rsidR="002A66A7" w:rsidRPr="00665C01">
        <w:rPr>
          <w:i/>
        </w:rPr>
        <w:t xml:space="preserve"> alin. (1) din Legea nr. 51/1995 pentru organizarea </w:t>
      </w:r>
      <w:proofErr w:type="spellStart"/>
      <w:r w:rsidR="002A66A7" w:rsidRPr="00665C01">
        <w:rPr>
          <w:i/>
        </w:rPr>
        <w:t>şi</w:t>
      </w:r>
      <w:proofErr w:type="spellEnd"/>
      <w:r w:rsidR="002A66A7" w:rsidRPr="00665C01">
        <w:rPr>
          <w:i/>
        </w:rPr>
        <w:t xml:space="preserve"> exercitarea profesiei de avocat, republicată, cu modificările </w:t>
      </w:r>
      <w:proofErr w:type="spellStart"/>
      <w:r w:rsidR="002A66A7" w:rsidRPr="00665C01">
        <w:rPr>
          <w:i/>
        </w:rPr>
        <w:t>şi</w:t>
      </w:r>
      <w:proofErr w:type="spellEnd"/>
      <w:r w:rsidR="002A66A7" w:rsidRPr="00665C01">
        <w:rPr>
          <w:i/>
        </w:rPr>
        <w:t xml:space="preserve"> completările </w:t>
      </w:r>
      <w:r w:rsidR="00314B55" w:rsidRPr="000A1892">
        <w:rPr>
          <w:rFonts w:cs="Arial"/>
          <w:i/>
        </w:rPr>
        <w:t>ulterioare</w:t>
      </w:r>
      <w:r w:rsidR="00314B55">
        <w:rPr>
          <w:rFonts w:cs="Arial"/>
          <w:i/>
        </w:rPr>
        <w:t xml:space="preserve"> (în continuare Lege)</w:t>
      </w:r>
      <w:r w:rsidR="00314B55" w:rsidRPr="000A1892">
        <w:rPr>
          <w:rFonts w:cs="Arial"/>
          <w:i/>
        </w:rPr>
        <w:t>,</w:t>
      </w:r>
    </w:p>
    <w:p w14:paraId="6520600A" w14:textId="77777777" w:rsidR="002A66A7" w:rsidRPr="00665C01" w:rsidRDefault="002A66A7" w:rsidP="00314B55">
      <w:pPr>
        <w:spacing w:line="276" w:lineRule="auto"/>
        <w:jc w:val="both"/>
        <w:rPr>
          <w:i/>
        </w:rPr>
      </w:pPr>
      <w:r w:rsidRPr="00665C01">
        <w:rPr>
          <w:i/>
        </w:rPr>
        <w:tab/>
        <w:t>Văzând dispozițiile art. 6</w:t>
      </w:r>
      <w:r>
        <w:rPr>
          <w:i/>
        </w:rPr>
        <w:t>3</w:t>
      </w:r>
      <w:r w:rsidRPr="00665C01">
        <w:rPr>
          <w:i/>
        </w:rPr>
        <w:t xml:space="preserve"> alin. (1) lit. a) din Lege,</w:t>
      </w:r>
    </w:p>
    <w:p w14:paraId="261149CF" w14:textId="77777777" w:rsidR="00CF50E7" w:rsidRPr="00206028" w:rsidRDefault="00CF50E7" w:rsidP="00314B55">
      <w:pPr>
        <w:spacing w:line="276" w:lineRule="auto"/>
        <w:jc w:val="both"/>
        <w:rPr>
          <w:i/>
        </w:rPr>
      </w:pPr>
      <w:r w:rsidRPr="00206028">
        <w:rPr>
          <w:i/>
        </w:rPr>
        <w:tab/>
        <w:t>După analiza şi dezbaterea proiectului de buget al U.N.B.R. astfel cum acesta a fost supus dezbaterii Corpului profesional al avocaţilor, începând cu data de 2</w:t>
      </w:r>
      <w:r w:rsidR="002A66A7">
        <w:rPr>
          <w:i/>
        </w:rPr>
        <w:t>7</w:t>
      </w:r>
      <w:r w:rsidRPr="00206028">
        <w:rPr>
          <w:i/>
        </w:rPr>
        <w:t xml:space="preserve"> mai 201</w:t>
      </w:r>
      <w:r w:rsidR="002A66A7">
        <w:rPr>
          <w:i/>
        </w:rPr>
        <w:t>9</w:t>
      </w:r>
      <w:r w:rsidRPr="00206028">
        <w:rPr>
          <w:i/>
        </w:rPr>
        <w:t xml:space="preserve">, </w:t>
      </w:r>
      <w:r w:rsidR="002A66A7" w:rsidRPr="00206028">
        <w:rPr>
          <w:i/>
        </w:rPr>
        <w:t>afișat</w:t>
      </w:r>
      <w:r w:rsidRPr="00206028">
        <w:rPr>
          <w:i/>
        </w:rPr>
        <w:t xml:space="preserve"> pe pagina web a Uniunii Naţionale a Barourilor din România</w:t>
      </w:r>
      <w:r w:rsidR="00314B55">
        <w:rPr>
          <w:i/>
        </w:rPr>
        <w:t xml:space="preserve"> (în continuare U.N.B.R.), </w:t>
      </w:r>
      <w:hyperlink r:id="rId4" w:history="1">
        <w:r w:rsidRPr="00206028">
          <w:rPr>
            <w:rStyle w:val="Hyperlink"/>
            <w:i/>
            <w:color w:val="auto"/>
          </w:rPr>
          <w:t>www.unbr.ro</w:t>
        </w:r>
      </w:hyperlink>
      <w:r w:rsidRPr="00206028">
        <w:rPr>
          <w:i/>
        </w:rPr>
        <w:t xml:space="preserve">, comunicat prin </w:t>
      </w:r>
      <w:r w:rsidR="00314B55" w:rsidRPr="00206028">
        <w:rPr>
          <w:i/>
        </w:rPr>
        <w:t>poșta</w:t>
      </w:r>
      <w:r w:rsidRPr="00206028">
        <w:rPr>
          <w:i/>
        </w:rPr>
        <w:t xml:space="preserve"> electronică tuturor barourilor şi, prin grija acestora, membrilor Congresului</w:t>
      </w:r>
      <w:r w:rsidR="008B6B19">
        <w:rPr>
          <w:i/>
        </w:rPr>
        <w:t>,</w:t>
      </w:r>
      <w:r w:rsidRPr="00206028">
        <w:rPr>
          <w:i/>
        </w:rPr>
        <w:t xml:space="preserve"> în forma prevăzută de art. 14 alin. (5) din Regulamentul de organizare şi funcţionare a U.N.B.R. şi de desfăşurare a şedinţelor Consiliului U.N.B.R.,</w:t>
      </w:r>
    </w:p>
    <w:p w14:paraId="00494C71" w14:textId="77777777" w:rsidR="00CF50E7" w:rsidRPr="00206028" w:rsidRDefault="00CF50E7" w:rsidP="00314B55">
      <w:pPr>
        <w:spacing w:line="276" w:lineRule="auto"/>
        <w:jc w:val="center"/>
        <w:rPr>
          <w:b/>
        </w:rPr>
      </w:pPr>
    </w:p>
    <w:p w14:paraId="17062E0C" w14:textId="77777777" w:rsidR="00CF50E7" w:rsidRDefault="00CF50E7" w:rsidP="00314B55">
      <w:pPr>
        <w:spacing w:line="276" w:lineRule="auto"/>
        <w:jc w:val="center"/>
        <w:rPr>
          <w:b/>
          <w:sz w:val="26"/>
        </w:rPr>
      </w:pPr>
      <w:r w:rsidRPr="00206028">
        <w:rPr>
          <w:b/>
        </w:rPr>
        <w:t>HOTĂRĂŞTE</w:t>
      </w:r>
      <w:r w:rsidRPr="00206028">
        <w:rPr>
          <w:b/>
          <w:sz w:val="26"/>
        </w:rPr>
        <w:t>:</w:t>
      </w:r>
    </w:p>
    <w:p w14:paraId="63212F2B" w14:textId="77777777" w:rsidR="00206028" w:rsidRPr="00206028" w:rsidRDefault="00206028" w:rsidP="00314B55">
      <w:pPr>
        <w:spacing w:line="276" w:lineRule="auto"/>
        <w:jc w:val="center"/>
        <w:rPr>
          <w:b/>
          <w:sz w:val="26"/>
        </w:rPr>
      </w:pPr>
    </w:p>
    <w:p w14:paraId="0B1B5E4C" w14:textId="77777777" w:rsidR="00CF50E7" w:rsidRPr="00206028" w:rsidRDefault="00CF50E7" w:rsidP="00314B55">
      <w:pPr>
        <w:spacing w:line="276" w:lineRule="auto"/>
        <w:jc w:val="both"/>
      </w:pPr>
      <w:r w:rsidRPr="00206028">
        <w:rPr>
          <w:b/>
        </w:rPr>
        <w:tab/>
        <w:t xml:space="preserve">Art. 1. </w:t>
      </w:r>
      <w:r w:rsidRPr="00206028">
        <w:t>– Se aprobă proiectul de buget al U.N.B.R. pe anul 201</w:t>
      </w:r>
      <w:r w:rsidR="002A66A7">
        <w:t>9</w:t>
      </w:r>
      <w:r w:rsidRPr="00206028">
        <w:t xml:space="preserve">, astfel cum acesta a fost supus dezbaterii şi aprobării în Congresul avocaţilor. </w:t>
      </w:r>
    </w:p>
    <w:p w14:paraId="33FD2EDA" w14:textId="77777777" w:rsidR="00CF50E7" w:rsidRPr="00206028" w:rsidRDefault="00CF50E7" w:rsidP="00314B55">
      <w:pPr>
        <w:spacing w:line="276" w:lineRule="auto"/>
        <w:jc w:val="both"/>
      </w:pPr>
      <w:r w:rsidRPr="00206028">
        <w:rPr>
          <w:b/>
        </w:rPr>
        <w:tab/>
        <w:t>Art.</w:t>
      </w:r>
      <w:r w:rsidR="00583BA1">
        <w:rPr>
          <w:b/>
        </w:rPr>
        <w:t xml:space="preserve"> </w:t>
      </w:r>
      <w:r w:rsidRPr="00206028">
        <w:rPr>
          <w:b/>
        </w:rPr>
        <w:t xml:space="preserve">2. </w:t>
      </w:r>
      <w:r w:rsidRPr="00206028">
        <w:t xml:space="preserve">– Prezenta Hotărâre se va aduce la îndeplinire de Comisia Permanentă </w:t>
      </w:r>
      <w:r w:rsidR="00583BA1" w:rsidRPr="00206028">
        <w:t>și</w:t>
      </w:r>
      <w:r w:rsidRPr="00206028">
        <w:t xml:space="preserve"> Departamentele U.N.B.R.</w:t>
      </w:r>
      <w:r w:rsidR="00583BA1">
        <w:t>.</w:t>
      </w:r>
    </w:p>
    <w:p w14:paraId="12FB1F3D" w14:textId="77777777" w:rsidR="00CF50E7" w:rsidRPr="00206028" w:rsidRDefault="00CF50E7" w:rsidP="00314B55">
      <w:pPr>
        <w:spacing w:line="276" w:lineRule="auto"/>
        <w:jc w:val="both"/>
      </w:pPr>
      <w:r w:rsidRPr="00206028">
        <w:rPr>
          <w:b/>
        </w:rPr>
        <w:tab/>
        <w:t xml:space="preserve">Art. 3. </w:t>
      </w:r>
      <w:r w:rsidRPr="00206028">
        <w:t>– Hotărârea se comunică prin e-mail barourilor, care vor asigura publicitatea hotărârii pe raza fiecărui barou</w:t>
      </w:r>
      <w:r w:rsidR="00583BA1">
        <w:t xml:space="preserve">, </w:t>
      </w:r>
      <w:r w:rsidRPr="00206028">
        <w:t xml:space="preserve">Departamentului Economico – financiar şi administrativ  al U.N.B.R. </w:t>
      </w:r>
      <w:r w:rsidR="00583BA1" w:rsidRPr="00206028">
        <w:t>și se afișează pe pagina web a Uniunii Naționale a Barourilor din România (</w:t>
      </w:r>
      <w:hyperlink r:id="rId5" w:history="1">
        <w:r w:rsidR="00583BA1" w:rsidRPr="00206028">
          <w:rPr>
            <w:rStyle w:val="Hyperlink"/>
            <w:color w:val="auto"/>
          </w:rPr>
          <w:t>www.unbr.ro</w:t>
        </w:r>
      </w:hyperlink>
      <w:r w:rsidR="00583BA1" w:rsidRPr="00206028">
        <w:t>)</w:t>
      </w:r>
      <w:r w:rsidR="00583BA1">
        <w:t>.</w:t>
      </w:r>
    </w:p>
    <w:p w14:paraId="46EA29EC" w14:textId="77777777" w:rsidR="00CF50E7" w:rsidRDefault="00CF50E7" w:rsidP="00314B55">
      <w:pPr>
        <w:spacing w:line="276" w:lineRule="auto"/>
        <w:jc w:val="both"/>
      </w:pPr>
    </w:p>
    <w:p w14:paraId="20571682" w14:textId="77777777" w:rsidR="00206028" w:rsidRPr="00206028" w:rsidRDefault="00206028" w:rsidP="00314B55">
      <w:pPr>
        <w:spacing w:line="276" w:lineRule="auto"/>
        <w:jc w:val="both"/>
      </w:pPr>
    </w:p>
    <w:p w14:paraId="48072F8D" w14:textId="77777777" w:rsidR="00CF50E7" w:rsidRPr="00206028" w:rsidRDefault="00CF50E7" w:rsidP="00314B55">
      <w:pPr>
        <w:spacing w:line="276" w:lineRule="auto"/>
        <w:jc w:val="center"/>
        <w:rPr>
          <w:b/>
        </w:rPr>
      </w:pPr>
      <w:r w:rsidRPr="00206028">
        <w:rPr>
          <w:b/>
        </w:rPr>
        <w:t>pentru Prezidiul Congresului</w:t>
      </w:r>
      <w:r w:rsidR="00206028">
        <w:rPr>
          <w:b/>
        </w:rPr>
        <w:t>,</w:t>
      </w:r>
    </w:p>
    <w:p w14:paraId="56B80226" w14:textId="77777777" w:rsidR="00CF50E7" w:rsidRPr="00206028" w:rsidRDefault="00CF50E7" w:rsidP="00314B55">
      <w:pPr>
        <w:spacing w:line="276" w:lineRule="auto"/>
        <w:jc w:val="center"/>
        <w:rPr>
          <w:b/>
        </w:rPr>
      </w:pPr>
    </w:p>
    <w:p w14:paraId="6C37420B" w14:textId="77777777" w:rsidR="00CF50E7" w:rsidRPr="00206028" w:rsidRDefault="00CF50E7" w:rsidP="00314B55">
      <w:pPr>
        <w:spacing w:line="276" w:lineRule="auto"/>
        <w:jc w:val="center"/>
        <w:rPr>
          <w:b/>
        </w:rPr>
      </w:pPr>
      <w:r w:rsidRPr="00206028">
        <w:rPr>
          <w:b/>
        </w:rPr>
        <w:t>P R E Ş E D I N T E  U.</w:t>
      </w:r>
      <w:r w:rsidR="00206028">
        <w:rPr>
          <w:b/>
        </w:rPr>
        <w:t>N.B.R.</w:t>
      </w:r>
    </w:p>
    <w:p w14:paraId="1EEDA2D3" w14:textId="77777777" w:rsidR="00CF50E7" w:rsidRPr="00206028" w:rsidRDefault="00CF50E7" w:rsidP="00314B55">
      <w:pPr>
        <w:spacing w:line="276" w:lineRule="auto"/>
        <w:jc w:val="center"/>
      </w:pPr>
      <w:r w:rsidRPr="00206028">
        <w:rPr>
          <w:b/>
        </w:rPr>
        <w:t>Av. dr. Gheorghe FLOREA</w:t>
      </w:r>
    </w:p>
    <w:sectPr w:rsidR="00CF50E7" w:rsidRPr="00206028" w:rsidSect="00206028">
      <w:pgSz w:w="12240" w:h="15840"/>
      <w:pgMar w:top="993" w:right="1467" w:bottom="70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50E7"/>
    <w:rsid w:val="000D7EDF"/>
    <w:rsid w:val="00206028"/>
    <w:rsid w:val="002218B3"/>
    <w:rsid w:val="002A66A7"/>
    <w:rsid w:val="002C34FF"/>
    <w:rsid w:val="002D01C0"/>
    <w:rsid w:val="00314B55"/>
    <w:rsid w:val="003E56C8"/>
    <w:rsid w:val="00583BA1"/>
    <w:rsid w:val="005954FE"/>
    <w:rsid w:val="0069671C"/>
    <w:rsid w:val="0073040C"/>
    <w:rsid w:val="007E01CD"/>
    <w:rsid w:val="008A191D"/>
    <w:rsid w:val="008B6B19"/>
    <w:rsid w:val="0096364E"/>
    <w:rsid w:val="00AC15B0"/>
    <w:rsid w:val="00B33AB2"/>
    <w:rsid w:val="00B830B8"/>
    <w:rsid w:val="00C03C22"/>
    <w:rsid w:val="00C1352F"/>
    <w:rsid w:val="00C91968"/>
    <w:rsid w:val="00CB6FD1"/>
    <w:rsid w:val="00CF50E7"/>
    <w:rsid w:val="00E5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66035D5"/>
  <w15:chartTrackingRefBased/>
  <w15:docId w15:val="{01D82ACE-EEED-48B4-BDD9-93484B0A6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50E7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CF50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3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nbr.ro/" TargetMode="External"/><Relationship Id="rId4" Type="http://schemas.openxmlformats.org/officeDocument/2006/relationships/hyperlink" Target="http://www.unbr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782</Words>
  <Characters>4537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UNIUNEA NAŢIONALĂ A BAROURILOR DIN ROMÂNIA</vt:lpstr>
      <vt:lpstr>UNIUNEA NAŢIONALĂ A BAROURILOR DIN ROMÂNIA</vt:lpstr>
    </vt:vector>
  </TitlesOfParts>
  <Company>RBA</Company>
  <LinksUpToDate>false</LinksUpToDate>
  <CharactersWithSpaces>5309</CharactersWithSpaces>
  <SharedDoc>false</SharedDoc>
  <HLinks>
    <vt:vector size="12" baseType="variant">
      <vt:variant>
        <vt:i4>8192062</vt:i4>
      </vt:variant>
      <vt:variant>
        <vt:i4>3</vt:i4>
      </vt:variant>
      <vt:variant>
        <vt:i4>0</vt:i4>
      </vt:variant>
      <vt:variant>
        <vt:i4>5</vt:i4>
      </vt:variant>
      <vt:variant>
        <vt:lpwstr>http://www.unbr.ro/</vt:lpwstr>
      </vt:variant>
      <vt:variant>
        <vt:lpwstr/>
      </vt:variant>
      <vt:variant>
        <vt:i4>8192062</vt:i4>
      </vt:variant>
      <vt:variant>
        <vt:i4>0</vt:i4>
      </vt:variant>
      <vt:variant>
        <vt:i4>0</vt:i4>
      </vt:variant>
      <vt:variant>
        <vt:i4>5</vt:i4>
      </vt:variant>
      <vt:variant>
        <vt:lpwstr>http://www.unbr.ro/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UNIUNEA NAŢIONALĂ A BAROURILOR DIN ROMÂNIA</dc:title>
  <dc:subject/>
  <dc:creator>Costica Parascho</dc:creator>
  <cp:keywords/>
  <dc:description/>
  <cp:lastModifiedBy>Sandu Gherasim</cp:lastModifiedBy>
  <cp:revision>2</cp:revision>
  <dcterms:created xsi:type="dcterms:W3CDTF">2019-06-10T14:02:00Z</dcterms:created>
  <dcterms:modified xsi:type="dcterms:W3CDTF">2019-06-10T14:02:00Z</dcterms:modified>
</cp:coreProperties>
</file>