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F1C30" w14:textId="77777777" w:rsidR="000E7060" w:rsidRPr="00497EB9" w:rsidRDefault="000E7060" w:rsidP="001465D2">
      <w:pPr>
        <w:spacing w:line="276" w:lineRule="auto"/>
        <w:rPr>
          <w:rFonts w:cs="Arial"/>
          <w:b/>
          <w:sz w:val="28"/>
          <w:szCs w:val="28"/>
        </w:rPr>
      </w:pPr>
      <w:r w:rsidRPr="00497EB9">
        <w:rPr>
          <w:rFonts w:cs="Arial"/>
          <w:b/>
          <w:sz w:val="28"/>
          <w:szCs w:val="28"/>
        </w:rPr>
        <w:t>UNIUNEA NAŢIONALĂ A BAROURILOR DIN ROMÂNIA</w:t>
      </w:r>
    </w:p>
    <w:p w14:paraId="6B794669" w14:textId="77777777" w:rsidR="000E7060" w:rsidRPr="00497EB9" w:rsidRDefault="000E7060" w:rsidP="001465D2">
      <w:pPr>
        <w:spacing w:line="276" w:lineRule="auto"/>
        <w:rPr>
          <w:rFonts w:cs="Arial"/>
          <w:b/>
          <w:sz w:val="28"/>
        </w:rPr>
      </w:pPr>
      <w:r w:rsidRPr="00497EB9">
        <w:rPr>
          <w:rFonts w:cs="Arial"/>
          <w:b/>
          <w:sz w:val="28"/>
        </w:rPr>
        <w:t>CONGRESUL AVOCAŢILOR</w:t>
      </w:r>
    </w:p>
    <w:p w14:paraId="268F166B" w14:textId="77777777" w:rsidR="000E7060" w:rsidRPr="00497EB9" w:rsidRDefault="000E7060" w:rsidP="001465D2">
      <w:pPr>
        <w:spacing w:line="276" w:lineRule="auto"/>
        <w:rPr>
          <w:rFonts w:cs="Arial"/>
          <w:b/>
          <w:sz w:val="28"/>
        </w:rPr>
      </w:pPr>
      <w:r w:rsidRPr="00497EB9">
        <w:rPr>
          <w:rFonts w:cs="Arial"/>
          <w:b/>
          <w:sz w:val="28"/>
        </w:rPr>
        <w:t xml:space="preserve">BUCUREŞTI, </w:t>
      </w:r>
      <w:r w:rsidR="004152B8" w:rsidRPr="00497EB9">
        <w:rPr>
          <w:rFonts w:cs="Arial"/>
          <w:b/>
          <w:sz w:val="28"/>
        </w:rPr>
        <w:t>06</w:t>
      </w:r>
      <w:r w:rsidRPr="00497EB9">
        <w:rPr>
          <w:rFonts w:cs="Arial"/>
          <w:b/>
          <w:sz w:val="28"/>
        </w:rPr>
        <w:t>-</w:t>
      </w:r>
      <w:r w:rsidR="004152B8" w:rsidRPr="00497EB9">
        <w:rPr>
          <w:rFonts w:cs="Arial"/>
          <w:b/>
          <w:sz w:val="28"/>
        </w:rPr>
        <w:t>07</w:t>
      </w:r>
      <w:r w:rsidRPr="00497EB9">
        <w:rPr>
          <w:rFonts w:cs="Arial"/>
          <w:b/>
          <w:sz w:val="28"/>
        </w:rPr>
        <w:t xml:space="preserve"> IUNIE 201</w:t>
      </w:r>
      <w:r w:rsidR="000228F0">
        <w:rPr>
          <w:rFonts w:cs="Arial"/>
          <w:b/>
          <w:sz w:val="28"/>
        </w:rPr>
        <w:t>9</w:t>
      </w:r>
    </w:p>
    <w:p w14:paraId="5A5BCC7A" w14:textId="77777777" w:rsidR="000E7060" w:rsidRDefault="000E7060" w:rsidP="001465D2">
      <w:pPr>
        <w:spacing w:line="276" w:lineRule="auto"/>
        <w:rPr>
          <w:rFonts w:cs="Arial"/>
        </w:rPr>
      </w:pPr>
    </w:p>
    <w:p w14:paraId="0EC05AB6" w14:textId="77777777" w:rsidR="000A1892" w:rsidRPr="00497EB9" w:rsidRDefault="000A1892" w:rsidP="001465D2">
      <w:pPr>
        <w:spacing w:line="276" w:lineRule="auto"/>
        <w:rPr>
          <w:rFonts w:cs="Arial"/>
        </w:rPr>
      </w:pPr>
    </w:p>
    <w:p w14:paraId="0464AB4C" w14:textId="39AEC4E9" w:rsidR="000E7060" w:rsidRPr="00497EB9" w:rsidRDefault="000E7060" w:rsidP="001465D2">
      <w:pPr>
        <w:spacing w:line="276" w:lineRule="auto"/>
        <w:jc w:val="center"/>
        <w:rPr>
          <w:rFonts w:cs="Arial"/>
          <w:b/>
          <w:sz w:val="28"/>
        </w:rPr>
      </w:pPr>
      <w:r w:rsidRPr="00497EB9">
        <w:rPr>
          <w:rFonts w:cs="Arial"/>
          <w:b/>
          <w:sz w:val="28"/>
        </w:rPr>
        <w:t xml:space="preserve">HOTĂRÂREA NR. </w:t>
      </w:r>
      <w:r w:rsidR="005C586B">
        <w:rPr>
          <w:rFonts w:cs="Arial"/>
          <w:b/>
          <w:sz w:val="28"/>
        </w:rPr>
        <w:t>0</w:t>
      </w:r>
      <w:r w:rsidR="00DC30A7">
        <w:rPr>
          <w:rFonts w:cs="Arial"/>
          <w:b/>
          <w:sz w:val="28"/>
        </w:rPr>
        <w:t>5</w:t>
      </w:r>
    </w:p>
    <w:p w14:paraId="250C3869" w14:textId="77777777" w:rsidR="000E7060" w:rsidRPr="00497EB9" w:rsidRDefault="000E7060" w:rsidP="001465D2">
      <w:pPr>
        <w:spacing w:line="276" w:lineRule="auto"/>
        <w:jc w:val="center"/>
        <w:rPr>
          <w:rFonts w:cs="Arial"/>
          <w:b/>
        </w:rPr>
      </w:pPr>
      <w:r w:rsidRPr="00497EB9">
        <w:rPr>
          <w:rFonts w:cs="Arial"/>
          <w:b/>
        </w:rPr>
        <w:t>privind constituirea Comisiei Centrale de Disciplină</w:t>
      </w:r>
    </w:p>
    <w:p w14:paraId="60DCD7A7" w14:textId="77777777" w:rsidR="000E7060" w:rsidRPr="00497EB9" w:rsidRDefault="000E7060" w:rsidP="001465D2">
      <w:pPr>
        <w:spacing w:line="276" w:lineRule="auto"/>
        <w:jc w:val="center"/>
        <w:rPr>
          <w:rFonts w:cs="Arial"/>
        </w:rPr>
      </w:pPr>
      <w:r w:rsidRPr="00497EB9">
        <w:rPr>
          <w:rFonts w:cs="Arial"/>
          <w:b/>
        </w:rPr>
        <w:t xml:space="preserve"> </w:t>
      </w:r>
    </w:p>
    <w:p w14:paraId="134A14C3" w14:textId="77777777" w:rsidR="000E7060" w:rsidRPr="00497EB9" w:rsidRDefault="000E7060" w:rsidP="001465D2">
      <w:pPr>
        <w:spacing w:line="276" w:lineRule="auto"/>
        <w:jc w:val="both"/>
        <w:rPr>
          <w:rFonts w:cs="Arial"/>
        </w:rPr>
      </w:pPr>
    </w:p>
    <w:p w14:paraId="1C0B3051" w14:textId="1E5B2BC8" w:rsidR="000E7060" w:rsidRPr="000A1892" w:rsidRDefault="000E7060" w:rsidP="001465D2">
      <w:pPr>
        <w:spacing w:line="276" w:lineRule="auto"/>
        <w:jc w:val="both"/>
        <w:rPr>
          <w:rFonts w:cs="Arial"/>
          <w:i/>
        </w:rPr>
      </w:pPr>
      <w:r w:rsidRPr="00497EB9">
        <w:rPr>
          <w:rFonts w:cs="Arial"/>
        </w:rPr>
        <w:tab/>
      </w:r>
      <w:r w:rsidRPr="000A1892">
        <w:rPr>
          <w:rFonts w:cs="Arial"/>
          <w:i/>
        </w:rPr>
        <w:t xml:space="preserve">Congresul </w:t>
      </w:r>
      <w:r w:rsidR="00DC30A7" w:rsidRPr="000A1892">
        <w:rPr>
          <w:rFonts w:cs="Arial"/>
          <w:i/>
        </w:rPr>
        <w:t>Avocaților</w:t>
      </w:r>
      <w:r w:rsidR="00B62CB8" w:rsidRPr="000A1892">
        <w:rPr>
          <w:rFonts w:cs="Arial"/>
          <w:i/>
        </w:rPr>
        <w:t>,</w:t>
      </w:r>
      <w:r w:rsidRPr="000A1892">
        <w:rPr>
          <w:rFonts w:cs="Arial"/>
          <w:i/>
        </w:rPr>
        <w:t xml:space="preserve"> întrunit la </w:t>
      </w:r>
      <w:r w:rsidR="004152B8" w:rsidRPr="000A1892">
        <w:rPr>
          <w:rFonts w:cs="Arial"/>
          <w:i/>
        </w:rPr>
        <w:t>6</w:t>
      </w:r>
      <w:r w:rsidR="000A1892" w:rsidRPr="000A1892">
        <w:rPr>
          <w:rFonts w:cs="Arial"/>
          <w:i/>
        </w:rPr>
        <w:t xml:space="preserve"> </w:t>
      </w:r>
      <w:r w:rsidR="000A1892">
        <w:rPr>
          <w:i/>
        </w:rPr>
        <w:t>–</w:t>
      </w:r>
      <w:r w:rsidR="000A1892" w:rsidRPr="000A1892">
        <w:rPr>
          <w:rFonts w:cs="Arial"/>
          <w:i/>
        </w:rPr>
        <w:t xml:space="preserve"> 7</w:t>
      </w:r>
      <w:r w:rsidRPr="000A1892">
        <w:rPr>
          <w:rFonts w:cs="Arial"/>
          <w:i/>
        </w:rPr>
        <w:t xml:space="preserve"> iunie 201</w:t>
      </w:r>
      <w:r w:rsidR="007B700C">
        <w:rPr>
          <w:rFonts w:cs="Arial"/>
          <w:i/>
        </w:rPr>
        <w:t>9</w:t>
      </w:r>
      <w:r w:rsidRPr="000A1892">
        <w:rPr>
          <w:rFonts w:cs="Arial"/>
          <w:i/>
        </w:rPr>
        <w:t xml:space="preserve"> în </w:t>
      </w:r>
      <w:r w:rsidR="00161657" w:rsidRPr="000A1892">
        <w:rPr>
          <w:rFonts w:cs="Arial"/>
          <w:i/>
        </w:rPr>
        <w:t>București</w:t>
      </w:r>
      <w:r w:rsidRPr="000A1892">
        <w:rPr>
          <w:rFonts w:cs="Arial"/>
          <w:i/>
        </w:rPr>
        <w:t xml:space="preserve">, constituit în conformitate cu </w:t>
      </w:r>
      <w:proofErr w:type="spellStart"/>
      <w:r w:rsidRPr="000A1892">
        <w:rPr>
          <w:rFonts w:cs="Arial"/>
          <w:i/>
        </w:rPr>
        <w:t>dispoziţiil</w:t>
      </w:r>
      <w:r w:rsidR="00202C99" w:rsidRPr="000A1892">
        <w:rPr>
          <w:rFonts w:cs="Arial"/>
          <w:i/>
        </w:rPr>
        <w:t>e</w:t>
      </w:r>
      <w:proofErr w:type="spellEnd"/>
      <w:r w:rsidRPr="000A1892">
        <w:rPr>
          <w:rFonts w:cs="Arial"/>
          <w:i/>
        </w:rPr>
        <w:t xml:space="preserve"> art. 6</w:t>
      </w:r>
      <w:r w:rsidR="000228F0">
        <w:rPr>
          <w:rFonts w:cs="Arial"/>
          <w:i/>
        </w:rPr>
        <w:t>1</w:t>
      </w:r>
      <w:r w:rsidRPr="000A1892">
        <w:rPr>
          <w:rFonts w:cs="Arial"/>
          <w:i/>
        </w:rPr>
        <w:t xml:space="preserve"> alin. (1) din Legea nr. 51/1995 pentru organizarea </w:t>
      </w:r>
      <w:proofErr w:type="spellStart"/>
      <w:r w:rsidRPr="000A1892">
        <w:rPr>
          <w:rFonts w:cs="Arial"/>
          <w:i/>
        </w:rPr>
        <w:t>şi</w:t>
      </w:r>
      <w:proofErr w:type="spellEnd"/>
      <w:r w:rsidRPr="000A1892">
        <w:rPr>
          <w:rFonts w:cs="Arial"/>
          <w:i/>
        </w:rPr>
        <w:t xml:space="preserve"> exercitarea profesiei de avocat, republicată, cu modificările </w:t>
      </w:r>
      <w:r w:rsidR="00232F89" w:rsidRPr="000A1892">
        <w:rPr>
          <w:rFonts w:cs="Arial"/>
          <w:i/>
        </w:rPr>
        <w:t>și</w:t>
      </w:r>
      <w:r w:rsidRPr="000A1892">
        <w:rPr>
          <w:rFonts w:cs="Arial"/>
          <w:i/>
        </w:rPr>
        <w:t xml:space="preserve"> completările ulterioare</w:t>
      </w:r>
      <w:r w:rsidR="000228F0">
        <w:rPr>
          <w:rFonts w:cs="Arial"/>
          <w:i/>
        </w:rPr>
        <w:t xml:space="preserve"> (în continuare Lege)</w:t>
      </w:r>
      <w:r w:rsidRPr="000A1892">
        <w:rPr>
          <w:rFonts w:cs="Arial"/>
          <w:i/>
        </w:rPr>
        <w:t>,</w:t>
      </w:r>
      <w:bookmarkStart w:id="0" w:name="_GoBack"/>
      <w:bookmarkEnd w:id="0"/>
    </w:p>
    <w:p w14:paraId="74496518" w14:textId="77777777" w:rsidR="007B700C" w:rsidRPr="00D87F16" w:rsidRDefault="000E7060" w:rsidP="007B700C">
      <w:pPr>
        <w:spacing w:line="276" w:lineRule="auto"/>
        <w:jc w:val="both"/>
        <w:rPr>
          <w:rFonts w:cs="Arial"/>
          <w:i/>
        </w:rPr>
      </w:pPr>
      <w:r w:rsidRPr="000A1892">
        <w:rPr>
          <w:rFonts w:cs="Arial"/>
          <w:i/>
        </w:rPr>
        <w:tab/>
      </w:r>
      <w:r w:rsidR="00DC1446" w:rsidRPr="000A1892">
        <w:rPr>
          <w:rFonts w:cs="Arial"/>
          <w:i/>
        </w:rPr>
        <w:t>Î</w:t>
      </w:r>
      <w:r w:rsidRPr="000A1892">
        <w:rPr>
          <w:rFonts w:cs="Arial"/>
          <w:i/>
        </w:rPr>
        <w:t xml:space="preserve">n conformitate cu </w:t>
      </w:r>
      <w:proofErr w:type="spellStart"/>
      <w:r w:rsidRPr="000A1892">
        <w:rPr>
          <w:rFonts w:cs="Arial"/>
          <w:i/>
        </w:rPr>
        <w:t>dispoziţiile</w:t>
      </w:r>
      <w:proofErr w:type="spellEnd"/>
      <w:r w:rsidRPr="000A1892">
        <w:rPr>
          <w:rFonts w:cs="Arial"/>
          <w:i/>
        </w:rPr>
        <w:t xml:space="preserve"> art. </w:t>
      </w:r>
      <w:r w:rsidR="0024609F">
        <w:rPr>
          <w:rFonts w:cs="Arial"/>
          <w:i/>
        </w:rPr>
        <w:t>6</w:t>
      </w:r>
      <w:r w:rsidR="000228F0">
        <w:rPr>
          <w:rFonts w:cs="Arial"/>
          <w:i/>
        </w:rPr>
        <w:t>3</w:t>
      </w:r>
      <w:r w:rsidR="0024609F">
        <w:rPr>
          <w:rFonts w:cs="Arial"/>
          <w:i/>
        </w:rPr>
        <w:t xml:space="preserve"> alin. (1) lit. </w:t>
      </w:r>
      <w:r w:rsidR="000228F0">
        <w:rPr>
          <w:rFonts w:cs="Arial"/>
          <w:i/>
        </w:rPr>
        <w:t>g</w:t>
      </w:r>
      <w:r w:rsidR="0024609F">
        <w:rPr>
          <w:rFonts w:cs="Arial"/>
          <w:i/>
        </w:rPr>
        <w:t xml:space="preserve">) </w:t>
      </w:r>
      <w:r w:rsidR="00232F89">
        <w:rPr>
          <w:rFonts w:cs="Arial"/>
          <w:i/>
        </w:rPr>
        <w:t>și</w:t>
      </w:r>
      <w:r w:rsidR="0024609F">
        <w:rPr>
          <w:rFonts w:cs="Arial"/>
          <w:i/>
        </w:rPr>
        <w:t xml:space="preserve"> art. </w:t>
      </w:r>
      <w:r w:rsidR="00B62604" w:rsidRPr="000A1892">
        <w:rPr>
          <w:rFonts w:cs="Arial"/>
          <w:i/>
        </w:rPr>
        <w:t>8</w:t>
      </w:r>
      <w:r w:rsidR="000228F0">
        <w:rPr>
          <w:rFonts w:cs="Arial"/>
          <w:i/>
        </w:rPr>
        <w:t>7</w:t>
      </w:r>
      <w:r w:rsidRPr="000A1892">
        <w:rPr>
          <w:rFonts w:cs="Arial"/>
          <w:i/>
        </w:rPr>
        <w:t xml:space="preserve"> alin. (2) din Lege </w:t>
      </w:r>
      <w:r w:rsidR="00232F89" w:rsidRPr="000A1892">
        <w:rPr>
          <w:rFonts w:cs="Arial"/>
          <w:i/>
        </w:rPr>
        <w:t>și</w:t>
      </w:r>
      <w:r w:rsidR="00B62604" w:rsidRPr="000A1892">
        <w:rPr>
          <w:rFonts w:cs="Arial"/>
          <w:i/>
        </w:rPr>
        <w:t xml:space="preserve"> art. 272 din Statutul profesiei de av</w:t>
      </w:r>
      <w:r w:rsidR="0024609F">
        <w:rPr>
          <w:rFonts w:cs="Arial"/>
          <w:i/>
        </w:rPr>
        <w:t>ocat</w:t>
      </w:r>
      <w:r w:rsidRPr="000A1892">
        <w:rPr>
          <w:rFonts w:cs="Arial"/>
          <w:i/>
        </w:rPr>
        <w:t>,</w:t>
      </w:r>
      <w:r w:rsidR="007B700C">
        <w:rPr>
          <w:rFonts w:cs="Arial"/>
          <w:i/>
        </w:rPr>
        <w:t xml:space="preserve"> adoptat prin Hotărârea Consiliului UNBR nr. </w:t>
      </w:r>
      <w:r w:rsidR="007B700C" w:rsidRPr="009D137C">
        <w:rPr>
          <w:rFonts w:cs="Arial"/>
          <w:i/>
        </w:rPr>
        <w:t>64/2011</w:t>
      </w:r>
      <w:r w:rsidR="007B700C">
        <w:rPr>
          <w:rFonts w:cs="Arial"/>
          <w:i/>
        </w:rPr>
        <w:t>, cu modificările și completările ulterioare,</w:t>
      </w:r>
    </w:p>
    <w:p w14:paraId="3EB84979" w14:textId="77777777" w:rsidR="000E7060" w:rsidRPr="000A1892" w:rsidRDefault="000E7060" w:rsidP="001465D2">
      <w:pPr>
        <w:spacing w:line="276" w:lineRule="auto"/>
        <w:jc w:val="both"/>
        <w:rPr>
          <w:rFonts w:cs="Arial"/>
          <w:i/>
        </w:rPr>
      </w:pPr>
      <w:r w:rsidRPr="000A1892">
        <w:rPr>
          <w:rFonts w:cs="Arial"/>
          <w:i/>
        </w:rPr>
        <w:tab/>
      </w:r>
      <w:r w:rsidR="00DC1446" w:rsidRPr="000A1892">
        <w:rPr>
          <w:rFonts w:cs="Arial"/>
          <w:i/>
        </w:rPr>
        <w:t>L</w:t>
      </w:r>
      <w:r w:rsidRPr="000A1892">
        <w:rPr>
          <w:rFonts w:cs="Arial"/>
          <w:i/>
        </w:rPr>
        <w:t xml:space="preserve">uând act de propunerile de </w:t>
      </w:r>
      <w:r w:rsidR="00232F89" w:rsidRPr="000A1892">
        <w:rPr>
          <w:rFonts w:cs="Arial"/>
          <w:i/>
        </w:rPr>
        <w:t>candidați</w:t>
      </w:r>
      <w:r w:rsidRPr="000A1892">
        <w:rPr>
          <w:rFonts w:cs="Arial"/>
          <w:i/>
        </w:rPr>
        <w:t xml:space="preserve"> făcute de barouri,</w:t>
      </w:r>
    </w:p>
    <w:p w14:paraId="3EE77542" w14:textId="77777777" w:rsidR="000E7060" w:rsidRPr="000A1892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508A37B2" w14:textId="77777777" w:rsidR="000E7060" w:rsidRPr="000A1892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A1892">
        <w:rPr>
          <w:rFonts w:cs="Arial"/>
          <w:b/>
          <w:sz w:val="28"/>
          <w:szCs w:val="28"/>
        </w:rPr>
        <w:t>HOTĂRĂŞTE:</w:t>
      </w:r>
    </w:p>
    <w:p w14:paraId="618795E2" w14:textId="77777777" w:rsidR="000E7060" w:rsidRPr="000A1892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8DE05C" w14:textId="1108FD05" w:rsidR="000E7060" w:rsidRPr="00497EB9" w:rsidRDefault="000E7060" w:rsidP="001465D2">
      <w:pPr>
        <w:spacing w:line="276" w:lineRule="auto"/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1. </w:t>
      </w:r>
      <w:r w:rsidRPr="00497EB9">
        <w:rPr>
          <w:rFonts w:cs="Arial"/>
        </w:rPr>
        <w:t xml:space="preserve">– Se constituie Comisia Centrală de Disciplină a Uniunii </w:t>
      </w:r>
      <w:r w:rsidR="00E02958" w:rsidRPr="00497EB9">
        <w:rPr>
          <w:rFonts w:cs="Arial"/>
        </w:rPr>
        <w:t>Naționale</w:t>
      </w:r>
      <w:r w:rsidRPr="00497EB9">
        <w:rPr>
          <w:rFonts w:cs="Arial"/>
        </w:rPr>
        <w:t xml:space="preserve"> a Barourilor din România în următoarea </w:t>
      </w:r>
      <w:r w:rsidR="00E02958" w:rsidRPr="00497EB9">
        <w:rPr>
          <w:rFonts w:cs="Arial"/>
        </w:rPr>
        <w:t>componență</w:t>
      </w:r>
      <w:r w:rsidRPr="00497EB9">
        <w:rPr>
          <w:rFonts w:cs="Arial"/>
        </w:rPr>
        <w:t xml:space="preserve">: </w:t>
      </w:r>
    </w:p>
    <w:p w14:paraId="42E4FA6B" w14:textId="77777777" w:rsidR="000E7060" w:rsidRPr="00497EB9" w:rsidRDefault="000E7060" w:rsidP="001465D2">
      <w:pPr>
        <w:spacing w:line="276" w:lineRule="auto"/>
        <w:jc w:val="both"/>
        <w:rPr>
          <w:rFonts w:cs="Arial"/>
        </w:rPr>
      </w:pPr>
    </w:p>
    <w:tbl>
      <w:tblPr>
        <w:tblW w:w="6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46"/>
        <w:gridCol w:w="3801"/>
      </w:tblGrid>
      <w:tr w:rsidR="0024609F" w:rsidRPr="00497EB9" w14:paraId="2558A7DC" w14:textId="77777777" w:rsidTr="001465D2">
        <w:trPr>
          <w:tblHeader/>
          <w:jc w:val="center"/>
        </w:trPr>
        <w:tc>
          <w:tcPr>
            <w:tcW w:w="675" w:type="dxa"/>
            <w:vAlign w:val="center"/>
          </w:tcPr>
          <w:p w14:paraId="6567C245" w14:textId="77777777" w:rsidR="0024609F" w:rsidRPr="000A1892" w:rsidRDefault="0024609F" w:rsidP="001465D2">
            <w:pPr>
              <w:spacing w:line="276" w:lineRule="auto"/>
              <w:jc w:val="center"/>
              <w:rPr>
                <w:rFonts w:cs="Arial"/>
                <w:b/>
              </w:rPr>
            </w:pPr>
            <w:r w:rsidRPr="000A1892">
              <w:rPr>
                <w:rFonts w:cs="Arial"/>
                <w:b/>
              </w:rPr>
              <w:t>Nr. crt.</w:t>
            </w:r>
          </w:p>
        </w:tc>
        <w:tc>
          <w:tcPr>
            <w:tcW w:w="2446" w:type="dxa"/>
            <w:vAlign w:val="center"/>
          </w:tcPr>
          <w:p w14:paraId="5894C461" w14:textId="77777777" w:rsidR="0024609F" w:rsidRPr="000A1892" w:rsidRDefault="0024609F" w:rsidP="001465D2">
            <w:pPr>
              <w:spacing w:line="276" w:lineRule="auto"/>
              <w:jc w:val="center"/>
              <w:rPr>
                <w:rFonts w:cs="Arial"/>
                <w:b/>
              </w:rPr>
            </w:pPr>
            <w:r w:rsidRPr="000A1892">
              <w:rPr>
                <w:rFonts w:cs="Arial"/>
                <w:b/>
              </w:rPr>
              <w:t>Baroul:</w:t>
            </w:r>
          </w:p>
        </w:tc>
        <w:tc>
          <w:tcPr>
            <w:tcW w:w="3801" w:type="dxa"/>
            <w:vAlign w:val="center"/>
          </w:tcPr>
          <w:p w14:paraId="5E3EABFB" w14:textId="77777777" w:rsidR="0024609F" w:rsidRPr="000A1892" w:rsidRDefault="0024609F" w:rsidP="001465D2">
            <w:pPr>
              <w:spacing w:line="276" w:lineRule="auto"/>
              <w:jc w:val="center"/>
              <w:rPr>
                <w:rFonts w:cs="Arial"/>
                <w:b/>
              </w:rPr>
            </w:pPr>
            <w:r w:rsidRPr="000A1892">
              <w:rPr>
                <w:rFonts w:cs="Arial"/>
                <w:b/>
              </w:rPr>
              <w:t xml:space="preserve">Numele </w:t>
            </w:r>
            <w:r w:rsidR="00232F89" w:rsidRPr="000A1892">
              <w:rPr>
                <w:rFonts w:cs="Arial"/>
                <w:b/>
              </w:rPr>
              <w:t>și</w:t>
            </w:r>
            <w:r w:rsidRPr="000A1892">
              <w:rPr>
                <w:rFonts w:cs="Arial"/>
                <w:b/>
              </w:rPr>
              <w:t xml:space="preserve"> prenumele:</w:t>
            </w:r>
          </w:p>
        </w:tc>
      </w:tr>
      <w:tr w:rsidR="000228F0" w:rsidRPr="00497EB9" w14:paraId="3F4B6D6B" w14:textId="77777777" w:rsidTr="001465D2">
        <w:trPr>
          <w:jc w:val="center"/>
        </w:trPr>
        <w:tc>
          <w:tcPr>
            <w:tcW w:w="675" w:type="dxa"/>
          </w:tcPr>
          <w:p w14:paraId="552C5712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21153791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ALBA</w:t>
            </w:r>
          </w:p>
        </w:tc>
        <w:tc>
          <w:tcPr>
            <w:tcW w:w="3801" w:type="dxa"/>
          </w:tcPr>
          <w:p w14:paraId="460169FA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Costinaș Marius</w:t>
            </w:r>
          </w:p>
        </w:tc>
      </w:tr>
      <w:tr w:rsidR="000228F0" w:rsidRPr="00497EB9" w14:paraId="31C9D23B" w14:textId="77777777" w:rsidTr="001465D2">
        <w:trPr>
          <w:jc w:val="center"/>
        </w:trPr>
        <w:tc>
          <w:tcPr>
            <w:tcW w:w="675" w:type="dxa"/>
          </w:tcPr>
          <w:p w14:paraId="4BB1744B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71C73397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ARAD</w:t>
            </w:r>
          </w:p>
        </w:tc>
        <w:tc>
          <w:tcPr>
            <w:tcW w:w="3801" w:type="dxa"/>
          </w:tcPr>
          <w:p w14:paraId="0213199A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Iovănaș</w:t>
            </w:r>
            <w:proofErr w:type="spellEnd"/>
            <w:r w:rsidRPr="000228F0">
              <w:rPr>
                <w:rFonts w:cs="Arial"/>
              </w:rPr>
              <w:t xml:space="preserve"> Dan</w:t>
            </w:r>
          </w:p>
        </w:tc>
      </w:tr>
      <w:tr w:rsidR="000228F0" w:rsidRPr="00497EB9" w14:paraId="1A4F4933" w14:textId="77777777" w:rsidTr="001465D2">
        <w:trPr>
          <w:jc w:val="center"/>
        </w:trPr>
        <w:tc>
          <w:tcPr>
            <w:tcW w:w="675" w:type="dxa"/>
          </w:tcPr>
          <w:p w14:paraId="2692FE80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703A2F8A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BACĂU</w:t>
            </w:r>
          </w:p>
        </w:tc>
        <w:tc>
          <w:tcPr>
            <w:tcW w:w="3801" w:type="dxa"/>
          </w:tcPr>
          <w:p w14:paraId="033EC66F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Danale</w:t>
            </w:r>
            <w:proofErr w:type="spellEnd"/>
            <w:r w:rsidRPr="000228F0">
              <w:rPr>
                <w:rFonts w:cs="Arial"/>
              </w:rPr>
              <w:t xml:space="preserve"> Angelica </w:t>
            </w:r>
          </w:p>
        </w:tc>
      </w:tr>
      <w:tr w:rsidR="000228F0" w:rsidRPr="00497EB9" w14:paraId="331FB310" w14:textId="77777777" w:rsidTr="001465D2">
        <w:trPr>
          <w:jc w:val="center"/>
        </w:trPr>
        <w:tc>
          <w:tcPr>
            <w:tcW w:w="675" w:type="dxa"/>
          </w:tcPr>
          <w:p w14:paraId="6EB7D7D5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</w:rPr>
            </w:pPr>
          </w:p>
        </w:tc>
        <w:tc>
          <w:tcPr>
            <w:tcW w:w="2446" w:type="dxa"/>
          </w:tcPr>
          <w:p w14:paraId="1DE000F7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BIHOR</w:t>
            </w:r>
          </w:p>
        </w:tc>
        <w:tc>
          <w:tcPr>
            <w:tcW w:w="3801" w:type="dxa"/>
          </w:tcPr>
          <w:p w14:paraId="3591BD80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Morozan</w:t>
            </w:r>
            <w:proofErr w:type="spellEnd"/>
            <w:r w:rsidRPr="000228F0">
              <w:rPr>
                <w:rFonts w:cs="Arial"/>
              </w:rPr>
              <w:t xml:space="preserve"> Florina</w:t>
            </w:r>
          </w:p>
        </w:tc>
      </w:tr>
      <w:tr w:rsidR="000228F0" w:rsidRPr="00497EB9" w14:paraId="34617137" w14:textId="77777777" w:rsidTr="001465D2">
        <w:trPr>
          <w:jc w:val="center"/>
        </w:trPr>
        <w:tc>
          <w:tcPr>
            <w:tcW w:w="675" w:type="dxa"/>
          </w:tcPr>
          <w:p w14:paraId="6225454D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4AE088AB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BISTRIȚA-NĂSĂUD</w:t>
            </w:r>
          </w:p>
        </w:tc>
        <w:tc>
          <w:tcPr>
            <w:tcW w:w="3801" w:type="dxa"/>
          </w:tcPr>
          <w:p w14:paraId="22E7DEF7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t>Lanţoş</w:t>
            </w:r>
            <w:proofErr w:type="spellEnd"/>
            <w:r w:rsidRPr="000228F0">
              <w:t xml:space="preserve"> Leonora-Maria</w:t>
            </w:r>
          </w:p>
        </w:tc>
      </w:tr>
      <w:tr w:rsidR="000228F0" w:rsidRPr="00497EB9" w14:paraId="33325991" w14:textId="77777777" w:rsidTr="001465D2">
        <w:trPr>
          <w:jc w:val="center"/>
        </w:trPr>
        <w:tc>
          <w:tcPr>
            <w:tcW w:w="675" w:type="dxa"/>
          </w:tcPr>
          <w:p w14:paraId="19410966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6F124D4B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BRAŞOV</w:t>
            </w:r>
          </w:p>
        </w:tc>
        <w:tc>
          <w:tcPr>
            <w:tcW w:w="3801" w:type="dxa"/>
          </w:tcPr>
          <w:p w14:paraId="2C2C1BC7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Savu Cristina-Elena</w:t>
            </w:r>
          </w:p>
        </w:tc>
      </w:tr>
      <w:tr w:rsidR="000228F0" w:rsidRPr="00497EB9" w14:paraId="47DC9E25" w14:textId="77777777" w:rsidTr="001465D2">
        <w:trPr>
          <w:jc w:val="center"/>
        </w:trPr>
        <w:tc>
          <w:tcPr>
            <w:tcW w:w="675" w:type="dxa"/>
          </w:tcPr>
          <w:p w14:paraId="2DA2D2F6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5A84058D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BUCUREŞTI</w:t>
            </w:r>
          </w:p>
        </w:tc>
        <w:tc>
          <w:tcPr>
            <w:tcW w:w="3801" w:type="dxa"/>
          </w:tcPr>
          <w:p w14:paraId="15D5D86E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Ostrovschi</w:t>
            </w:r>
            <w:proofErr w:type="spellEnd"/>
            <w:r w:rsidRPr="000228F0">
              <w:rPr>
                <w:rFonts w:cs="Arial"/>
              </w:rPr>
              <w:t xml:space="preserve"> Eugen</w:t>
            </w:r>
          </w:p>
        </w:tc>
      </w:tr>
      <w:tr w:rsidR="000228F0" w:rsidRPr="00497EB9" w14:paraId="02F19F41" w14:textId="77777777" w:rsidTr="001465D2">
        <w:trPr>
          <w:jc w:val="center"/>
        </w:trPr>
        <w:tc>
          <w:tcPr>
            <w:tcW w:w="675" w:type="dxa"/>
          </w:tcPr>
          <w:p w14:paraId="75ABD565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5C26695E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CARAȘ-SEVERIN</w:t>
            </w:r>
          </w:p>
        </w:tc>
        <w:tc>
          <w:tcPr>
            <w:tcW w:w="3801" w:type="dxa"/>
          </w:tcPr>
          <w:p w14:paraId="48A527B8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Albu Liliana-Grațiela</w:t>
            </w:r>
          </w:p>
        </w:tc>
      </w:tr>
      <w:tr w:rsidR="000228F0" w:rsidRPr="00497EB9" w14:paraId="11DFA22A" w14:textId="77777777" w:rsidTr="001465D2">
        <w:trPr>
          <w:jc w:val="center"/>
        </w:trPr>
        <w:tc>
          <w:tcPr>
            <w:tcW w:w="675" w:type="dxa"/>
          </w:tcPr>
          <w:p w14:paraId="0A773930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1AD99F3D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CĂLĂRAŞI</w:t>
            </w:r>
          </w:p>
        </w:tc>
        <w:tc>
          <w:tcPr>
            <w:tcW w:w="3801" w:type="dxa"/>
          </w:tcPr>
          <w:p w14:paraId="29BEA57E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Pantilie Elena-Mădălina</w:t>
            </w:r>
          </w:p>
        </w:tc>
      </w:tr>
      <w:tr w:rsidR="000228F0" w:rsidRPr="00497EB9" w14:paraId="33DC99F7" w14:textId="77777777" w:rsidTr="001465D2">
        <w:trPr>
          <w:jc w:val="center"/>
        </w:trPr>
        <w:tc>
          <w:tcPr>
            <w:tcW w:w="675" w:type="dxa"/>
          </w:tcPr>
          <w:p w14:paraId="4B5CD6BF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43A74965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CLUJ</w:t>
            </w:r>
          </w:p>
        </w:tc>
        <w:tc>
          <w:tcPr>
            <w:tcW w:w="3801" w:type="dxa"/>
          </w:tcPr>
          <w:p w14:paraId="03B78E59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Bodea Horațiu-Adrian</w:t>
            </w:r>
          </w:p>
        </w:tc>
      </w:tr>
      <w:tr w:rsidR="000228F0" w:rsidRPr="00497EB9" w14:paraId="001D70EB" w14:textId="77777777" w:rsidTr="001465D2">
        <w:trPr>
          <w:jc w:val="center"/>
        </w:trPr>
        <w:tc>
          <w:tcPr>
            <w:tcW w:w="675" w:type="dxa"/>
          </w:tcPr>
          <w:p w14:paraId="310B63F6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1D0695EF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CONSTANȚA</w:t>
            </w:r>
          </w:p>
        </w:tc>
        <w:tc>
          <w:tcPr>
            <w:tcW w:w="3801" w:type="dxa"/>
          </w:tcPr>
          <w:p w14:paraId="20B2A2D4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Căzănel Maria</w:t>
            </w:r>
          </w:p>
        </w:tc>
      </w:tr>
      <w:tr w:rsidR="000228F0" w:rsidRPr="00497EB9" w14:paraId="687246AD" w14:textId="77777777" w:rsidTr="001465D2">
        <w:trPr>
          <w:jc w:val="center"/>
        </w:trPr>
        <w:tc>
          <w:tcPr>
            <w:tcW w:w="675" w:type="dxa"/>
          </w:tcPr>
          <w:p w14:paraId="048188F1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786F4769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GIURGIU</w:t>
            </w:r>
          </w:p>
        </w:tc>
        <w:tc>
          <w:tcPr>
            <w:tcW w:w="3801" w:type="dxa"/>
          </w:tcPr>
          <w:p w14:paraId="601388C1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Ujeniuc</w:t>
            </w:r>
            <w:proofErr w:type="spellEnd"/>
            <w:r w:rsidRPr="000228F0">
              <w:rPr>
                <w:rFonts w:cs="Arial"/>
              </w:rPr>
              <w:t xml:space="preserve"> Dragoș</w:t>
            </w:r>
          </w:p>
        </w:tc>
      </w:tr>
      <w:tr w:rsidR="000228F0" w:rsidRPr="00497EB9" w14:paraId="79DEB5AB" w14:textId="77777777" w:rsidTr="001465D2">
        <w:trPr>
          <w:jc w:val="center"/>
        </w:trPr>
        <w:tc>
          <w:tcPr>
            <w:tcW w:w="675" w:type="dxa"/>
          </w:tcPr>
          <w:p w14:paraId="030E50A4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5738455F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HARGHITA</w:t>
            </w:r>
          </w:p>
        </w:tc>
        <w:tc>
          <w:tcPr>
            <w:tcW w:w="3801" w:type="dxa"/>
          </w:tcPr>
          <w:p w14:paraId="24CA2448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Dancea</w:t>
            </w:r>
            <w:proofErr w:type="spellEnd"/>
            <w:r w:rsidRPr="000228F0">
              <w:rPr>
                <w:rFonts w:cs="Arial"/>
              </w:rPr>
              <w:t xml:space="preserve"> Cristian </w:t>
            </w:r>
          </w:p>
        </w:tc>
      </w:tr>
      <w:tr w:rsidR="000228F0" w:rsidRPr="00497EB9" w14:paraId="435F5434" w14:textId="77777777" w:rsidTr="001465D2">
        <w:trPr>
          <w:jc w:val="center"/>
        </w:trPr>
        <w:tc>
          <w:tcPr>
            <w:tcW w:w="675" w:type="dxa"/>
          </w:tcPr>
          <w:p w14:paraId="6FEC6751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5B44748D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IALOMIŢA</w:t>
            </w:r>
          </w:p>
        </w:tc>
        <w:tc>
          <w:tcPr>
            <w:tcW w:w="3801" w:type="dxa"/>
          </w:tcPr>
          <w:p w14:paraId="6C38353D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Sava </w:t>
            </w:r>
            <w:proofErr w:type="spellStart"/>
            <w:r w:rsidRPr="000228F0">
              <w:rPr>
                <w:rFonts w:cs="Arial"/>
              </w:rPr>
              <w:t>Ştefan</w:t>
            </w:r>
            <w:proofErr w:type="spellEnd"/>
          </w:p>
        </w:tc>
      </w:tr>
      <w:tr w:rsidR="000228F0" w:rsidRPr="00497EB9" w14:paraId="2DD6739B" w14:textId="77777777" w:rsidTr="001465D2">
        <w:trPr>
          <w:jc w:val="center"/>
        </w:trPr>
        <w:tc>
          <w:tcPr>
            <w:tcW w:w="675" w:type="dxa"/>
          </w:tcPr>
          <w:p w14:paraId="3B2E3039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75FCD2AB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IAŞI</w:t>
            </w:r>
          </w:p>
        </w:tc>
        <w:tc>
          <w:tcPr>
            <w:tcW w:w="3801" w:type="dxa"/>
          </w:tcPr>
          <w:p w14:paraId="7F2AF3C3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  <w:bCs/>
              </w:rPr>
              <w:t>Goșler</w:t>
            </w:r>
            <w:proofErr w:type="spellEnd"/>
            <w:r w:rsidRPr="000228F0">
              <w:rPr>
                <w:rFonts w:cs="Arial"/>
                <w:bCs/>
              </w:rPr>
              <w:t xml:space="preserve"> Adrian</w:t>
            </w:r>
          </w:p>
        </w:tc>
      </w:tr>
      <w:tr w:rsidR="000228F0" w:rsidRPr="00497EB9" w14:paraId="1FD7EDB4" w14:textId="77777777" w:rsidTr="001465D2">
        <w:trPr>
          <w:jc w:val="center"/>
        </w:trPr>
        <w:tc>
          <w:tcPr>
            <w:tcW w:w="675" w:type="dxa"/>
          </w:tcPr>
          <w:p w14:paraId="171DCD37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6D566A87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ILFOV</w:t>
            </w:r>
          </w:p>
        </w:tc>
        <w:tc>
          <w:tcPr>
            <w:tcW w:w="3801" w:type="dxa"/>
          </w:tcPr>
          <w:p w14:paraId="2741BC0C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Rusu Nicoleta Maria</w:t>
            </w:r>
          </w:p>
        </w:tc>
      </w:tr>
      <w:tr w:rsidR="000228F0" w:rsidRPr="00497EB9" w14:paraId="1C411533" w14:textId="77777777" w:rsidTr="001465D2">
        <w:trPr>
          <w:jc w:val="center"/>
        </w:trPr>
        <w:tc>
          <w:tcPr>
            <w:tcW w:w="675" w:type="dxa"/>
          </w:tcPr>
          <w:p w14:paraId="39C6E7F6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1EBD8C7B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MARAMUREŞ</w:t>
            </w:r>
          </w:p>
        </w:tc>
        <w:tc>
          <w:tcPr>
            <w:tcW w:w="3801" w:type="dxa"/>
          </w:tcPr>
          <w:p w14:paraId="68C3026E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Sandu Florin-Adrian-Vasile</w:t>
            </w:r>
          </w:p>
        </w:tc>
      </w:tr>
      <w:tr w:rsidR="000228F0" w:rsidRPr="00497EB9" w14:paraId="542A42A1" w14:textId="77777777" w:rsidTr="001465D2">
        <w:trPr>
          <w:jc w:val="center"/>
        </w:trPr>
        <w:tc>
          <w:tcPr>
            <w:tcW w:w="675" w:type="dxa"/>
          </w:tcPr>
          <w:p w14:paraId="07D6F3D6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5C5515F5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NEAMȚ</w:t>
            </w:r>
          </w:p>
        </w:tc>
        <w:tc>
          <w:tcPr>
            <w:tcW w:w="3801" w:type="dxa"/>
          </w:tcPr>
          <w:p w14:paraId="47384134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Tatomir</w:t>
            </w:r>
            <w:proofErr w:type="spellEnd"/>
            <w:r w:rsidRPr="000228F0">
              <w:rPr>
                <w:rFonts w:cs="Arial"/>
              </w:rPr>
              <w:t xml:space="preserve"> Alina-Mihaela</w:t>
            </w:r>
          </w:p>
        </w:tc>
      </w:tr>
      <w:tr w:rsidR="000228F0" w:rsidRPr="00497EB9" w14:paraId="43B32DBD" w14:textId="77777777" w:rsidTr="001465D2">
        <w:trPr>
          <w:jc w:val="center"/>
        </w:trPr>
        <w:tc>
          <w:tcPr>
            <w:tcW w:w="675" w:type="dxa"/>
          </w:tcPr>
          <w:p w14:paraId="744AF30D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7A5B2E62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SATU-MARE</w:t>
            </w:r>
          </w:p>
        </w:tc>
        <w:tc>
          <w:tcPr>
            <w:tcW w:w="3801" w:type="dxa"/>
          </w:tcPr>
          <w:p w14:paraId="170F5EC3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Dragoș Ioan</w:t>
            </w:r>
          </w:p>
        </w:tc>
      </w:tr>
      <w:tr w:rsidR="000228F0" w:rsidRPr="00497EB9" w14:paraId="7678C2E0" w14:textId="77777777" w:rsidTr="001465D2">
        <w:trPr>
          <w:jc w:val="center"/>
        </w:trPr>
        <w:tc>
          <w:tcPr>
            <w:tcW w:w="675" w:type="dxa"/>
          </w:tcPr>
          <w:p w14:paraId="4BEE8FC4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1A0E1F75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SIBIU</w:t>
            </w:r>
          </w:p>
        </w:tc>
        <w:tc>
          <w:tcPr>
            <w:tcW w:w="3801" w:type="dxa"/>
          </w:tcPr>
          <w:p w14:paraId="2AD98965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Av. Lupu Marius-</w:t>
            </w:r>
            <w:proofErr w:type="spellStart"/>
            <w:r w:rsidRPr="000228F0">
              <w:rPr>
                <w:rFonts w:cs="Arial"/>
              </w:rPr>
              <w:t>Militon</w:t>
            </w:r>
            <w:proofErr w:type="spellEnd"/>
          </w:p>
        </w:tc>
      </w:tr>
      <w:tr w:rsidR="000228F0" w:rsidRPr="00497EB9" w14:paraId="1B172B60" w14:textId="77777777" w:rsidTr="001465D2">
        <w:trPr>
          <w:jc w:val="center"/>
        </w:trPr>
        <w:tc>
          <w:tcPr>
            <w:tcW w:w="675" w:type="dxa"/>
          </w:tcPr>
          <w:p w14:paraId="11D90DC1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4EF15AB0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TIMIȘ</w:t>
            </w:r>
          </w:p>
        </w:tc>
        <w:tc>
          <w:tcPr>
            <w:tcW w:w="3801" w:type="dxa"/>
          </w:tcPr>
          <w:p w14:paraId="1C30E6E9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Țundrea</w:t>
            </w:r>
            <w:proofErr w:type="spellEnd"/>
            <w:r w:rsidRPr="000228F0">
              <w:rPr>
                <w:rFonts w:cs="Arial"/>
              </w:rPr>
              <w:t xml:space="preserve"> Luminița</w:t>
            </w:r>
          </w:p>
        </w:tc>
      </w:tr>
      <w:tr w:rsidR="000228F0" w:rsidRPr="00497EB9" w14:paraId="4A176377" w14:textId="77777777" w:rsidTr="001465D2">
        <w:trPr>
          <w:jc w:val="center"/>
        </w:trPr>
        <w:tc>
          <w:tcPr>
            <w:tcW w:w="675" w:type="dxa"/>
          </w:tcPr>
          <w:p w14:paraId="62E7B43A" w14:textId="77777777" w:rsidR="000228F0" w:rsidRPr="000A1892" w:rsidRDefault="000228F0" w:rsidP="001465D2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</w:p>
        </w:tc>
        <w:tc>
          <w:tcPr>
            <w:tcW w:w="2446" w:type="dxa"/>
          </w:tcPr>
          <w:p w14:paraId="6DF9F14E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>VÂLCEA</w:t>
            </w:r>
          </w:p>
        </w:tc>
        <w:tc>
          <w:tcPr>
            <w:tcW w:w="3801" w:type="dxa"/>
          </w:tcPr>
          <w:p w14:paraId="28AB2E2E" w14:textId="77777777" w:rsidR="000228F0" w:rsidRPr="000228F0" w:rsidRDefault="000228F0" w:rsidP="001465D2">
            <w:pPr>
              <w:spacing w:line="276" w:lineRule="auto"/>
              <w:rPr>
                <w:rFonts w:cs="Arial"/>
              </w:rPr>
            </w:pPr>
            <w:r w:rsidRPr="000228F0">
              <w:rPr>
                <w:rFonts w:cs="Arial"/>
              </w:rPr>
              <w:t xml:space="preserve">Av. </w:t>
            </w:r>
            <w:proofErr w:type="spellStart"/>
            <w:r w:rsidRPr="000228F0">
              <w:rPr>
                <w:rFonts w:cs="Arial"/>
              </w:rPr>
              <w:t>Antonoiu</w:t>
            </w:r>
            <w:proofErr w:type="spellEnd"/>
            <w:r w:rsidRPr="000228F0">
              <w:rPr>
                <w:rFonts w:cs="Arial"/>
              </w:rPr>
              <w:t xml:space="preserve"> Elena-Simona</w:t>
            </w:r>
          </w:p>
        </w:tc>
      </w:tr>
    </w:tbl>
    <w:p w14:paraId="7E4FB461" w14:textId="77777777" w:rsidR="000E7060" w:rsidRPr="00497EB9" w:rsidRDefault="000E7060" w:rsidP="001465D2">
      <w:pPr>
        <w:spacing w:line="276" w:lineRule="auto"/>
        <w:jc w:val="both"/>
        <w:rPr>
          <w:rFonts w:cs="Arial"/>
          <w:b/>
          <w:sz w:val="12"/>
        </w:rPr>
      </w:pPr>
    </w:p>
    <w:p w14:paraId="52C7D982" w14:textId="77777777" w:rsidR="001465D2" w:rsidRDefault="000E7060" w:rsidP="001465D2">
      <w:pPr>
        <w:spacing w:line="276" w:lineRule="auto"/>
        <w:jc w:val="both"/>
        <w:rPr>
          <w:rFonts w:cs="Arial"/>
          <w:b/>
        </w:rPr>
      </w:pPr>
      <w:r w:rsidRPr="00497EB9">
        <w:rPr>
          <w:rFonts w:cs="Arial"/>
          <w:b/>
        </w:rPr>
        <w:tab/>
      </w:r>
    </w:p>
    <w:p w14:paraId="57F03C32" w14:textId="77777777" w:rsidR="000E7060" w:rsidRPr="00497EB9" w:rsidRDefault="000E7060" w:rsidP="001465D2">
      <w:pPr>
        <w:spacing w:line="276" w:lineRule="auto"/>
        <w:ind w:firstLine="708"/>
        <w:jc w:val="both"/>
        <w:rPr>
          <w:rFonts w:cs="Arial"/>
        </w:rPr>
      </w:pPr>
      <w:r w:rsidRPr="00497EB9">
        <w:rPr>
          <w:rFonts w:cs="Arial"/>
          <w:b/>
        </w:rPr>
        <w:t>Art. 2.</w:t>
      </w:r>
      <w:r w:rsidRPr="00497EB9">
        <w:rPr>
          <w:rFonts w:cs="Arial"/>
        </w:rPr>
        <w:t xml:space="preserve"> – Durata mandatului de membru </w:t>
      </w:r>
      <w:r w:rsidR="00161657">
        <w:rPr>
          <w:rFonts w:cs="Arial"/>
        </w:rPr>
        <w:t>în</w:t>
      </w:r>
      <w:r w:rsidRPr="00497EB9">
        <w:rPr>
          <w:rFonts w:cs="Arial"/>
        </w:rPr>
        <w:t xml:space="preserve"> Comisia Centrală de Disciplină a Uniunii </w:t>
      </w:r>
      <w:proofErr w:type="spellStart"/>
      <w:r w:rsidRPr="00497EB9">
        <w:rPr>
          <w:rFonts w:cs="Arial"/>
        </w:rPr>
        <w:t>Naţionale</w:t>
      </w:r>
      <w:proofErr w:type="spellEnd"/>
      <w:r w:rsidRPr="00497EB9">
        <w:rPr>
          <w:rFonts w:cs="Arial"/>
        </w:rPr>
        <w:t xml:space="preserve"> a Barourilor din România este de patru ani. </w:t>
      </w:r>
    </w:p>
    <w:p w14:paraId="3642408D" w14:textId="77777777" w:rsidR="000E7060" w:rsidRPr="00497EB9" w:rsidRDefault="000E7060" w:rsidP="001465D2">
      <w:pPr>
        <w:spacing w:line="276" w:lineRule="auto"/>
        <w:jc w:val="both"/>
        <w:rPr>
          <w:rFonts w:cs="Arial"/>
          <w:b/>
        </w:rPr>
      </w:pPr>
    </w:p>
    <w:p w14:paraId="26B33AC4" w14:textId="77777777" w:rsidR="000E7060" w:rsidRPr="00497EB9" w:rsidRDefault="000E7060" w:rsidP="001465D2">
      <w:pPr>
        <w:spacing w:line="276" w:lineRule="auto"/>
        <w:jc w:val="both"/>
        <w:rPr>
          <w:rFonts w:cs="Arial"/>
        </w:rPr>
      </w:pPr>
      <w:r w:rsidRPr="00497EB9">
        <w:rPr>
          <w:rFonts w:cs="Arial"/>
          <w:b/>
        </w:rPr>
        <w:tab/>
        <w:t>Art. 3.</w:t>
      </w:r>
      <w:r w:rsidRPr="00497EB9">
        <w:rPr>
          <w:rFonts w:cs="Arial"/>
        </w:rPr>
        <w:t xml:space="preserve"> – Congresul </w:t>
      </w:r>
      <w:proofErr w:type="spellStart"/>
      <w:r w:rsidRPr="00497EB9">
        <w:rPr>
          <w:rFonts w:cs="Arial"/>
        </w:rPr>
        <w:t>numeşte</w:t>
      </w:r>
      <w:proofErr w:type="spellEnd"/>
      <w:r w:rsidRPr="00497EB9">
        <w:rPr>
          <w:rFonts w:cs="Arial"/>
        </w:rPr>
        <w:t xml:space="preserve"> pe domnul avocat </w:t>
      </w:r>
      <w:proofErr w:type="spellStart"/>
      <w:r w:rsidRPr="00497EB9">
        <w:rPr>
          <w:rFonts w:cs="Arial"/>
        </w:rPr>
        <w:t>Ostrovschi</w:t>
      </w:r>
      <w:proofErr w:type="spellEnd"/>
      <w:r w:rsidRPr="00497EB9">
        <w:rPr>
          <w:rFonts w:cs="Arial"/>
        </w:rPr>
        <w:t xml:space="preserve"> Eugen din Baroul </w:t>
      </w:r>
      <w:proofErr w:type="spellStart"/>
      <w:r w:rsidRPr="00497EB9">
        <w:rPr>
          <w:rFonts w:cs="Arial"/>
        </w:rPr>
        <w:t>Bucureşti</w:t>
      </w:r>
      <w:proofErr w:type="spellEnd"/>
      <w:r w:rsidRPr="00497EB9">
        <w:rPr>
          <w:rFonts w:cs="Arial"/>
        </w:rPr>
        <w:t xml:space="preserve">, în calitate de </w:t>
      </w:r>
      <w:proofErr w:type="spellStart"/>
      <w:r w:rsidRPr="00497EB9">
        <w:rPr>
          <w:rFonts w:cs="Arial"/>
        </w:rPr>
        <w:t>Preşedinte</w:t>
      </w:r>
      <w:proofErr w:type="spellEnd"/>
      <w:r w:rsidRPr="00497EB9">
        <w:rPr>
          <w:rFonts w:cs="Arial"/>
        </w:rPr>
        <w:t xml:space="preserve"> al Comisiei Centrale de Disciplină a Uniunii </w:t>
      </w:r>
      <w:proofErr w:type="spellStart"/>
      <w:r w:rsidRPr="00497EB9">
        <w:rPr>
          <w:rFonts w:cs="Arial"/>
        </w:rPr>
        <w:t>Naţionale</w:t>
      </w:r>
      <w:proofErr w:type="spellEnd"/>
      <w:r w:rsidRPr="00497EB9">
        <w:rPr>
          <w:rFonts w:cs="Arial"/>
        </w:rPr>
        <w:t xml:space="preserve"> a Barourilor din România.</w:t>
      </w:r>
    </w:p>
    <w:p w14:paraId="44E22700" w14:textId="77777777" w:rsidR="000E7060" w:rsidRPr="00497EB9" w:rsidRDefault="000E7060" w:rsidP="001465D2">
      <w:pPr>
        <w:spacing w:line="276" w:lineRule="auto"/>
        <w:jc w:val="both"/>
        <w:rPr>
          <w:rFonts w:cs="Arial"/>
          <w:b/>
        </w:rPr>
      </w:pPr>
    </w:p>
    <w:p w14:paraId="32FF14E0" w14:textId="77777777" w:rsidR="000E7060" w:rsidRPr="00497EB9" w:rsidRDefault="000E7060" w:rsidP="001465D2">
      <w:pPr>
        <w:spacing w:line="276" w:lineRule="auto"/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4. </w:t>
      </w:r>
      <w:r w:rsidRPr="00497EB9">
        <w:rPr>
          <w:rFonts w:cs="Arial"/>
        </w:rPr>
        <w:t xml:space="preserve">– Barourile care nu au desemnat reprezentant în Comisia Centrală de Disciplină a U.N.B.R. sunt obligate să comunice numele </w:t>
      </w:r>
      <w:proofErr w:type="spellStart"/>
      <w:r w:rsidRPr="00497EB9">
        <w:rPr>
          <w:rFonts w:cs="Arial"/>
        </w:rPr>
        <w:t>reprezentanţilor</w:t>
      </w:r>
      <w:proofErr w:type="spellEnd"/>
      <w:r w:rsidRPr="00497EB9">
        <w:rPr>
          <w:rFonts w:cs="Arial"/>
        </w:rPr>
        <w:t xml:space="preserve"> </w:t>
      </w:r>
      <w:proofErr w:type="spellStart"/>
      <w:r w:rsidRPr="00497EB9">
        <w:rPr>
          <w:rFonts w:cs="Arial"/>
        </w:rPr>
        <w:t>desemnaţi</w:t>
      </w:r>
      <w:proofErr w:type="spellEnd"/>
      <w:r w:rsidRPr="00497EB9">
        <w:rPr>
          <w:rFonts w:cs="Arial"/>
        </w:rPr>
        <w:t xml:space="preserve"> în următoarea adunare generală a baroului.</w:t>
      </w:r>
    </w:p>
    <w:p w14:paraId="7ED0A219" w14:textId="77777777" w:rsidR="000E7060" w:rsidRPr="00497EB9" w:rsidRDefault="000E7060" w:rsidP="001465D2">
      <w:pPr>
        <w:spacing w:line="276" w:lineRule="auto"/>
        <w:jc w:val="both"/>
        <w:rPr>
          <w:rFonts w:cs="Arial"/>
          <w:b/>
        </w:rPr>
      </w:pPr>
    </w:p>
    <w:p w14:paraId="24E79949" w14:textId="77777777" w:rsidR="000E7060" w:rsidRDefault="000E7060" w:rsidP="001465D2">
      <w:pPr>
        <w:spacing w:line="276" w:lineRule="auto"/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5. </w:t>
      </w:r>
      <w:r w:rsidRPr="00497EB9">
        <w:rPr>
          <w:rFonts w:cs="Arial"/>
        </w:rPr>
        <w:t xml:space="preserve">– Prezenta Hotărâre se </w:t>
      </w:r>
      <w:proofErr w:type="spellStart"/>
      <w:r w:rsidRPr="00497EB9">
        <w:rPr>
          <w:rFonts w:cs="Arial"/>
        </w:rPr>
        <w:t>afişează</w:t>
      </w:r>
      <w:proofErr w:type="spellEnd"/>
      <w:r w:rsidRPr="00497EB9">
        <w:rPr>
          <w:rFonts w:cs="Arial"/>
        </w:rPr>
        <w:t xml:space="preserve"> pe pagina web a Uniunii </w:t>
      </w:r>
      <w:proofErr w:type="spellStart"/>
      <w:r w:rsidRPr="00497EB9">
        <w:rPr>
          <w:rFonts w:cs="Arial"/>
        </w:rPr>
        <w:t>Naţionale</w:t>
      </w:r>
      <w:proofErr w:type="spellEnd"/>
      <w:r w:rsidRPr="00497EB9">
        <w:rPr>
          <w:rFonts w:cs="Arial"/>
        </w:rPr>
        <w:t xml:space="preserve"> a Barourilor din România (</w:t>
      </w:r>
      <w:hyperlink r:id="rId7" w:history="1">
        <w:r w:rsidRPr="00497EB9">
          <w:rPr>
            <w:rStyle w:val="Hyperlink"/>
            <w:rFonts w:cs="Arial"/>
            <w:color w:val="auto"/>
          </w:rPr>
          <w:t>www.unbr.ro</w:t>
        </w:r>
      </w:hyperlink>
      <w:r w:rsidRPr="00497EB9">
        <w:rPr>
          <w:rFonts w:cs="Arial"/>
        </w:rPr>
        <w:t xml:space="preserve">) </w:t>
      </w:r>
      <w:proofErr w:type="spellStart"/>
      <w:r w:rsidRPr="00497EB9">
        <w:rPr>
          <w:rFonts w:cs="Arial"/>
        </w:rPr>
        <w:t>şi</w:t>
      </w:r>
      <w:proofErr w:type="spellEnd"/>
      <w:r w:rsidRPr="00497EB9">
        <w:rPr>
          <w:rFonts w:cs="Arial"/>
        </w:rPr>
        <w:t xml:space="preserve"> se comunică </w:t>
      </w:r>
      <w:r w:rsidR="00DC1446" w:rsidRPr="00497EB9">
        <w:rPr>
          <w:rFonts w:cs="Arial"/>
        </w:rPr>
        <w:t xml:space="preserve">prin e-mail </w:t>
      </w:r>
      <w:r w:rsidRPr="00497EB9">
        <w:rPr>
          <w:rFonts w:cs="Arial"/>
        </w:rPr>
        <w:t>barourilor, care vor asigura comunicarea hotărârii către membrii</w:t>
      </w:r>
      <w:r w:rsidR="00232F89">
        <w:rPr>
          <w:rFonts w:cs="Arial"/>
        </w:rPr>
        <w:t xml:space="preserve"> acestora</w:t>
      </w:r>
      <w:r w:rsidRPr="00497EB9">
        <w:rPr>
          <w:rFonts w:cs="Arial"/>
        </w:rPr>
        <w:t xml:space="preserve">. </w:t>
      </w:r>
    </w:p>
    <w:p w14:paraId="63F05744" w14:textId="77777777" w:rsidR="0024609F" w:rsidRDefault="0024609F" w:rsidP="001465D2">
      <w:pPr>
        <w:spacing w:line="276" w:lineRule="auto"/>
        <w:jc w:val="both"/>
        <w:rPr>
          <w:rFonts w:cs="Arial"/>
        </w:rPr>
      </w:pPr>
    </w:p>
    <w:p w14:paraId="1650AC10" w14:textId="77777777" w:rsidR="0024609F" w:rsidRPr="00497EB9" w:rsidRDefault="0024609F" w:rsidP="001465D2">
      <w:pPr>
        <w:spacing w:line="276" w:lineRule="auto"/>
        <w:jc w:val="both"/>
        <w:rPr>
          <w:rFonts w:cs="Arial"/>
        </w:rPr>
      </w:pPr>
    </w:p>
    <w:p w14:paraId="2FE5ABEB" w14:textId="77777777" w:rsidR="000E7060" w:rsidRPr="00497EB9" w:rsidRDefault="000E7060" w:rsidP="001465D2">
      <w:pPr>
        <w:spacing w:line="276" w:lineRule="auto"/>
        <w:jc w:val="both"/>
        <w:rPr>
          <w:rFonts w:cs="Arial"/>
        </w:rPr>
      </w:pPr>
    </w:p>
    <w:p w14:paraId="19012280" w14:textId="77777777" w:rsidR="000E7060" w:rsidRPr="00497EB9" w:rsidRDefault="000E7060" w:rsidP="001465D2">
      <w:pPr>
        <w:spacing w:line="276" w:lineRule="auto"/>
        <w:jc w:val="both"/>
        <w:rPr>
          <w:rFonts w:cs="Arial"/>
        </w:rPr>
      </w:pPr>
    </w:p>
    <w:p w14:paraId="5B9550F4" w14:textId="77777777" w:rsidR="000E7060" w:rsidRPr="00497EB9" w:rsidRDefault="000E7060" w:rsidP="001465D2">
      <w:pPr>
        <w:spacing w:line="276" w:lineRule="auto"/>
        <w:jc w:val="center"/>
        <w:rPr>
          <w:rFonts w:cs="Arial"/>
          <w:b/>
        </w:rPr>
      </w:pPr>
      <w:r w:rsidRPr="00497EB9">
        <w:rPr>
          <w:rFonts w:cs="Arial"/>
          <w:b/>
        </w:rPr>
        <w:t>pentru Prezidiul Congresului</w:t>
      </w:r>
      <w:r w:rsidR="0024609F">
        <w:rPr>
          <w:rFonts w:cs="Arial"/>
          <w:b/>
        </w:rPr>
        <w:t>,</w:t>
      </w:r>
    </w:p>
    <w:p w14:paraId="0A4F9349" w14:textId="77777777" w:rsidR="000E7060" w:rsidRPr="00497EB9" w:rsidRDefault="000E7060" w:rsidP="001465D2">
      <w:pPr>
        <w:spacing w:line="276" w:lineRule="auto"/>
        <w:jc w:val="center"/>
        <w:rPr>
          <w:rFonts w:cs="Arial"/>
          <w:b/>
        </w:rPr>
      </w:pPr>
    </w:p>
    <w:p w14:paraId="29D2078D" w14:textId="77777777" w:rsidR="000E7060" w:rsidRPr="00497EB9" w:rsidRDefault="0024609F" w:rsidP="001465D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 R E Ş E D I N T E  U.N.B.R.</w:t>
      </w:r>
    </w:p>
    <w:p w14:paraId="79787041" w14:textId="77777777" w:rsidR="000E7060" w:rsidRPr="00497EB9" w:rsidRDefault="000E7060" w:rsidP="001465D2">
      <w:pPr>
        <w:spacing w:line="276" w:lineRule="auto"/>
        <w:jc w:val="center"/>
        <w:rPr>
          <w:rFonts w:cs="Arial"/>
        </w:rPr>
      </w:pPr>
      <w:r w:rsidRPr="00497EB9">
        <w:rPr>
          <w:rFonts w:cs="Arial"/>
          <w:b/>
        </w:rPr>
        <w:t>Av. dr. Gheorghe FLOREA</w:t>
      </w:r>
    </w:p>
    <w:p w14:paraId="1C776B1F" w14:textId="77777777" w:rsidR="008D65E7" w:rsidRPr="00497EB9" w:rsidRDefault="008D65E7" w:rsidP="001465D2">
      <w:pPr>
        <w:spacing w:line="276" w:lineRule="auto"/>
        <w:rPr>
          <w:rFonts w:cs="Arial"/>
        </w:rPr>
      </w:pPr>
    </w:p>
    <w:sectPr w:rsidR="008D65E7" w:rsidRPr="00497EB9" w:rsidSect="001465D2">
      <w:footerReference w:type="default" r:id="rId8"/>
      <w:pgSz w:w="11909" w:h="16834" w:code="9"/>
      <w:pgMar w:top="1276" w:right="1136" w:bottom="1135" w:left="1728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F8A3A" w14:textId="77777777" w:rsidR="00BD5277" w:rsidRDefault="00BD5277" w:rsidP="000A1892">
      <w:r>
        <w:separator/>
      </w:r>
    </w:p>
  </w:endnote>
  <w:endnote w:type="continuationSeparator" w:id="0">
    <w:p w14:paraId="59001D9F" w14:textId="77777777" w:rsidR="00BD5277" w:rsidRDefault="00BD5277" w:rsidP="000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0432" w14:textId="77777777" w:rsidR="000A1892" w:rsidRDefault="000A1892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09F">
      <w:rPr>
        <w:noProof/>
      </w:rPr>
      <w:t>2</w:t>
    </w:r>
    <w:r>
      <w:fldChar w:fldCharType="end"/>
    </w:r>
  </w:p>
  <w:p w14:paraId="2930A14C" w14:textId="77777777" w:rsidR="000A1892" w:rsidRDefault="000A189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54154" w14:textId="77777777" w:rsidR="00BD5277" w:rsidRDefault="00BD5277" w:rsidP="000A1892">
      <w:r>
        <w:separator/>
      </w:r>
    </w:p>
  </w:footnote>
  <w:footnote w:type="continuationSeparator" w:id="0">
    <w:p w14:paraId="791BCB45" w14:textId="77777777" w:rsidR="00BD5277" w:rsidRDefault="00BD5277" w:rsidP="000A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17AE5"/>
    <w:multiLevelType w:val="singleLevel"/>
    <w:tmpl w:val="A0A8C0B6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06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28F0"/>
    <w:rsid w:val="00023606"/>
    <w:rsid w:val="00023A56"/>
    <w:rsid w:val="00024804"/>
    <w:rsid w:val="00025FD0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7027"/>
    <w:rsid w:val="00047B5D"/>
    <w:rsid w:val="00051019"/>
    <w:rsid w:val="00051701"/>
    <w:rsid w:val="00051F76"/>
    <w:rsid w:val="000527A1"/>
    <w:rsid w:val="00052DF3"/>
    <w:rsid w:val="000553E2"/>
    <w:rsid w:val="00056276"/>
    <w:rsid w:val="0005694A"/>
    <w:rsid w:val="0005768A"/>
    <w:rsid w:val="00057CDB"/>
    <w:rsid w:val="00060252"/>
    <w:rsid w:val="00061E49"/>
    <w:rsid w:val="00063000"/>
    <w:rsid w:val="0006360E"/>
    <w:rsid w:val="0006405F"/>
    <w:rsid w:val="000640CD"/>
    <w:rsid w:val="00064F9A"/>
    <w:rsid w:val="00065CD8"/>
    <w:rsid w:val="00066925"/>
    <w:rsid w:val="00067355"/>
    <w:rsid w:val="00067C54"/>
    <w:rsid w:val="0007008C"/>
    <w:rsid w:val="000704D8"/>
    <w:rsid w:val="00071678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2F1"/>
    <w:rsid w:val="00083703"/>
    <w:rsid w:val="0008631C"/>
    <w:rsid w:val="00090EB7"/>
    <w:rsid w:val="000A0641"/>
    <w:rsid w:val="000A097C"/>
    <w:rsid w:val="000A1322"/>
    <w:rsid w:val="000A1892"/>
    <w:rsid w:val="000A3632"/>
    <w:rsid w:val="000A3C92"/>
    <w:rsid w:val="000A7F00"/>
    <w:rsid w:val="000B05DF"/>
    <w:rsid w:val="000B193F"/>
    <w:rsid w:val="000B1B4F"/>
    <w:rsid w:val="000B2993"/>
    <w:rsid w:val="000B38F6"/>
    <w:rsid w:val="000B4B1C"/>
    <w:rsid w:val="000C06A3"/>
    <w:rsid w:val="000C0FEC"/>
    <w:rsid w:val="000C2164"/>
    <w:rsid w:val="000C3448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1FAB"/>
    <w:rsid w:val="000E2AF4"/>
    <w:rsid w:val="000E2D54"/>
    <w:rsid w:val="000E2DA6"/>
    <w:rsid w:val="000E4171"/>
    <w:rsid w:val="000E6074"/>
    <w:rsid w:val="000E7060"/>
    <w:rsid w:val="000F074C"/>
    <w:rsid w:val="000F0B66"/>
    <w:rsid w:val="000F0C3B"/>
    <w:rsid w:val="000F15E7"/>
    <w:rsid w:val="000F2ADD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0BA5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1806"/>
    <w:rsid w:val="001228E5"/>
    <w:rsid w:val="00123ED2"/>
    <w:rsid w:val="00124FD0"/>
    <w:rsid w:val="00127BEC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D6A"/>
    <w:rsid w:val="00143278"/>
    <w:rsid w:val="001447CF"/>
    <w:rsid w:val="001465D2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1657"/>
    <w:rsid w:val="0016211E"/>
    <w:rsid w:val="00163845"/>
    <w:rsid w:val="001641C8"/>
    <w:rsid w:val="00164E2B"/>
    <w:rsid w:val="00165E61"/>
    <w:rsid w:val="00166892"/>
    <w:rsid w:val="00166FBA"/>
    <w:rsid w:val="00171602"/>
    <w:rsid w:val="00171667"/>
    <w:rsid w:val="0017324C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59F3"/>
    <w:rsid w:val="001972DB"/>
    <w:rsid w:val="00197D94"/>
    <w:rsid w:val="00197E03"/>
    <w:rsid w:val="001A2822"/>
    <w:rsid w:val="001A3400"/>
    <w:rsid w:val="001A516E"/>
    <w:rsid w:val="001A7A85"/>
    <w:rsid w:val="001A7B8D"/>
    <w:rsid w:val="001A7EBB"/>
    <w:rsid w:val="001B0180"/>
    <w:rsid w:val="001B052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609"/>
    <w:rsid w:val="001C4991"/>
    <w:rsid w:val="001C51C6"/>
    <w:rsid w:val="001C58D3"/>
    <w:rsid w:val="001D0CF0"/>
    <w:rsid w:val="001D1A38"/>
    <w:rsid w:val="001D1EC9"/>
    <w:rsid w:val="001D4F43"/>
    <w:rsid w:val="001D501D"/>
    <w:rsid w:val="001D565A"/>
    <w:rsid w:val="001D595A"/>
    <w:rsid w:val="001D6CEE"/>
    <w:rsid w:val="001D7FD1"/>
    <w:rsid w:val="001E3DB2"/>
    <w:rsid w:val="001E465C"/>
    <w:rsid w:val="001E4B37"/>
    <w:rsid w:val="001E5390"/>
    <w:rsid w:val="001E5DFE"/>
    <w:rsid w:val="001F011A"/>
    <w:rsid w:val="001F356C"/>
    <w:rsid w:val="00200781"/>
    <w:rsid w:val="002022A6"/>
    <w:rsid w:val="00202C99"/>
    <w:rsid w:val="0020406A"/>
    <w:rsid w:val="0020450F"/>
    <w:rsid w:val="00204B38"/>
    <w:rsid w:val="00206EAD"/>
    <w:rsid w:val="00210598"/>
    <w:rsid w:val="00213F2A"/>
    <w:rsid w:val="002142E6"/>
    <w:rsid w:val="0021453F"/>
    <w:rsid w:val="0021488F"/>
    <w:rsid w:val="00216253"/>
    <w:rsid w:val="00216CD0"/>
    <w:rsid w:val="00221234"/>
    <w:rsid w:val="002212FD"/>
    <w:rsid w:val="0022390D"/>
    <w:rsid w:val="00223CBF"/>
    <w:rsid w:val="0022798B"/>
    <w:rsid w:val="002308D8"/>
    <w:rsid w:val="00232681"/>
    <w:rsid w:val="00232B6E"/>
    <w:rsid w:val="00232F89"/>
    <w:rsid w:val="0023413C"/>
    <w:rsid w:val="00236EB0"/>
    <w:rsid w:val="002372C8"/>
    <w:rsid w:val="0023792B"/>
    <w:rsid w:val="00240378"/>
    <w:rsid w:val="00241876"/>
    <w:rsid w:val="0024216E"/>
    <w:rsid w:val="00242CF5"/>
    <w:rsid w:val="00242F30"/>
    <w:rsid w:val="00244185"/>
    <w:rsid w:val="002446A6"/>
    <w:rsid w:val="00244C5A"/>
    <w:rsid w:val="002455C1"/>
    <w:rsid w:val="0024609F"/>
    <w:rsid w:val="002474A6"/>
    <w:rsid w:val="002504EE"/>
    <w:rsid w:val="00253B17"/>
    <w:rsid w:val="00255039"/>
    <w:rsid w:val="0025551A"/>
    <w:rsid w:val="00255E2A"/>
    <w:rsid w:val="00256021"/>
    <w:rsid w:val="00257076"/>
    <w:rsid w:val="00262BF5"/>
    <w:rsid w:val="002634B4"/>
    <w:rsid w:val="00265E2E"/>
    <w:rsid w:val="00266FEF"/>
    <w:rsid w:val="002708A6"/>
    <w:rsid w:val="00271B9D"/>
    <w:rsid w:val="0027314E"/>
    <w:rsid w:val="00274B57"/>
    <w:rsid w:val="002762E1"/>
    <w:rsid w:val="0028025A"/>
    <w:rsid w:val="002811AB"/>
    <w:rsid w:val="0028155B"/>
    <w:rsid w:val="002818C5"/>
    <w:rsid w:val="002831A2"/>
    <w:rsid w:val="002834F4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2A98"/>
    <w:rsid w:val="002A547D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237D"/>
    <w:rsid w:val="002C3D3E"/>
    <w:rsid w:val="002C59BC"/>
    <w:rsid w:val="002C6C8D"/>
    <w:rsid w:val="002D01DF"/>
    <w:rsid w:val="002D063B"/>
    <w:rsid w:val="002D11E8"/>
    <w:rsid w:val="002D1830"/>
    <w:rsid w:val="002D2210"/>
    <w:rsid w:val="002D2C3E"/>
    <w:rsid w:val="002D3895"/>
    <w:rsid w:val="002D40FD"/>
    <w:rsid w:val="002D4D76"/>
    <w:rsid w:val="002D53D9"/>
    <w:rsid w:val="002D5959"/>
    <w:rsid w:val="002D7069"/>
    <w:rsid w:val="002D7343"/>
    <w:rsid w:val="002E0284"/>
    <w:rsid w:val="002E07AA"/>
    <w:rsid w:val="002E1CD6"/>
    <w:rsid w:val="002E2D34"/>
    <w:rsid w:val="002E385F"/>
    <w:rsid w:val="002E5484"/>
    <w:rsid w:val="002E5BE6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6721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403BD"/>
    <w:rsid w:val="003412A6"/>
    <w:rsid w:val="00342113"/>
    <w:rsid w:val="0034369F"/>
    <w:rsid w:val="00343EC6"/>
    <w:rsid w:val="003472D3"/>
    <w:rsid w:val="00347656"/>
    <w:rsid w:val="00350155"/>
    <w:rsid w:val="00351637"/>
    <w:rsid w:val="00352E77"/>
    <w:rsid w:val="00353211"/>
    <w:rsid w:val="00354A09"/>
    <w:rsid w:val="00355B47"/>
    <w:rsid w:val="003604E0"/>
    <w:rsid w:val="00361F6B"/>
    <w:rsid w:val="00362721"/>
    <w:rsid w:val="00363400"/>
    <w:rsid w:val="00363AB0"/>
    <w:rsid w:val="00363EF5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4497"/>
    <w:rsid w:val="003745EB"/>
    <w:rsid w:val="00374A81"/>
    <w:rsid w:val="00374FFA"/>
    <w:rsid w:val="0037520F"/>
    <w:rsid w:val="00375332"/>
    <w:rsid w:val="00375DDA"/>
    <w:rsid w:val="00376DE1"/>
    <w:rsid w:val="0038153F"/>
    <w:rsid w:val="003821CF"/>
    <w:rsid w:val="003832EE"/>
    <w:rsid w:val="00384716"/>
    <w:rsid w:val="003847FF"/>
    <w:rsid w:val="00384EC9"/>
    <w:rsid w:val="00386026"/>
    <w:rsid w:val="00386C12"/>
    <w:rsid w:val="00387500"/>
    <w:rsid w:val="0039052F"/>
    <w:rsid w:val="00390AD6"/>
    <w:rsid w:val="00392DD9"/>
    <w:rsid w:val="00395AF7"/>
    <w:rsid w:val="00395E48"/>
    <w:rsid w:val="003963A7"/>
    <w:rsid w:val="003967D5"/>
    <w:rsid w:val="003A00DD"/>
    <w:rsid w:val="003A0520"/>
    <w:rsid w:val="003A2624"/>
    <w:rsid w:val="003A2A0A"/>
    <w:rsid w:val="003A2ADE"/>
    <w:rsid w:val="003A3174"/>
    <w:rsid w:val="003A434B"/>
    <w:rsid w:val="003A4A17"/>
    <w:rsid w:val="003A5400"/>
    <w:rsid w:val="003A6D55"/>
    <w:rsid w:val="003B2C5A"/>
    <w:rsid w:val="003B3271"/>
    <w:rsid w:val="003B4386"/>
    <w:rsid w:val="003B4913"/>
    <w:rsid w:val="003B6475"/>
    <w:rsid w:val="003C0CE0"/>
    <w:rsid w:val="003C197C"/>
    <w:rsid w:val="003C51B0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F1988"/>
    <w:rsid w:val="003F1B95"/>
    <w:rsid w:val="003F1FB4"/>
    <w:rsid w:val="003F4B4C"/>
    <w:rsid w:val="003F4CAF"/>
    <w:rsid w:val="003F50F1"/>
    <w:rsid w:val="003F5587"/>
    <w:rsid w:val="003F76A5"/>
    <w:rsid w:val="0040098C"/>
    <w:rsid w:val="00401000"/>
    <w:rsid w:val="00402D68"/>
    <w:rsid w:val="00402E05"/>
    <w:rsid w:val="0040410E"/>
    <w:rsid w:val="0040445A"/>
    <w:rsid w:val="00405149"/>
    <w:rsid w:val="00406233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52B8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C9A"/>
    <w:rsid w:val="004262F3"/>
    <w:rsid w:val="00427BD7"/>
    <w:rsid w:val="004303F8"/>
    <w:rsid w:val="00433B0B"/>
    <w:rsid w:val="004347EC"/>
    <w:rsid w:val="004351C3"/>
    <w:rsid w:val="00435A3C"/>
    <w:rsid w:val="00437751"/>
    <w:rsid w:val="00437B1A"/>
    <w:rsid w:val="00437E1D"/>
    <w:rsid w:val="00440EB2"/>
    <w:rsid w:val="00440FF6"/>
    <w:rsid w:val="00441BF8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2105"/>
    <w:rsid w:val="00463D98"/>
    <w:rsid w:val="00463E70"/>
    <w:rsid w:val="00464D3D"/>
    <w:rsid w:val="00464EC3"/>
    <w:rsid w:val="004655DD"/>
    <w:rsid w:val="00466B2C"/>
    <w:rsid w:val="00466B40"/>
    <w:rsid w:val="0046734F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518D"/>
    <w:rsid w:val="0048525B"/>
    <w:rsid w:val="00485951"/>
    <w:rsid w:val="00486CCC"/>
    <w:rsid w:val="00490C44"/>
    <w:rsid w:val="00494A74"/>
    <w:rsid w:val="00494FFF"/>
    <w:rsid w:val="00495F5B"/>
    <w:rsid w:val="00496F4A"/>
    <w:rsid w:val="004970A3"/>
    <w:rsid w:val="00497B1A"/>
    <w:rsid w:val="00497EB9"/>
    <w:rsid w:val="004A09EA"/>
    <w:rsid w:val="004A0C25"/>
    <w:rsid w:val="004A5387"/>
    <w:rsid w:val="004A597A"/>
    <w:rsid w:val="004A5F76"/>
    <w:rsid w:val="004B1411"/>
    <w:rsid w:val="004B1E07"/>
    <w:rsid w:val="004B3528"/>
    <w:rsid w:val="004B4242"/>
    <w:rsid w:val="004B6C6E"/>
    <w:rsid w:val="004B7814"/>
    <w:rsid w:val="004C0F7D"/>
    <w:rsid w:val="004C107F"/>
    <w:rsid w:val="004C16C5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F0139"/>
    <w:rsid w:val="004F3AF5"/>
    <w:rsid w:val="004F3B26"/>
    <w:rsid w:val="004F5772"/>
    <w:rsid w:val="004F6E30"/>
    <w:rsid w:val="004F70CA"/>
    <w:rsid w:val="00502019"/>
    <w:rsid w:val="005028A6"/>
    <w:rsid w:val="00503688"/>
    <w:rsid w:val="00506297"/>
    <w:rsid w:val="0050688D"/>
    <w:rsid w:val="005075C8"/>
    <w:rsid w:val="00507CF8"/>
    <w:rsid w:val="00511F56"/>
    <w:rsid w:val="0051283B"/>
    <w:rsid w:val="00513C1D"/>
    <w:rsid w:val="005143B1"/>
    <w:rsid w:val="00514B3C"/>
    <w:rsid w:val="00515043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4D8C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72"/>
    <w:rsid w:val="005C2F16"/>
    <w:rsid w:val="005C3C11"/>
    <w:rsid w:val="005C586B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FF4"/>
    <w:rsid w:val="005D68E4"/>
    <w:rsid w:val="005D7A2A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A6E"/>
    <w:rsid w:val="006100B8"/>
    <w:rsid w:val="006102D7"/>
    <w:rsid w:val="006145A3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053B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EA8"/>
    <w:rsid w:val="006602ED"/>
    <w:rsid w:val="0066065A"/>
    <w:rsid w:val="00660B7D"/>
    <w:rsid w:val="00662C4E"/>
    <w:rsid w:val="006641D3"/>
    <w:rsid w:val="006668F2"/>
    <w:rsid w:val="00666E87"/>
    <w:rsid w:val="00667B52"/>
    <w:rsid w:val="00670128"/>
    <w:rsid w:val="00671DF8"/>
    <w:rsid w:val="00673876"/>
    <w:rsid w:val="006738B8"/>
    <w:rsid w:val="006775CA"/>
    <w:rsid w:val="00677C6F"/>
    <w:rsid w:val="0068104A"/>
    <w:rsid w:val="006852CA"/>
    <w:rsid w:val="00686685"/>
    <w:rsid w:val="00686FA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A01B0"/>
    <w:rsid w:val="006A2DE4"/>
    <w:rsid w:val="006A2E73"/>
    <w:rsid w:val="006A3552"/>
    <w:rsid w:val="006A3AAA"/>
    <w:rsid w:val="006A4465"/>
    <w:rsid w:val="006A6A05"/>
    <w:rsid w:val="006B15F5"/>
    <w:rsid w:val="006B350B"/>
    <w:rsid w:val="006B4469"/>
    <w:rsid w:val="006B48DF"/>
    <w:rsid w:val="006B4B44"/>
    <w:rsid w:val="006B57B5"/>
    <w:rsid w:val="006B5942"/>
    <w:rsid w:val="006B5EA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8D2"/>
    <w:rsid w:val="006D1ECA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F0F6B"/>
    <w:rsid w:val="006F119F"/>
    <w:rsid w:val="006F12E5"/>
    <w:rsid w:val="006F2D3B"/>
    <w:rsid w:val="006F4106"/>
    <w:rsid w:val="006F4693"/>
    <w:rsid w:val="006F69DF"/>
    <w:rsid w:val="006F6DAD"/>
    <w:rsid w:val="006F7B49"/>
    <w:rsid w:val="00700951"/>
    <w:rsid w:val="007016BC"/>
    <w:rsid w:val="00701DD6"/>
    <w:rsid w:val="00701F9D"/>
    <w:rsid w:val="00703175"/>
    <w:rsid w:val="00703733"/>
    <w:rsid w:val="00705269"/>
    <w:rsid w:val="00705E40"/>
    <w:rsid w:val="00705FEF"/>
    <w:rsid w:val="007074FA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CFB"/>
    <w:rsid w:val="0072666C"/>
    <w:rsid w:val="00726C72"/>
    <w:rsid w:val="00730459"/>
    <w:rsid w:val="00733B6C"/>
    <w:rsid w:val="007345A9"/>
    <w:rsid w:val="00734F59"/>
    <w:rsid w:val="00736F5F"/>
    <w:rsid w:val="00741967"/>
    <w:rsid w:val="00743CC3"/>
    <w:rsid w:val="007443BF"/>
    <w:rsid w:val="007461C6"/>
    <w:rsid w:val="00746625"/>
    <w:rsid w:val="00747E73"/>
    <w:rsid w:val="007505AB"/>
    <w:rsid w:val="007510AE"/>
    <w:rsid w:val="00751B2E"/>
    <w:rsid w:val="007535E5"/>
    <w:rsid w:val="00753BAA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68B"/>
    <w:rsid w:val="00780813"/>
    <w:rsid w:val="00782CC8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6B72"/>
    <w:rsid w:val="00797D6D"/>
    <w:rsid w:val="007A0A96"/>
    <w:rsid w:val="007A1C63"/>
    <w:rsid w:val="007A4714"/>
    <w:rsid w:val="007A5FAA"/>
    <w:rsid w:val="007A65D7"/>
    <w:rsid w:val="007A6A9D"/>
    <w:rsid w:val="007A78FC"/>
    <w:rsid w:val="007A7A1D"/>
    <w:rsid w:val="007B1ADE"/>
    <w:rsid w:val="007B1B96"/>
    <w:rsid w:val="007B2CA7"/>
    <w:rsid w:val="007B5122"/>
    <w:rsid w:val="007B56CF"/>
    <w:rsid w:val="007B700C"/>
    <w:rsid w:val="007B7984"/>
    <w:rsid w:val="007C0E66"/>
    <w:rsid w:val="007C0EF4"/>
    <w:rsid w:val="007C0FD3"/>
    <w:rsid w:val="007C260C"/>
    <w:rsid w:val="007C26DD"/>
    <w:rsid w:val="007C2B1D"/>
    <w:rsid w:val="007C41ED"/>
    <w:rsid w:val="007C4DCD"/>
    <w:rsid w:val="007C4F12"/>
    <w:rsid w:val="007C6CAD"/>
    <w:rsid w:val="007C701C"/>
    <w:rsid w:val="007D184F"/>
    <w:rsid w:val="007D2E7B"/>
    <w:rsid w:val="007D36DF"/>
    <w:rsid w:val="007D462D"/>
    <w:rsid w:val="007D4636"/>
    <w:rsid w:val="007D4921"/>
    <w:rsid w:val="007D4CD9"/>
    <w:rsid w:val="007D6107"/>
    <w:rsid w:val="007D6DA0"/>
    <w:rsid w:val="007D6E94"/>
    <w:rsid w:val="007D70B1"/>
    <w:rsid w:val="007D72DD"/>
    <w:rsid w:val="007E07F7"/>
    <w:rsid w:val="007E085C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7F3"/>
    <w:rsid w:val="007F30DD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6A54"/>
    <w:rsid w:val="00806F83"/>
    <w:rsid w:val="00807970"/>
    <w:rsid w:val="00810ACD"/>
    <w:rsid w:val="00811200"/>
    <w:rsid w:val="0081275E"/>
    <w:rsid w:val="008141CD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8BF"/>
    <w:rsid w:val="0083553F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72E3"/>
    <w:rsid w:val="00847BEC"/>
    <w:rsid w:val="008506E9"/>
    <w:rsid w:val="0085118F"/>
    <w:rsid w:val="00852E37"/>
    <w:rsid w:val="00853DE2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41D6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3A69"/>
    <w:rsid w:val="008A5453"/>
    <w:rsid w:val="008A6BA9"/>
    <w:rsid w:val="008A7570"/>
    <w:rsid w:val="008B1C39"/>
    <w:rsid w:val="008B3D25"/>
    <w:rsid w:val="008B518D"/>
    <w:rsid w:val="008B58B0"/>
    <w:rsid w:val="008B67B0"/>
    <w:rsid w:val="008B67FC"/>
    <w:rsid w:val="008C063E"/>
    <w:rsid w:val="008C165B"/>
    <w:rsid w:val="008C59F8"/>
    <w:rsid w:val="008C6443"/>
    <w:rsid w:val="008C6EEC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FCD"/>
    <w:rsid w:val="008F18E3"/>
    <w:rsid w:val="008F1A6A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900A1B"/>
    <w:rsid w:val="009014B0"/>
    <w:rsid w:val="0090366C"/>
    <w:rsid w:val="00903F17"/>
    <w:rsid w:val="00903F9E"/>
    <w:rsid w:val="009057DF"/>
    <w:rsid w:val="00905C74"/>
    <w:rsid w:val="0090616B"/>
    <w:rsid w:val="009062F4"/>
    <w:rsid w:val="009105C7"/>
    <w:rsid w:val="00911F7E"/>
    <w:rsid w:val="0091471E"/>
    <w:rsid w:val="009151F0"/>
    <w:rsid w:val="0091665C"/>
    <w:rsid w:val="009173CC"/>
    <w:rsid w:val="00917827"/>
    <w:rsid w:val="00920277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51AD0"/>
    <w:rsid w:val="00953E90"/>
    <w:rsid w:val="00955D32"/>
    <w:rsid w:val="0095723D"/>
    <w:rsid w:val="00960D8A"/>
    <w:rsid w:val="009618AB"/>
    <w:rsid w:val="00962BDC"/>
    <w:rsid w:val="00963757"/>
    <w:rsid w:val="00963EA0"/>
    <w:rsid w:val="00967D0E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5948"/>
    <w:rsid w:val="009776F1"/>
    <w:rsid w:val="009803FA"/>
    <w:rsid w:val="009808DC"/>
    <w:rsid w:val="00980998"/>
    <w:rsid w:val="00981790"/>
    <w:rsid w:val="00982D9F"/>
    <w:rsid w:val="00983C45"/>
    <w:rsid w:val="009868EC"/>
    <w:rsid w:val="009902D2"/>
    <w:rsid w:val="00990E9E"/>
    <w:rsid w:val="009946CB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623"/>
    <w:rsid w:val="009A71FF"/>
    <w:rsid w:val="009A7618"/>
    <w:rsid w:val="009B0042"/>
    <w:rsid w:val="009B3CBC"/>
    <w:rsid w:val="009B73F7"/>
    <w:rsid w:val="009C1282"/>
    <w:rsid w:val="009C1E73"/>
    <w:rsid w:val="009C4793"/>
    <w:rsid w:val="009C5947"/>
    <w:rsid w:val="009C5AD1"/>
    <w:rsid w:val="009C6E66"/>
    <w:rsid w:val="009C6FCB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372B"/>
    <w:rsid w:val="009D5A4A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F64"/>
    <w:rsid w:val="009F4360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6264"/>
    <w:rsid w:val="00A067F7"/>
    <w:rsid w:val="00A07C14"/>
    <w:rsid w:val="00A11AB3"/>
    <w:rsid w:val="00A12B1A"/>
    <w:rsid w:val="00A12C18"/>
    <w:rsid w:val="00A156BE"/>
    <w:rsid w:val="00A17B7C"/>
    <w:rsid w:val="00A20420"/>
    <w:rsid w:val="00A20D4D"/>
    <w:rsid w:val="00A222A4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72AC"/>
    <w:rsid w:val="00A43471"/>
    <w:rsid w:val="00A438A6"/>
    <w:rsid w:val="00A43E5B"/>
    <w:rsid w:val="00A4422E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5C1D"/>
    <w:rsid w:val="00A57B97"/>
    <w:rsid w:val="00A57BAD"/>
    <w:rsid w:val="00A60911"/>
    <w:rsid w:val="00A60971"/>
    <w:rsid w:val="00A614D3"/>
    <w:rsid w:val="00A62BF4"/>
    <w:rsid w:val="00A6340D"/>
    <w:rsid w:val="00A65034"/>
    <w:rsid w:val="00A6524C"/>
    <w:rsid w:val="00A6531A"/>
    <w:rsid w:val="00A6639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2899"/>
    <w:rsid w:val="00A8378E"/>
    <w:rsid w:val="00A83B47"/>
    <w:rsid w:val="00A840F4"/>
    <w:rsid w:val="00A85C33"/>
    <w:rsid w:val="00A86397"/>
    <w:rsid w:val="00A868CA"/>
    <w:rsid w:val="00A90587"/>
    <w:rsid w:val="00A934F6"/>
    <w:rsid w:val="00A95703"/>
    <w:rsid w:val="00A95812"/>
    <w:rsid w:val="00A9668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21FE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954"/>
    <w:rsid w:val="00AC1FF4"/>
    <w:rsid w:val="00AC2EC5"/>
    <w:rsid w:val="00AC4188"/>
    <w:rsid w:val="00AC45D0"/>
    <w:rsid w:val="00AD07C1"/>
    <w:rsid w:val="00AD18C2"/>
    <w:rsid w:val="00AD2E4C"/>
    <w:rsid w:val="00AD330A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4A39"/>
    <w:rsid w:val="00B06357"/>
    <w:rsid w:val="00B07B15"/>
    <w:rsid w:val="00B11AE9"/>
    <w:rsid w:val="00B11E66"/>
    <w:rsid w:val="00B13050"/>
    <w:rsid w:val="00B1503E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326A0"/>
    <w:rsid w:val="00B37136"/>
    <w:rsid w:val="00B379CA"/>
    <w:rsid w:val="00B4266B"/>
    <w:rsid w:val="00B429DD"/>
    <w:rsid w:val="00B42B3B"/>
    <w:rsid w:val="00B4318D"/>
    <w:rsid w:val="00B439F1"/>
    <w:rsid w:val="00B43B79"/>
    <w:rsid w:val="00B44779"/>
    <w:rsid w:val="00B46A2D"/>
    <w:rsid w:val="00B47EA7"/>
    <w:rsid w:val="00B50099"/>
    <w:rsid w:val="00B5106C"/>
    <w:rsid w:val="00B517BF"/>
    <w:rsid w:val="00B51883"/>
    <w:rsid w:val="00B519EB"/>
    <w:rsid w:val="00B51FFE"/>
    <w:rsid w:val="00B53D3D"/>
    <w:rsid w:val="00B54406"/>
    <w:rsid w:val="00B54704"/>
    <w:rsid w:val="00B54FDA"/>
    <w:rsid w:val="00B555D4"/>
    <w:rsid w:val="00B57257"/>
    <w:rsid w:val="00B6082E"/>
    <w:rsid w:val="00B60CB2"/>
    <w:rsid w:val="00B621E1"/>
    <w:rsid w:val="00B6254C"/>
    <w:rsid w:val="00B62604"/>
    <w:rsid w:val="00B62CB8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4051"/>
    <w:rsid w:val="00B750A7"/>
    <w:rsid w:val="00B75137"/>
    <w:rsid w:val="00B7679F"/>
    <w:rsid w:val="00B77AFD"/>
    <w:rsid w:val="00B81883"/>
    <w:rsid w:val="00B820A8"/>
    <w:rsid w:val="00B824B4"/>
    <w:rsid w:val="00B829F1"/>
    <w:rsid w:val="00B82F07"/>
    <w:rsid w:val="00B82F5E"/>
    <w:rsid w:val="00B83CE7"/>
    <w:rsid w:val="00B86ECC"/>
    <w:rsid w:val="00B87307"/>
    <w:rsid w:val="00B90985"/>
    <w:rsid w:val="00B926D6"/>
    <w:rsid w:val="00B93458"/>
    <w:rsid w:val="00B968D1"/>
    <w:rsid w:val="00BA06B1"/>
    <w:rsid w:val="00BA0785"/>
    <w:rsid w:val="00BA0978"/>
    <w:rsid w:val="00BA0F81"/>
    <w:rsid w:val="00BA22E4"/>
    <w:rsid w:val="00BA2611"/>
    <w:rsid w:val="00BA3D94"/>
    <w:rsid w:val="00BA5395"/>
    <w:rsid w:val="00BA5DEC"/>
    <w:rsid w:val="00BA6A49"/>
    <w:rsid w:val="00BA73F1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2258"/>
    <w:rsid w:val="00BD2610"/>
    <w:rsid w:val="00BD30F2"/>
    <w:rsid w:val="00BD5277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E9C"/>
    <w:rsid w:val="00BF7702"/>
    <w:rsid w:val="00C0343E"/>
    <w:rsid w:val="00C039ED"/>
    <w:rsid w:val="00C05683"/>
    <w:rsid w:val="00C05731"/>
    <w:rsid w:val="00C058DE"/>
    <w:rsid w:val="00C05BE5"/>
    <w:rsid w:val="00C10BF2"/>
    <w:rsid w:val="00C129C6"/>
    <w:rsid w:val="00C13985"/>
    <w:rsid w:val="00C14AB6"/>
    <w:rsid w:val="00C15021"/>
    <w:rsid w:val="00C162F3"/>
    <w:rsid w:val="00C17346"/>
    <w:rsid w:val="00C1780B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3CDE"/>
    <w:rsid w:val="00C54127"/>
    <w:rsid w:val="00C545A1"/>
    <w:rsid w:val="00C547EA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715F"/>
    <w:rsid w:val="00C77CAB"/>
    <w:rsid w:val="00C81E04"/>
    <w:rsid w:val="00C83A9A"/>
    <w:rsid w:val="00C8441E"/>
    <w:rsid w:val="00C85D35"/>
    <w:rsid w:val="00C8787C"/>
    <w:rsid w:val="00C879F7"/>
    <w:rsid w:val="00C9046F"/>
    <w:rsid w:val="00C9276B"/>
    <w:rsid w:val="00C93454"/>
    <w:rsid w:val="00C95CE4"/>
    <w:rsid w:val="00C9649F"/>
    <w:rsid w:val="00C9755C"/>
    <w:rsid w:val="00CA0350"/>
    <w:rsid w:val="00CA0639"/>
    <w:rsid w:val="00CA1139"/>
    <w:rsid w:val="00CA2A37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242B"/>
    <w:rsid w:val="00CB2DFF"/>
    <w:rsid w:val="00CB32A9"/>
    <w:rsid w:val="00CB4C7F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1B34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F17AD"/>
    <w:rsid w:val="00CF205E"/>
    <w:rsid w:val="00CF327A"/>
    <w:rsid w:val="00CF393F"/>
    <w:rsid w:val="00CF4834"/>
    <w:rsid w:val="00D02BEE"/>
    <w:rsid w:val="00D03D23"/>
    <w:rsid w:val="00D05917"/>
    <w:rsid w:val="00D06915"/>
    <w:rsid w:val="00D10976"/>
    <w:rsid w:val="00D12658"/>
    <w:rsid w:val="00D12A48"/>
    <w:rsid w:val="00D1509C"/>
    <w:rsid w:val="00D156DA"/>
    <w:rsid w:val="00D15FD8"/>
    <w:rsid w:val="00D173F0"/>
    <w:rsid w:val="00D21732"/>
    <w:rsid w:val="00D2205E"/>
    <w:rsid w:val="00D2340F"/>
    <w:rsid w:val="00D2455C"/>
    <w:rsid w:val="00D254DE"/>
    <w:rsid w:val="00D2676D"/>
    <w:rsid w:val="00D2706F"/>
    <w:rsid w:val="00D27192"/>
    <w:rsid w:val="00D27CDF"/>
    <w:rsid w:val="00D27DB9"/>
    <w:rsid w:val="00D31AC2"/>
    <w:rsid w:val="00D33250"/>
    <w:rsid w:val="00D34156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6013F"/>
    <w:rsid w:val="00D6337A"/>
    <w:rsid w:val="00D637DF"/>
    <w:rsid w:val="00D64850"/>
    <w:rsid w:val="00D6509A"/>
    <w:rsid w:val="00D650DE"/>
    <w:rsid w:val="00D65ECC"/>
    <w:rsid w:val="00D700B5"/>
    <w:rsid w:val="00D71C16"/>
    <w:rsid w:val="00D72A24"/>
    <w:rsid w:val="00D72C01"/>
    <w:rsid w:val="00D756B1"/>
    <w:rsid w:val="00D7710D"/>
    <w:rsid w:val="00D77E95"/>
    <w:rsid w:val="00D80E52"/>
    <w:rsid w:val="00D8169C"/>
    <w:rsid w:val="00D82AED"/>
    <w:rsid w:val="00D842D2"/>
    <w:rsid w:val="00D84DDE"/>
    <w:rsid w:val="00D85052"/>
    <w:rsid w:val="00D8640C"/>
    <w:rsid w:val="00D8687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6A66"/>
    <w:rsid w:val="00DB1228"/>
    <w:rsid w:val="00DB1BF9"/>
    <w:rsid w:val="00DB1DCD"/>
    <w:rsid w:val="00DB2508"/>
    <w:rsid w:val="00DC020F"/>
    <w:rsid w:val="00DC1446"/>
    <w:rsid w:val="00DC2B00"/>
    <w:rsid w:val="00DC3010"/>
    <w:rsid w:val="00DC30A7"/>
    <w:rsid w:val="00DC4C93"/>
    <w:rsid w:val="00DC4EA4"/>
    <w:rsid w:val="00DC6106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5F84"/>
    <w:rsid w:val="00DF7144"/>
    <w:rsid w:val="00E0048B"/>
    <w:rsid w:val="00E00C65"/>
    <w:rsid w:val="00E02958"/>
    <w:rsid w:val="00E02AE5"/>
    <w:rsid w:val="00E03BD8"/>
    <w:rsid w:val="00E04F3F"/>
    <w:rsid w:val="00E07459"/>
    <w:rsid w:val="00E07504"/>
    <w:rsid w:val="00E07BFC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D67"/>
    <w:rsid w:val="00E35868"/>
    <w:rsid w:val="00E36CE5"/>
    <w:rsid w:val="00E37BCF"/>
    <w:rsid w:val="00E41895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C7D"/>
    <w:rsid w:val="00E5539E"/>
    <w:rsid w:val="00E55672"/>
    <w:rsid w:val="00E60413"/>
    <w:rsid w:val="00E61044"/>
    <w:rsid w:val="00E61D08"/>
    <w:rsid w:val="00E64C06"/>
    <w:rsid w:val="00E65966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4B2F"/>
    <w:rsid w:val="00E75EED"/>
    <w:rsid w:val="00E76848"/>
    <w:rsid w:val="00E80039"/>
    <w:rsid w:val="00E818F4"/>
    <w:rsid w:val="00E82321"/>
    <w:rsid w:val="00E82E6E"/>
    <w:rsid w:val="00E83F6C"/>
    <w:rsid w:val="00E84599"/>
    <w:rsid w:val="00E85A53"/>
    <w:rsid w:val="00E86A80"/>
    <w:rsid w:val="00E86EC6"/>
    <w:rsid w:val="00E9207B"/>
    <w:rsid w:val="00E92714"/>
    <w:rsid w:val="00E94DAB"/>
    <w:rsid w:val="00E96CEE"/>
    <w:rsid w:val="00E972AE"/>
    <w:rsid w:val="00EA10D2"/>
    <w:rsid w:val="00EA129B"/>
    <w:rsid w:val="00EA1692"/>
    <w:rsid w:val="00EA2CC5"/>
    <w:rsid w:val="00EA2D71"/>
    <w:rsid w:val="00EA2EA7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B6FED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F00755"/>
    <w:rsid w:val="00F01283"/>
    <w:rsid w:val="00F0192F"/>
    <w:rsid w:val="00F02671"/>
    <w:rsid w:val="00F031F7"/>
    <w:rsid w:val="00F04A7B"/>
    <w:rsid w:val="00F050A4"/>
    <w:rsid w:val="00F067B6"/>
    <w:rsid w:val="00F06CEE"/>
    <w:rsid w:val="00F07267"/>
    <w:rsid w:val="00F07F81"/>
    <w:rsid w:val="00F115C9"/>
    <w:rsid w:val="00F129F2"/>
    <w:rsid w:val="00F12CAB"/>
    <w:rsid w:val="00F12CED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9EC"/>
    <w:rsid w:val="00F25DE6"/>
    <w:rsid w:val="00F32C58"/>
    <w:rsid w:val="00F3427D"/>
    <w:rsid w:val="00F342F4"/>
    <w:rsid w:val="00F362C6"/>
    <w:rsid w:val="00F37CC4"/>
    <w:rsid w:val="00F40876"/>
    <w:rsid w:val="00F40EEA"/>
    <w:rsid w:val="00F42008"/>
    <w:rsid w:val="00F4278F"/>
    <w:rsid w:val="00F431CC"/>
    <w:rsid w:val="00F432B3"/>
    <w:rsid w:val="00F44661"/>
    <w:rsid w:val="00F44BCA"/>
    <w:rsid w:val="00F45FF1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15A9"/>
    <w:rsid w:val="00F71F79"/>
    <w:rsid w:val="00F75136"/>
    <w:rsid w:val="00F82EAC"/>
    <w:rsid w:val="00F8507C"/>
    <w:rsid w:val="00F86E79"/>
    <w:rsid w:val="00F87018"/>
    <w:rsid w:val="00F878A6"/>
    <w:rsid w:val="00F931B2"/>
    <w:rsid w:val="00F95852"/>
    <w:rsid w:val="00F95B17"/>
    <w:rsid w:val="00F95B66"/>
    <w:rsid w:val="00F96442"/>
    <w:rsid w:val="00F9706F"/>
    <w:rsid w:val="00F97603"/>
    <w:rsid w:val="00F97C70"/>
    <w:rsid w:val="00FA2499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EDE"/>
    <w:rsid w:val="00FC0DBB"/>
    <w:rsid w:val="00FC3323"/>
    <w:rsid w:val="00FC3C73"/>
    <w:rsid w:val="00FC3F8A"/>
    <w:rsid w:val="00FC4F9E"/>
    <w:rsid w:val="00FC5DAD"/>
    <w:rsid w:val="00FC6742"/>
    <w:rsid w:val="00FC69C0"/>
    <w:rsid w:val="00FD1594"/>
    <w:rsid w:val="00FD5663"/>
    <w:rsid w:val="00FD568F"/>
    <w:rsid w:val="00FD6347"/>
    <w:rsid w:val="00FD6BFB"/>
    <w:rsid w:val="00FD6EDD"/>
    <w:rsid w:val="00FE2038"/>
    <w:rsid w:val="00FE23DC"/>
    <w:rsid w:val="00FE2A73"/>
    <w:rsid w:val="00FE31B3"/>
    <w:rsid w:val="00FE33E6"/>
    <w:rsid w:val="00FE3FB2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79B6"/>
    <w:rsid w:val="00FE7B0B"/>
    <w:rsid w:val="00FF271B"/>
    <w:rsid w:val="00FF2F32"/>
    <w:rsid w:val="00FF485F"/>
    <w:rsid w:val="00FF4F7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FBA30"/>
  <w15:chartTrackingRefBased/>
  <w15:docId w15:val="{9677FF31-BAF4-4168-B74B-2AD359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060"/>
    <w:rPr>
      <w:rFonts w:ascii="Arial" w:hAnsi="Arial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E7060"/>
    <w:rPr>
      <w:color w:val="0000FF"/>
      <w:u w:val="single"/>
    </w:rPr>
  </w:style>
  <w:style w:type="paragraph" w:styleId="TextnBalon">
    <w:name w:val="Balloon Text"/>
    <w:basedOn w:val="Normal"/>
    <w:semiHidden/>
    <w:rsid w:val="00DC144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0A1892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rsid w:val="000A1892"/>
    <w:rPr>
      <w:rFonts w:ascii="Arial" w:hAnsi="Arial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0A1892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link w:val="Subsol"/>
    <w:uiPriority w:val="99"/>
    <w:rsid w:val="000A1892"/>
    <w:rPr>
      <w:rFonts w:ascii="Arial" w:hAnsi="Arial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Grizli777</Company>
  <LinksUpToDate>false</LinksUpToDate>
  <CharactersWithSpaces>2500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 Oancea</dc:creator>
  <cp:keywords/>
  <cp:lastModifiedBy>Daniel Cismaru</cp:lastModifiedBy>
  <cp:revision>5</cp:revision>
  <cp:lastPrinted>2015-06-05T18:33:00Z</cp:lastPrinted>
  <dcterms:created xsi:type="dcterms:W3CDTF">2019-06-10T14:04:00Z</dcterms:created>
  <dcterms:modified xsi:type="dcterms:W3CDTF">2019-06-10T14:17:00Z</dcterms:modified>
</cp:coreProperties>
</file>