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17EC0" w14:textId="7AC58E99" w:rsidR="00C75272" w:rsidRPr="00BD6C8B" w:rsidRDefault="00D26CB9" w:rsidP="00AA7610">
      <w:pPr>
        <w:pStyle w:val="Title"/>
        <w:suppressAutoHyphens/>
        <w:spacing w:line="276" w:lineRule="auto"/>
        <w:jc w:val="center"/>
        <w:rPr>
          <w:rFonts w:ascii="Arial Black" w:eastAsia="Georgia" w:hAnsi="Arial Black" w:cs="Arial"/>
          <w:sz w:val="32"/>
          <w:szCs w:val="32"/>
          <w:lang w:val="ro-RO"/>
        </w:rPr>
      </w:pPr>
      <w:r w:rsidRPr="00BD6C8B">
        <w:rPr>
          <w:rFonts w:ascii="Arial Black" w:hAnsi="Arial Black" w:cs="Arial"/>
          <w:b/>
          <w:bCs/>
          <w:sz w:val="32"/>
          <w:szCs w:val="32"/>
          <w:lang w:val="ro-RO"/>
        </w:rPr>
        <w:t>UNIUNEA NA</w:t>
      </w:r>
      <w:r w:rsidR="00E76CD7">
        <w:rPr>
          <w:rFonts w:ascii="Arial Black" w:hAnsi="Arial Black" w:cs="Arial"/>
          <w:b/>
          <w:bCs/>
          <w:sz w:val="32"/>
          <w:szCs w:val="32"/>
          <w:lang w:val="ro-RO"/>
        </w:rPr>
        <w:t>Ț</w:t>
      </w:r>
      <w:r w:rsidRPr="00BD6C8B">
        <w:rPr>
          <w:rFonts w:ascii="Arial Black" w:hAnsi="Arial Black" w:cs="Arial"/>
          <w:b/>
          <w:bCs/>
          <w:sz w:val="32"/>
          <w:szCs w:val="32"/>
          <w:lang w:val="ro-RO"/>
        </w:rPr>
        <w:t>IONAL</w:t>
      </w:r>
      <w:r w:rsidR="00E76CD7">
        <w:rPr>
          <w:rFonts w:ascii="Arial Black" w:hAnsi="Arial Black" w:cs="Arial"/>
          <w:b/>
          <w:bCs/>
          <w:sz w:val="32"/>
          <w:szCs w:val="32"/>
          <w:lang w:val="ro-RO"/>
        </w:rPr>
        <w:t>Ă</w:t>
      </w:r>
      <w:r w:rsidRPr="00BD6C8B">
        <w:rPr>
          <w:rFonts w:ascii="Arial Black" w:hAnsi="Arial Black" w:cs="Arial"/>
          <w:b/>
          <w:bCs/>
          <w:sz w:val="32"/>
          <w:szCs w:val="32"/>
          <w:lang w:val="ro-RO"/>
        </w:rPr>
        <w:t xml:space="preserve"> A BAROURILOR DIN ROM</w:t>
      </w:r>
      <w:r w:rsidR="00E76CD7">
        <w:rPr>
          <w:rFonts w:ascii="Arial Black" w:hAnsi="Arial Black" w:cs="Arial"/>
          <w:b/>
          <w:bCs/>
          <w:sz w:val="32"/>
          <w:szCs w:val="32"/>
          <w:lang w:val="ro-RO"/>
        </w:rPr>
        <w:t>Â</w:t>
      </w:r>
      <w:r w:rsidRPr="00BD6C8B">
        <w:rPr>
          <w:rFonts w:ascii="Arial Black" w:hAnsi="Arial Black" w:cs="Arial"/>
          <w:b/>
          <w:bCs/>
          <w:sz w:val="32"/>
          <w:szCs w:val="32"/>
          <w:lang w:val="ro-RO"/>
        </w:rPr>
        <w:t>NIA</w:t>
      </w:r>
    </w:p>
    <w:p w14:paraId="51717EC1" w14:textId="77777777" w:rsidR="00C75272" w:rsidRPr="00BD6C8B" w:rsidRDefault="00D26CB9" w:rsidP="00AA7610">
      <w:pPr>
        <w:pStyle w:val="Subtitle"/>
        <w:suppressAutoHyphens/>
        <w:spacing w:after="0" w:line="276" w:lineRule="auto"/>
        <w:jc w:val="center"/>
        <w:rPr>
          <w:rFonts w:ascii="Arial Black" w:eastAsia="Georgia" w:hAnsi="Arial Black" w:cs="Arial"/>
          <w:sz w:val="32"/>
          <w:szCs w:val="32"/>
          <w:lang w:val="ro-RO"/>
        </w:rPr>
      </w:pPr>
      <w:r w:rsidRPr="00BD6C8B">
        <w:rPr>
          <w:rFonts w:ascii="Arial Black" w:hAnsi="Arial Black" w:cs="Arial"/>
          <w:b/>
          <w:bCs/>
          <w:i/>
          <w:iCs/>
          <w:color w:val="000000"/>
          <w:sz w:val="32"/>
          <w:szCs w:val="32"/>
          <w:u w:color="000000"/>
          <w:lang w:val="ro-RO"/>
        </w:rPr>
        <w:t>CONSILIUL UNIUNII</w:t>
      </w:r>
    </w:p>
    <w:p w14:paraId="51717EC3" w14:textId="13053E41" w:rsidR="00C75272" w:rsidRPr="00AA7610" w:rsidRDefault="00C75272" w:rsidP="00AA7610">
      <w:pPr>
        <w:pStyle w:val="Corp"/>
        <w:suppressAutoHyphens/>
        <w:spacing w:after="0" w:line="276" w:lineRule="auto"/>
        <w:jc w:val="center"/>
        <w:rPr>
          <w:rFonts w:ascii="Calibri" w:hAnsi="Calibri" w:cs="Calibri"/>
          <w:b/>
          <w:bCs/>
          <w:sz w:val="32"/>
          <w:szCs w:val="32"/>
          <w:lang w:val="ro-RO"/>
        </w:rPr>
      </w:pPr>
    </w:p>
    <w:p w14:paraId="71AC316A" w14:textId="77777777" w:rsidR="00BD6C8B" w:rsidRPr="00AA7610" w:rsidRDefault="00BD6C8B" w:rsidP="00AA7610">
      <w:pPr>
        <w:pStyle w:val="Corp"/>
        <w:suppressAutoHyphens/>
        <w:spacing w:after="0" w:line="276" w:lineRule="auto"/>
        <w:jc w:val="center"/>
        <w:rPr>
          <w:rFonts w:ascii="Calibri" w:eastAsia="Georgia" w:hAnsi="Calibri" w:cs="Calibri"/>
          <w:sz w:val="32"/>
          <w:szCs w:val="32"/>
          <w:lang w:val="ro-RO"/>
        </w:rPr>
      </w:pPr>
    </w:p>
    <w:p w14:paraId="51717EC5" w14:textId="7BE5B885" w:rsidR="00C75272" w:rsidRPr="00AA7610" w:rsidRDefault="00D26CB9" w:rsidP="00AA7610">
      <w:pPr>
        <w:pStyle w:val="Corp"/>
        <w:suppressAutoHyphens/>
        <w:spacing w:after="0"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  <w:lang w:val="ro-RO"/>
        </w:rPr>
      </w:pPr>
      <w:r w:rsidRPr="00AA7610">
        <w:rPr>
          <w:rFonts w:ascii="Calibri" w:hAnsi="Calibri" w:cs="Calibri"/>
          <w:b/>
          <w:bCs/>
          <w:sz w:val="32"/>
          <w:szCs w:val="32"/>
          <w:u w:val="single"/>
          <w:lang w:val="ro-RO"/>
        </w:rPr>
        <w:t>HOT</w:t>
      </w:r>
      <w:r w:rsidR="00E76CD7">
        <w:rPr>
          <w:rFonts w:ascii="Calibri" w:hAnsi="Calibri" w:cs="Calibri"/>
          <w:b/>
          <w:bCs/>
          <w:sz w:val="32"/>
          <w:szCs w:val="32"/>
          <w:u w:val="single"/>
          <w:lang w:val="ro-RO"/>
        </w:rPr>
        <w:t>Ă</w:t>
      </w:r>
      <w:r w:rsidRPr="00AA7610">
        <w:rPr>
          <w:rFonts w:ascii="Calibri" w:hAnsi="Calibri" w:cs="Calibri"/>
          <w:b/>
          <w:bCs/>
          <w:sz w:val="32"/>
          <w:szCs w:val="32"/>
          <w:u w:val="single"/>
          <w:lang w:val="ro-RO"/>
        </w:rPr>
        <w:t>R</w:t>
      </w:r>
      <w:r w:rsidR="00E76CD7">
        <w:rPr>
          <w:rFonts w:ascii="Calibri" w:hAnsi="Calibri" w:cs="Calibri"/>
          <w:b/>
          <w:bCs/>
          <w:sz w:val="32"/>
          <w:szCs w:val="32"/>
          <w:u w:val="single"/>
          <w:lang w:val="ro-RO"/>
        </w:rPr>
        <w:t>Â</w:t>
      </w:r>
      <w:r w:rsidRPr="00AA7610">
        <w:rPr>
          <w:rFonts w:ascii="Calibri" w:hAnsi="Calibri" w:cs="Calibri"/>
          <w:b/>
          <w:bCs/>
          <w:sz w:val="32"/>
          <w:szCs w:val="32"/>
          <w:u w:val="single"/>
          <w:lang w:val="ro-RO"/>
        </w:rPr>
        <w:t xml:space="preserve">REA </w:t>
      </w:r>
      <w:r w:rsidR="00164E0F" w:rsidRPr="00AA7610">
        <w:rPr>
          <w:rFonts w:ascii="Calibri" w:hAnsi="Calibri" w:cs="Calibri"/>
          <w:b/>
          <w:bCs/>
          <w:sz w:val="32"/>
          <w:szCs w:val="32"/>
          <w:u w:val="single"/>
          <w:lang w:val="ro-RO"/>
        </w:rPr>
        <w:t>nr</w:t>
      </w:r>
      <w:r w:rsidRPr="00AA7610">
        <w:rPr>
          <w:rFonts w:ascii="Calibri" w:hAnsi="Calibri" w:cs="Calibri"/>
          <w:b/>
          <w:bCs/>
          <w:sz w:val="32"/>
          <w:szCs w:val="32"/>
          <w:u w:val="single"/>
          <w:lang w:val="ro-RO"/>
        </w:rPr>
        <w:t>.</w:t>
      </w:r>
      <w:r w:rsidR="002F5255">
        <w:rPr>
          <w:rFonts w:ascii="Calibri" w:hAnsi="Calibri" w:cs="Calibri"/>
          <w:b/>
          <w:bCs/>
          <w:sz w:val="32"/>
          <w:szCs w:val="32"/>
          <w:u w:val="single"/>
          <w:lang w:val="ro-RO"/>
        </w:rPr>
        <w:t xml:space="preserve"> 9</w:t>
      </w:r>
      <w:r w:rsidR="00786748">
        <w:rPr>
          <w:rFonts w:ascii="Calibri" w:hAnsi="Calibri" w:cs="Calibri"/>
          <w:b/>
          <w:bCs/>
          <w:sz w:val="32"/>
          <w:szCs w:val="32"/>
          <w:u w:val="single"/>
          <w:lang w:val="ro-RO"/>
        </w:rPr>
        <w:t>5</w:t>
      </w:r>
    </w:p>
    <w:p w14:paraId="6942172B" w14:textId="77DCD95A" w:rsidR="00B06933" w:rsidRDefault="00B06933" w:rsidP="00AA7610">
      <w:pPr>
        <w:pStyle w:val="Corp"/>
        <w:suppressAutoHyphens/>
        <w:spacing w:after="0" w:line="276" w:lineRule="auto"/>
        <w:jc w:val="center"/>
        <w:rPr>
          <w:rFonts w:ascii="Calibri" w:hAnsi="Calibri" w:cs="Calibri"/>
          <w:b/>
          <w:bCs/>
          <w:i/>
          <w:iCs/>
          <w:sz w:val="32"/>
          <w:szCs w:val="32"/>
          <w:lang w:val="ro-RO"/>
        </w:rPr>
      </w:pPr>
      <w:r w:rsidRPr="00AA7610">
        <w:rPr>
          <w:rFonts w:ascii="Calibri" w:hAnsi="Calibri" w:cs="Calibri"/>
          <w:b/>
          <w:bCs/>
          <w:i/>
          <w:iCs/>
          <w:sz w:val="32"/>
          <w:szCs w:val="32"/>
          <w:lang w:val="ro-RO"/>
        </w:rPr>
        <w:t>30 august 20</w:t>
      </w:r>
      <w:r w:rsidR="00AA467D">
        <w:rPr>
          <w:rFonts w:ascii="Calibri" w:hAnsi="Calibri" w:cs="Calibri"/>
          <w:b/>
          <w:bCs/>
          <w:i/>
          <w:iCs/>
          <w:sz w:val="32"/>
          <w:szCs w:val="32"/>
          <w:lang w:val="ro-RO"/>
        </w:rPr>
        <w:t>2</w:t>
      </w:r>
      <w:r w:rsidRPr="00AA7610">
        <w:rPr>
          <w:rFonts w:ascii="Calibri" w:hAnsi="Calibri" w:cs="Calibri"/>
          <w:b/>
          <w:bCs/>
          <w:i/>
          <w:iCs/>
          <w:sz w:val="32"/>
          <w:szCs w:val="32"/>
          <w:lang w:val="ro-RO"/>
        </w:rPr>
        <w:t>4</w:t>
      </w:r>
    </w:p>
    <w:p w14:paraId="63BAFEF7" w14:textId="1E7C1EA6" w:rsidR="0070750E" w:rsidRPr="00AA7610" w:rsidRDefault="0070750E" w:rsidP="00AA7610">
      <w:pPr>
        <w:pStyle w:val="Corp"/>
        <w:suppressAutoHyphens/>
        <w:spacing w:after="0" w:line="276" w:lineRule="auto"/>
        <w:jc w:val="center"/>
        <w:rPr>
          <w:rFonts w:ascii="Calibri" w:eastAsia="Georgia" w:hAnsi="Calibri" w:cs="Calibri"/>
          <w:i/>
          <w:iCs/>
          <w:sz w:val="32"/>
          <w:szCs w:val="32"/>
          <w:lang w:val="ro-RO"/>
        </w:rPr>
      </w:pPr>
      <w:r>
        <w:rPr>
          <w:rFonts w:ascii="Calibri" w:hAnsi="Calibri" w:cs="Calibri"/>
          <w:b/>
          <w:bCs/>
          <w:i/>
          <w:iCs/>
          <w:sz w:val="32"/>
          <w:szCs w:val="32"/>
          <w:lang w:val="ro-RO"/>
        </w:rPr>
        <w:t xml:space="preserve">pentru modificarea și completarea </w:t>
      </w:r>
      <w:r w:rsidRPr="00D1563D">
        <w:rPr>
          <w:rFonts w:ascii="Calibri" w:hAnsi="Calibri" w:cs="Calibri"/>
          <w:color w:val="auto"/>
          <w:lang w:val="ro-RO"/>
        </w:rPr>
        <w:t>Statutul profesiei de avocat, adoptat prin Hot</w:t>
      </w:r>
      <w:r>
        <w:rPr>
          <w:rFonts w:ascii="Calibri" w:hAnsi="Calibri" w:cs="Calibri"/>
          <w:color w:val="auto"/>
          <w:lang w:val="ro-RO"/>
        </w:rPr>
        <w:t>ă</w:t>
      </w:r>
      <w:r w:rsidRPr="00D1563D">
        <w:rPr>
          <w:rFonts w:ascii="Calibri" w:hAnsi="Calibri" w:cs="Calibri"/>
          <w:color w:val="auto"/>
          <w:lang w:val="ro-RO"/>
        </w:rPr>
        <w:t>r</w:t>
      </w:r>
      <w:r>
        <w:rPr>
          <w:rFonts w:ascii="Calibri" w:hAnsi="Calibri" w:cs="Calibri"/>
          <w:color w:val="auto"/>
          <w:lang w:val="ro-RO"/>
        </w:rPr>
        <w:t>â</w:t>
      </w:r>
      <w:r w:rsidRPr="00D1563D">
        <w:rPr>
          <w:rFonts w:ascii="Calibri" w:hAnsi="Calibri" w:cs="Calibri"/>
          <w:color w:val="auto"/>
          <w:lang w:val="ro-RO"/>
        </w:rPr>
        <w:t xml:space="preserve">rea Consiliului </w:t>
      </w:r>
      <w:r w:rsidRPr="00BD6C8B">
        <w:rPr>
          <w:rFonts w:ascii="Calibri" w:hAnsi="Calibri" w:cs="Calibri"/>
          <w:i/>
          <w:iCs/>
          <w:color w:val="auto"/>
          <w:lang w:val="ro-RO"/>
        </w:rPr>
        <w:t>Uniunii Na</w:t>
      </w:r>
      <w:r>
        <w:rPr>
          <w:rFonts w:ascii="Calibri" w:hAnsi="Calibri" w:cs="Calibri"/>
          <w:i/>
          <w:iCs/>
          <w:color w:val="auto"/>
          <w:lang w:val="ro-RO"/>
        </w:rPr>
        <w:t>ț</w:t>
      </w:r>
      <w:r w:rsidRPr="00BD6C8B">
        <w:rPr>
          <w:rFonts w:ascii="Calibri" w:hAnsi="Calibri" w:cs="Calibri"/>
          <w:i/>
          <w:iCs/>
          <w:color w:val="auto"/>
          <w:lang w:val="ro-RO"/>
        </w:rPr>
        <w:t>ionale a Barourilor din Rom</w:t>
      </w:r>
      <w:r>
        <w:rPr>
          <w:rFonts w:ascii="Calibri" w:hAnsi="Calibri" w:cs="Calibri"/>
          <w:i/>
          <w:iCs/>
          <w:color w:val="auto"/>
          <w:lang w:val="ro-RO"/>
        </w:rPr>
        <w:t>â</w:t>
      </w:r>
      <w:r w:rsidRPr="00BD6C8B">
        <w:rPr>
          <w:rFonts w:ascii="Calibri" w:hAnsi="Calibri" w:cs="Calibri"/>
          <w:i/>
          <w:iCs/>
          <w:color w:val="auto"/>
          <w:lang w:val="ro-RO"/>
        </w:rPr>
        <w:t>nia</w:t>
      </w:r>
      <w:r w:rsidRPr="00D1563D">
        <w:rPr>
          <w:rFonts w:ascii="Calibri" w:hAnsi="Calibri" w:cs="Calibri"/>
          <w:color w:val="auto"/>
          <w:lang w:val="ro-RO"/>
        </w:rPr>
        <w:t xml:space="preserve"> nr. 64/2011</w:t>
      </w:r>
    </w:p>
    <w:p w14:paraId="56D7CBD6" w14:textId="4B31F4C4" w:rsidR="00B06933" w:rsidRPr="00AA7610" w:rsidRDefault="00B06933" w:rsidP="00AA7610">
      <w:pPr>
        <w:pStyle w:val="Corp"/>
        <w:suppressAutoHyphens/>
        <w:spacing w:after="0" w:line="276" w:lineRule="auto"/>
        <w:jc w:val="center"/>
        <w:rPr>
          <w:rFonts w:ascii="Calibri" w:eastAsia="Georgia" w:hAnsi="Calibri" w:cs="Calibri"/>
          <w:sz w:val="32"/>
          <w:szCs w:val="32"/>
          <w:lang w:val="ro-RO"/>
        </w:rPr>
      </w:pPr>
    </w:p>
    <w:p w14:paraId="33E570FE" w14:textId="19654ABF" w:rsidR="00B06933" w:rsidRPr="00BD6C8B" w:rsidRDefault="00D26CB9" w:rsidP="00AA7610">
      <w:pPr>
        <w:pStyle w:val="Corp"/>
        <w:suppressAutoHyphens/>
        <w:spacing w:after="0" w:line="276" w:lineRule="auto"/>
        <w:jc w:val="both"/>
        <w:rPr>
          <w:rFonts w:ascii="Calibri" w:hAnsi="Calibri" w:cs="Calibri"/>
          <w:i/>
          <w:iCs/>
          <w:color w:val="auto"/>
          <w:lang w:val="ro-RO"/>
        </w:rPr>
      </w:pPr>
      <w:r w:rsidRPr="00BD6C8B">
        <w:rPr>
          <w:rFonts w:ascii="Calibri" w:eastAsia="Georgia" w:hAnsi="Calibri" w:cs="Calibri"/>
          <w:lang w:val="ro-RO"/>
        </w:rPr>
        <w:tab/>
      </w:r>
      <w:r w:rsidR="00E76CD7">
        <w:rPr>
          <w:rFonts w:ascii="Calibri" w:hAnsi="Calibri" w:cs="Calibri"/>
          <w:i/>
          <w:iCs/>
          <w:color w:val="auto"/>
          <w:lang w:val="ro-RO"/>
        </w:rPr>
        <w:t>Î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>n conformitate cu dispozi</w:t>
      </w:r>
      <w:r w:rsidR="00E76CD7">
        <w:rPr>
          <w:rFonts w:ascii="Calibri" w:hAnsi="Calibri" w:cs="Calibri"/>
          <w:i/>
          <w:iCs/>
          <w:color w:val="auto"/>
          <w:lang w:val="ro-RO"/>
        </w:rPr>
        <w:t>ț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 xml:space="preserve">iile art. 65 lit. a), b), c) din Legea nr. 51/1995 pentru organizarea </w:t>
      </w:r>
      <w:r w:rsidR="00E76CD7">
        <w:rPr>
          <w:rFonts w:ascii="Calibri" w:hAnsi="Calibri" w:cs="Calibri"/>
          <w:i/>
          <w:iCs/>
          <w:color w:val="auto"/>
          <w:lang w:val="ro-RO"/>
        </w:rPr>
        <w:t>ș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>i exercitarea profesiei de avocat, republicat</w:t>
      </w:r>
      <w:r w:rsidR="00E76CD7">
        <w:rPr>
          <w:rFonts w:ascii="Calibri" w:hAnsi="Calibri" w:cs="Calibri"/>
          <w:i/>
          <w:iCs/>
          <w:color w:val="auto"/>
          <w:lang w:val="ro-RO"/>
        </w:rPr>
        <w:t>ă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>, cu modific</w:t>
      </w:r>
      <w:r w:rsidR="00E76CD7">
        <w:rPr>
          <w:rFonts w:ascii="Calibri" w:hAnsi="Calibri" w:cs="Calibri"/>
          <w:i/>
          <w:iCs/>
          <w:color w:val="auto"/>
          <w:lang w:val="ro-RO"/>
        </w:rPr>
        <w:t>ă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 xml:space="preserve">rile </w:t>
      </w:r>
      <w:r w:rsidR="00E76CD7">
        <w:rPr>
          <w:rFonts w:ascii="Calibri" w:hAnsi="Calibri" w:cs="Calibri"/>
          <w:i/>
          <w:iCs/>
          <w:color w:val="auto"/>
          <w:lang w:val="ro-RO"/>
        </w:rPr>
        <w:t>ș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>i complet</w:t>
      </w:r>
      <w:r w:rsidR="00E76CD7">
        <w:rPr>
          <w:rFonts w:ascii="Calibri" w:hAnsi="Calibri" w:cs="Calibri"/>
          <w:i/>
          <w:iCs/>
          <w:color w:val="auto"/>
          <w:lang w:val="ro-RO"/>
        </w:rPr>
        <w:t>ă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 xml:space="preserve">rile ulterioare, precum </w:t>
      </w:r>
      <w:r w:rsidR="00E76CD7">
        <w:rPr>
          <w:rFonts w:ascii="Calibri" w:hAnsi="Calibri" w:cs="Calibri"/>
          <w:i/>
          <w:iCs/>
          <w:color w:val="auto"/>
          <w:lang w:val="ro-RO"/>
        </w:rPr>
        <w:t>ș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>i a prevederilor art. 85 alin. (2) din Statutul profesiei de avocat,</w:t>
      </w:r>
      <w:r w:rsidR="00B06933" w:rsidRPr="00BD6C8B">
        <w:rPr>
          <w:rFonts w:ascii="Calibri" w:hAnsi="Calibri" w:cs="Calibri"/>
          <w:color w:val="auto"/>
          <w:lang w:val="ro-RO"/>
        </w:rPr>
        <w:t xml:space="preserve"> 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>adoptat prin Hot</w:t>
      </w:r>
      <w:r w:rsidR="00E76CD7">
        <w:rPr>
          <w:rFonts w:ascii="Calibri" w:hAnsi="Calibri" w:cs="Calibri"/>
          <w:i/>
          <w:iCs/>
          <w:color w:val="auto"/>
          <w:lang w:val="ro-RO"/>
        </w:rPr>
        <w:t>ă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>r</w:t>
      </w:r>
      <w:r w:rsidR="00E76CD7">
        <w:rPr>
          <w:rFonts w:ascii="Calibri" w:hAnsi="Calibri" w:cs="Calibri"/>
          <w:i/>
          <w:iCs/>
          <w:color w:val="auto"/>
          <w:lang w:val="ro-RO"/>
        </w:rPr>
        <w:t>â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>rea Consiliului Uniunii Na</w:t>
      </w:r>
      <w:r w:rsidR="00E76CD7">
        <w:rPr>
          <w:rFonts w:ascii="Calibri" w:hAnsi="Calibri" w:cs="Calibri"/>
          <w:i/>
          <w:iCs/>
          <w:color w:val="auto"/>
          <w:lang w:val="ro-RO"/>
        </w:rPr>
        <w:t>ț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>ionale a Barourilor din Rom</w:t>
      </w:r>
      <w:r w:rsidR="00E76CD7">
        <w:rPr>
          <w:rFonts w:ascii="Calibri" w:hAnsi="Calibri" w:cs="Calibri"/>
          <w:i/>
          <w:iCs/>
          <w:color w:val="auto"/>
          <w:lang w:val="ro-RO"/>
        </w:rPr>
        <w:t>â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 xml:space="preserve">nia </w:t>
      </w:r>
      <w:r w:rsidR="0070750E">
        <w:rPr>
          <w:rFonts w:ascii="Calibri" w:hAnsi="Calibri" w:cs="Calibri"/>
          <w:i/>
          <w:iCs/>
          <w:color w:val="auto"/>
          <w:lang w:val="ro-RO"/>
        </w:rPr>
        <w:t xml:space="preserve"> 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 xml:space="preserve"> nr. 64/2011, cu modific</w:t>
      </w:r>
      <w:r w:rsidR="00E76CD7">
        <w:rPr>
          <w:rFonts w:ascii="Calibri" w:hAnsi="Calibri" w:cs="Calibri"/>
          <w:i/>
          <w:iCs/>
          <w:color w:val="auto"/>
          <w:lang w:val="ro-RO"/>
        </w:rPr>
        <w:t>ă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 xml:space="preserve">rile </w:t>
      </w:r>
      <w:r w:rsidR="00E76CD7">
        <w:rPr>
          <w:rFonts w:ascii="Calibri" w:hAnsi="Calibri" w:cs="Calibri"/>
          <w:i/>
          <w:iCs/>
          <w:color w:val="auto"/>
          <w:lang w:val="ro-RO"/>
        </w:rPr>
        <w:t>ș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>i complet</w:t>
      </w:r>
      <w:r w:rsidR="00E76CD7">
        <w:rPr>
          <w:rFonts w:ascii="Calibri" w:hAnsi="Calibri" w:cs="Calibri"/>
          <w:i/>
          <w:iCs/>
          <w:color w:val="auto"/>
          <w:lang w:val="ro-RO"/>
        </w:rPr>
        <w:t>ă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>rile ulterioare (</w:t>
      </w:r>
      <w:r w:rsidR="0070750E">
        <w:rPr>
          <w:rFonts w:ascii="Calibri" w:hAnsi="Calibri" w:cs="Calibri"/>
          <w:i/>
          <w:iCs/>
          <w:color w:val="auto"/>
          <w:lang w:val="ro-RO"/>
        </w:rPr>
        <w:t xml:space="preserve"> </w:t>
      </w:r>
      <w:r w:rsidR="00B06933" w:rsidRPr="00BD6C8B">
        <w:rPr>
          <w:rFonts w:ascii="Calibri" w:hAnsi="Calibri" w:cs="Calibri"/>
          <w:i/>
          <w:iCs/>
          <w:color w:val="auto"/>
          <w:lang w:val="ro-RO"/>
        </w:rPr>
        <w:t>,</w:t>
      </w:r>
    </w:p>
    <w:p w14:paraId="3153CBA7" w14:textId="5DF1407A" w:rsidR="00B06933" w:rsidRPr="00BD6C8B" w:rsidRDefault="00BD6C8B" w:rsidP="00AA7610">
      <w:pPr>
        <w:pStyle w:val="Corp"/>
        <w:suppressAutoHyphens/>
        <w:spacing w:after="0" w:line="276" w:lineRule="auto"/>
        <w:ind w:firstLine="708"/>
        <w:jc w:val="both"/>
        <w:rPr>
          <w:rFonts w:ascii="Calibri" w:hAnsi="Calibri" w:cs="Calibri"/>
          <w:i/>
          <w:iCs/>
          <w:color w:val="auto"/>
          <w:lang w:val="ro-RO"/>
        </w:rPr>
      </w:pPr>
      <w:r w:rsidRPr="00BD6C8B">
        <w:rPr>
          <w:rFonts w:ascii="Calibri" w:hAnsi="Calibri" w:cs="Calibri"/>
          <w:i/>
          <w:iCs/>
          <w:color w:val="auto"/>
          <w:lang w:val="ro-RO"/>
        </w:rPr>
        <w:t>Av</w:t>
      </w:r>
      <w:r w:rsidR="00E76CD7">
        <w:rPr>
          <w:rFonts w:ascii="Calibri" w:hAnsi="Calibri" w:cs="Calibri"/>
          <w:i/>
          <w:iCs/>
          <w:color w:val="auto"/>
          <w:lang w:val="ro-RO"/>
        </w:rPr>
        <w:t>â</w:t>
      </w:r>
      <w:r w:rsidRPr="00BD6C8B">
        <w:rPr>
          <w:rFonts w:ascii="Calibri" w:hAnsi="Calibri" w:cs="Calibri"/>
          <w:i/>
          <w:iCs/>
          <w:color w:val="auto"/>
          <w:lang w:val="ro-RO"/>
        </w:rPr>
        <w:t xml:space="preserve">nd </w:t>
      </w:r>
      <w:r w:rsidR="00E76CD7">
        <w:rPr>
          <w:rFonts w:ascii="Calibri" w:hAnsi="Calibri" w:cs="Calibri"/>
          <w:i/>
          <w:iCs/>
          <w:color w:val="auto"/>
          <w:lang w:val="ro-RO"/>
        </w:rPr>
        <w:t>î</w:t>
      </w:r>
      <w:r w:rsidRPr="00BD6C8B">
        <w:rPr>
          <w:rFonts w:ascii="Calibri" w:hAnsi="Calibri" w:cs="Calibri"/>
          <w:i/>
          <w:iCs/>
          <w:color w:val="auto"/>
          <w:lang w:val="ro-RO"/>
        </w:rPr>
        <w:t>n vedere Hot</w:t>
      </w:r>
      <w:r w:rsidR="00E76CD7">
        <w:rPr>
          <w:rFonts w:ascii="Calibri" w:hAnsi="Calibri" w:cs="Calibri"/>
          <w:i/>
          <w:iCs/>
          <w:color w:val="auto"/>
          <w:lang w:val="ro-RO"/>
        </w:rPr>
        <w:t>ă</w:t>
      </w:r>
      <w:r w:rsidRPr="00BD6C8B">
        <w:rPr>
          <w:rFonts w:ascii="Calibri" w:hAnsi="Calibri" w:cs="Calibri"/>
          <w:i/>
          <w:iCs/>
          <w:color w:val="auto"/>
          <w:lang w:val="ro-RO"/>
        </w:rPr>
        <w:t>r</w:t>
      </w:r>
      <w:r w:rsidR="00E76CD7">
        <w:rPr>
          <w:rFonts w:ascii="Calibri" w:hAnsi="Calibri" w:cs="Calibri"/>
          <w:i/>
          <w:iCs/>
          <w:color w:val="auto"/>
          <w:lang w:val="ro-RO"/>
        </w:rPr>
        <w:t>â</w:t>
      </w:r>
      <w:r w:rsidRPr="00BD6C8B">
        <w:rPr>
          <w:rFonts w:ascii="Calibri" w:hAnsi="Calibri" w:cs="Calibri"/>
          <w:i/>
          <w:iCs/>
          <w:color w:val="auto"/>
          <w:lang w:val="ro-RO"/>
        </w:rPr>
        <w:t>rile Congresului avoca</w:t>
      </w:r>
      <w:r w:rsidR="00E76CD7">
        <w:rPr>
          <w:rFonts w:ascii="Calibri" w:hAnsi="Calibri" w:cs="Calibri"/>
          <w:i/>
          <w:iCs/>
          <w:color w:val="auto"/>
          <w:lang w:val="ro-RO"/>
        </w:rPr>
        <w:t>ț</w:t>
      </w:r>
      <w:r w:rsidRPr="00BD6C8B">
        <w:rPr>
          <w:rFonts w:ascii="Calibri" w:hAnsi="Calibri" w:cs="Calibri"/>
          <w:i/>
          <w:iCs/>
          <w:color w:val="auto"/>
          <w:lang w:val="ro-RO"/>
        </w:rPr>
        <w:t xml:space="preserve">ilor nr. 04/09-10 iunie 2023, respectiv, 04/14-15 iunie 2024, prin care a fost </w:t>
      </w:r>
      <w:r w:rsidRPr="00BD6C8B">
        <w:rPr>
          <w:rFonts w:ascii="Calibri" w:hAnsi="Calibri" w:cs="Calibri"/>
          <w:i/>
          <w:iCs/>
          <w:color w:val="auto"/>
          <w:u w:color="FF2600"/>
          <w:lang w:val="ro-RO"/>
        </w:rPr>
        <w:t xml:space="preserve">delegat Consiliul </w:t>
      </w:r>
      <w:r w:rsidR="0070750E" w:rsidRPr="00BD6C8B">
        <w:rPr>
          <w:rFonts w:ascii="Calibri" w:hAnsi="Calibri" w:cs="Calibri"/>
          <w:i/>
          <w:iCs/>
          <w:color w:val="auto"/>
          <w:lang w:val="ro-RO"/>
        </w:rPr>
        <w:t>Uniunii Na</w:t>
      </w:r>
      <w:r w:rsidR="0070750E">
        <w:rPr>
          <w:rFonts w:ascii="Calibri" w:hAnsi="Calibri" w:cs="Calibri"/>
          <w:i/>
          <w:iCs/>
          <w:color w:val="auto"/>
          <w:lang w:val="ro-RO"/>
        </w:rPr>
        <w:t>ț</w:t>
      </w:r>
      <w:r w:rsidR="0070750E" w:rsidRPr="00BD6C8B">
        <w:rPr>
          <w:rFonts w:ascii="Calibri" w:hAnsi="Calibri" w:cs="Calibri"/>
          <w:i/>
          <w:iCs/>
          <w:color w:val="auto"/>
          <w:lang w:val="ro-RO"/>
        </w:rPr>
        <w:t>ionale a Barourilor din Rom</w:t>
      </w:r>
      <w:r w:rsidR="0070750E">
        <w:rPr>
          <w:rFonts w:ascii="Calibri" w:hAnsi="Calibri" w:cs="Calibri"/>
          <w:i/>
          <w:iCs/>
          <w:color w:val="auto"/>
          <w:lang w:val="ro-RO"/>
        </w:rPr>
        <w:t>â</w:t>
      </w:r>
      <w:r w:rsidR="0070750E" w:rsidRPr="00BD6C8B">
        <w:rPr>
          <w:rFonts w:ascii="Calibri" w:hAnsi="Calibri" w:cs="Calibri"/>
          <w:i/>
          <w:iCs/>
          <w:color w:val="auto"/>
          <w:lang w:val="ro-RO"/>
        </w:rPr>
        <w:t xml:space="preserve">nia </w:t>
      </w:r>
      <w:r w:rsidRPr="00BD6C8B">
        <w:rPr>
          <w:rFonts w:ascii="Calibri" w:hAnsi="Calibri" w:cs="Calibri"/>
          <w:i/>
          <w:iCs/>
          <w:color w:val="auto"/>
          <w:u w:color="FF2600"/>
          <w:lang w:val="ro-RO"/>
        </w:rPr>
        <w:t xml:space="preserve">ca, </w:t>
      </w:r>
      <w:r w:rsidR="00E76CD7">
        <w:rPr>
          <w:rFonts w:ascii="Calibri" w:hAnsi="Calibri" w:cs="Calibri"/>
          <w:i/>
          <w:iCs/>
          <w:color w:val="auto"/>
          <w:u w:color="FF2600"/>
          <w:lang w:val="ro-RO"/>
        </w:rPr>
        <w:t>î</w:t>
      </w:r>
      <w:r w:rsidRPr="00BD6C8B">
        <w:rPr>
          <w:rFonts w:ascii="Calibri" w:hAnsi="Calibri" w:cs="Calibri"/>
          <w:i/>
          <w:iCs/>
          <w:color w:val="auto"/>
          <w:u w:color="FF2600"/>
          <w:lang w:val="ro-RO"/>
        </w:rPr>
        <w:t>n perioada dintre Congrese, s</w:t>
      </w:r>
      <w:r w:rsidR="00E76CD7">
        <w:rPr>
          <w:rFonts w:ascii="Calibri" w:hAnsi="Calibri" w:cs="Calibri"/>
          <w:i/>
          <w:iCs/>
          <w:color w:val="auto"/>
          <w:u w:color="FF2600"/>
          <w:lang w:val="ro-RO"/>
        </w:rPr>
        <w:t>ă</w:t>
      </w:r>
      <w:r w:rsidRPr="00BD6C8B">
        <w:rPr>
          <w:rFonts w:ascii="Calibri" w:hAnsi="Calibri" w:cs="Calibri"/>
          <w:i/>
          <w:iCs/>
          <w:color w:val="auto"/>
          <w:u w:color="FF2600"/>
          <w:lang w:val="ro-RO"/>
        </w:rPr>
        <w:t xml:space="preserve"> adopte modific</w:t>
      </w:r>
      <w:r w:rsidR="00E76CD7">
        <w:rPr>
          <w:rFonts w:ascii="Calibri" w:hAnsi="Calibri" w:cs="Calibri"/>
          <w:i/>
          <w:iCs/>
          <w:color w:val="auto"/>
          <w:u w:color="FF2600"/>
          <w:lang w:val="ro-RO"/>
        </w:rPr>
        <w:t>ă</w:t>
      </w:r>
      <w:r w:rsidRPr="00BD6C8B">
        <w:rPr>
          <w:rFonts w:ascii="Calibri" w:hAnsi="Calibri" w:cs="Calibri"/>
          <w:i/>
          <w:iCs/>
          <w:color w:val="auto"/>
          <w:u w:color="FF2600"/>
          <w:lang w:val="ro-RO"/>
        </w:rPr>
        <w:t xml:space="preserve">ri </w:t>
      </w:r>
      <w:r w:rsidR="00E76CD7">
        <w:rPr>
          <w:rFonts w:ascii="Calibri" w:hAnsi="Calibri" w:cs="Calibri"/>
          <w:i/>
          <w:iCs/>
          <w:color w:val="auto"/>
          <w:u w:color="FF2600"/>
          <w:lang w:val="ro-RO"/>
        </w:rPr>
        <w:t>ș</w:t>
      </w:r>
      <w:r w:rsidRPr="00BD6C8B">
        <w:rPr>
          <w:rFonts w:ascii="Calibri" w:hAnsi="Calibri" w:cs="Calibri"/>
          <w:i/>
          <w:iCs/>
          <w:color w:val="auto"/>
          <w:u w:color="FF2600"/>
          <w:lang w:val="ro-RO"/>
        </w:rPr>
        <w:t>i complet</w:t>
      </w:r>
      <w:r w:rsidR="00E76CD7">
        <w:rPr>
          <w:rFonts w:ascii="Calibri" w:hAnsi="Calibri" w:cs="Calibri"/>
          <w:i/>
          <w:iCs/>
          <w:color w:val="auto"/>
          <w:u w:color="FF2600"/>
          <w:lang w:val="ro-RO"/>
        </w:rPr>
        <w:t>ă</w:t>
      </w:r>
      <w:r w:rsidRPr="00BD6C8B">
        <w:rPr>
          <w:rFonts w:ascii="Calibri" w:hAnsi="Calibri" w:cs="Calibri"/>
          <w:i/>
          <w:iCs/>
          <w:color w:val="auto"/>
          <w:u w:color="FF2600"/>
          <w:lang w:val="ro-RO"/>
        </w:rPr>
        <w:t>ri ale Statutului profesiei de avocat</w:t>
      </w:r>
      <w:r>
        <w:rPr>
          <w:rFonts w:ascii="Calibri" w:hAnsi="Calibri" w:cs="Calibri"/>
          <w:i/>
          <w:iCs/>
          <w:color w:val="auto"/>
          <w:u w:color="FF2600"/>
          <w:lang w:val="ro-RO"/>
        </w:rPr>
        <w:t>,</w:t>
      </w:r>
    </w:p>
    <w:p w14:paraId="1FAFFF3C" w14:textId="32C35473" w:rsidR="00B06933" w:rsidRDefault="00BD6C8B" w:rsidP="00AA7610">
      <w:pPr>
        <w:pStyle w:val="Corp"/>
        <w:suppressAutoHyphens/>
        <w:spacing w:after="0" w:line="276" w:lineRule="auto"/>
        <w:ind w:firstLine="708"/>
        <w:jc w:val="both"/>
        <w:rPr>
          <w:rFonts w:ascii="Calibri" w:hAnsi="Calibri" w:cs="Calibri"/>
          <w:i/>
          <w:iCs/>
          <w:color w:val="auto"/>
          <w:lang w:val="ro-RO"/>
        </w:rPr>
      </w:pPr>
      <w:r w:rsidRPr="00BD6C8B">
        <w:rPr>
          <w:rFonts w:ascii="Calibri" w:hAnsi="Calibri" w:cs="Calibri"/>
          <w:i/>
          <w:iCs/>
          <w:color w:val="auto"/>
          <w:lang w:val="ro-RO"/>
        </w:rPr>
        <w:t>V</w:t>
      </w:r>
      <w:r w:rsidR="00E76CD7">
        <w:rPr>
          <w:rFonts w:ascii="Calibri" w:hAnsi="Calibri" w:cs="Calibri"/>
          <w:i/>
          <w:iCs/>
          <w:color w:val="auto"/>
          <w:lang w:val="ro-RO"/>
        </w:rPr>
        <w:t>ă</w:t>
      </w:r>
      <w:r w:rsidRPr="00BD6C8B">
        <w:rPr>
          <w:rFonts w:ascii="Calibri" w:hAnsi="Calibri" w:cs="Calibri"/>
          <w:i/>
          <w:iCs/>
          <w:color w:val="auto"/>
          <w:lang w:val="ro-RO"/>
        </w:rPr>
        <w:t>z</w:t>
      </w:r>
      <w:r w:rsidR="00E76CD7">
        <w:rPr>
          <w:rFonts w:ascii="Calibri" w:hAnsi="Calibri" w:cs="Calibri"/>
          <w:i/>
          <w:iCs/>
          <w:color w:val="auto"/>
          <w:lang w:val="ro-RO"/>
        </w:rPr>
        <w:t>â</w:t>
      </w:r>
      <w:r w:rsidRPr="00BD6C8B">
        <w:rPr>
          <w:rFonts w:ascii="Calibri" w:hAnsi="Calibri" w:cs="Calibri"/>
          <w:i/>
          <w:iCs/>
          <w:color w:val="auto"/>
          <w:lang w:val="ro-RO"/>
        </w:rPr>
        <w:t>nd faptul c</w:t>
      </w:r>
      <w:r w:rsidR="00E76CD7">
        <w:rPr>
          <w:rFonts w:ascii="Calibri" w:hAnsi="Calibri" w:cs="Calibri"/>
          <w:i/>
          <w:iCs/>
          <w:color w:val="auto"/>
          <w:lang w:val="ro-RO"/>
        </w:rPr>
        <w:t>ă</w:t>
      </w:r>
      <w:r>
        <w:rPr>
          <w:rFonts w:ascii="Calibri" w:hAnsi="Calibri" w:cs="Calibri"/>
          <w:i/>
          <w:iCs/>
          <w:color w:val="auto"/>
          <w:lang w:val="ro-RO"/>
        </w:rPr>
        <w:t>,</w:t>
      </w:r>
      <w:r w:rsidRPr="00BD6C8B">
        <w:rPr>
          <w:rFonts w:ascii="Calibri" w:hAnsi="Calibri" w:cs="Calibri"/>
          <w:i/>
          <w:iCs/>
          <w:color w:val="auto"/>
          <w:lang w:val="ro-RO"/>
        </w:rPr>
        <w:t xml:space="preserve"> prin Hot</w:t>
      </w:r>
      <w:r w:rsidR="00E76CD7">
        <w:rPr>
          <w:rFonts w:ascii="Calibri" w:hAnsi="Calibri" w:cs="Calibri"/>
          <w:i/>
          <w:iCs/>
          <w:color w:val="auto"/>
          <w:lang w:val="ro-RO"/>
        </w:rPr>
        <w:t>ă</w:t>
      </w:r>
      <w:r w:rsidRPr="00BD6C8B">
        <w:rPr>
          <w:rFonts w:ascii="Calibri" w:hAnsi="Calibri" w:cs="Calibri"/>
          <w:i/>
          <w:iCs/>
          <w:color w:val="auto"/>
          <w:lang w:val="ro-RO"/>
        </w:rPr>
        <w:t>r</w:t>
      </w:r>
      <w:r w:rsidR="00E76CD7">
        <w:rPr>
          <w:rFonts w:ascii="Calibri" w:hAnsi="Calibri" w:cs="Calibri"/>
          <w:i/>
          <w:iCs/>
          <w:color w:val="auto"/>
          <w:lang w:val="ro-RO"/>
        </w:rPr>
        <w:t>â</w:t>
      </w:r>
      <w:r w:rsidRPr="00BD6C8B">
        <w:rPr>
          <w:rFonts w:ascii="Calibri" w:hAnsi="Calibri" w:cs="Calibri"/>
          <w:i/>
          <w:iCs/>
          <w:color w:val="auto"/>
          <w:lang w:val="ro-RO"/>
        </w:rPr>
        <w:t>rea Congresului avoca</w:t>
      </w:r>
      <w:r w:rsidR="00E76CD7">
        <w:rPr>
          <w:rFonts w:ascii="Calibri" w:hAnsi="Calibri" w:cs="Calibri"/>
          <w:i/>
          <w:iCs/>
          <w:color w:val="auto"/>
          <w:lang w:val="ro-RO"/>
        </w:rPr>
        <w:t>ț</w:t>
      </w:r>
      <w:r w:rsidRPr="00BD6C8B">
        <w:rPr>
          <w:rFonts w:ascii="Calibri" w:hAnsi="Calibri" w:cs="Calibri"/>
          <w:i/>
          <w:iCs/>
          <w:color w:val="auto"/>
          <w:lang w:val="ro-RO"/>
        </w:rPr>
        <w:t>ilor nr. 04/14-15 iunie 2024, au fost ratificate Hot</w:t>
      </w:r>
      <w:r w:rsidR="00E76CD7">
        <w:rPr>
          <w:rFonts w:ascii="Calibri" w:hAnsi="Calibri" w:cs="Calibri"/>
          <w:i/>
          <w:iCs/>
          <w:color w:val="auto"/>
          <w:lang w:val="ro-RO"/>
        </w:rPr>
        <w:t>ă</w:t>
      </w:r>
      <w:r w:rsidRPr="00BD6C8B">
        <w:rPr>
          <w:rFonts w:ascii="Calibri" w:hAnsi="Calibri" w:cs="Calibri"/>
          <w:i/>
          <w:iCs/>
          <w:color w:val="auto"/>
          <w:lang w:val="ro-RO"/>
        </w:rPr>
        <w:t>r</w:t>
      </w:r>
      <w:r w:rsidR="00E76CD7">
        <w:rPr>
          <w:rFonts w:ascii="Calibri" w:hAnsi="Calibri" w:cs="Calibri"/>
          <w:i/>
          <w:iCs/>
          <w:color w:val="auto"/>
          <w:lang w:val="ro-RO"/>
        </w:rPr>
        <w:t>â</w:t>
      </w:r>
      <w:r w:rsidRPr="00BD6C8B">
        <w:rPr>
          <w:rFonts w:ascii="Calibri" w:hAnsi="Calibri" w:cs="Calibri"/>
          <w:i/>
          <w:iCs/>
          <w:color w:val="auto"/>
          <w:lang w:val="ro-RO"/>
        </w:rPr>
        <w:t xml:space="preserve">rile Consiliului </w:t>
      </w:r>
      <w:r w:rsidR="0070750E" w:rsidRPr="00BD6C8B">
        <w:rPr>
          <w:rFonts w:ascii="Calibri" w:hAnsi="Calibri" w:cs="Calibri"/>
          <w:i/>
          <w:iCs/>
          <w:color w:val="auto"/>
          <w:lang w:val="ro-RO"/>
        </w:rPr>
        <w:t>Uniunii Na</w:t>
      </w:r>
      <w:r w:rsidR="0070750E">
        <w:rPr>
          <w:rFonts w:ascii="Calibri" w:hAnsi="Calibri" w:cs="Calibri"/>
          <w:i/>
          <w:iCs/>
          <w:color w:val="auto"/>
          <w:lang w:val="ro-RO"/>
        </w:rPr>
        <w:t>ț</w:t>
      </w:r>
      <w:r w:rsidR="0070750E" w:rsidRPr="00BD6C8B">
        <w:rPr>
          <w:rFonts w:ascii="Calibri" w:hAnsi="Calibri" w:cs="Calibri"/>
          <w:i/>
          <w:iCs/>
          <w:color w:val="auto"/>
          <w:lang w:val="ro-RO"/>
        </w:rPr>
        <w:t>ionale a Barourilor din Rom</w:t>
      </w:r>
      <w:r w:rsidR="0070750E">
        <w:rPr>
          <w:rFonts w:ascii="Calibri" w:hAnsi="Calibri" w:cs="Calibri"/>
          <w:i/>
          <w:iCs/>
          <w:color w:val="auto"/>
          <w:lang w:val="ro-RO"/>
        </w:rPr>
        <w:t>â</w:t>
      </w:r>
      <w:r w:rsidR="0070750E" w:rsidRPr="00BD6C8B">
        <w:rPr>
          <w:rFonts w:ascii="Calibri" w:hAnsi="Calibri" w:cs="Calibri"/>
          <w:i/>
          <w:iCs/>
          <w:color w:val="auto"/>
          <w:lang w:val="ro-RO"/>
        </w:rPr>
        <w:t>nia</w:t>
      </w:r>
      <w:r w:rsidRPr="00BD6C8B">
        <w:rPr>
          <w:rFonts w:ascii="Calibri" w:hAnsi="Calibri" w:cs="Calibri"/>
          <w:i/>
          <w:iCs/>
          <w:color w:val="auto"/>
          <w:lang w:val="ro-RO"/>
        </w:rPr>
        <w:t xml:space="preserve"> nr. 22/16-17 decembrie 2023, 61/29-30 martie 2024 </w:t>
      </w:r>
      <w:r w:rsidR="00E76CD7">
        <w:rPr>
          <w:rFonts w:ascii="Calibri" w:hAnsi="Calibri" w:cs="Calibri"/>
          <w:i/>
          <w:iCs/>
          <w:color w:val="auto"/>
          <w:lang w:val="ro-RO"/>
        </w:rPr>
        <w:t>ș</w:t>
      </w:r>
      <w:r w:rsidRPr="00BD6C8B">
        <w:rPr>
          <w:rFonts w:ascii="Calibri" w:hAnsi="Calibri" w:cs="Calibri"/>
          <w:i/>
          <w:iCs/>
          <w:color w:val="auto"/>
          <w:lang w:val="ro-RO"/>
        </w:rPr>
        <w:t>i 73/13 iunie 2024</w:t>
      </w:r>
      <w:r>
        <w:rPr>
          <w:rFonts w:ascii="Calibri" w:hAnsi="Calibri" w:cs="Calibri"/>
          <w:i/>
          <w:iCs/>
          <w:color w:val="auto"/>
          <w:lang w:val="ro-RO"/>
        </w:rPr>
        <w:t>,</w:t>
      </w:r>
    </w:p>
    <w:p w14:paraId="0D6EC51D" w14:textId="7CF4482C" w:rsidR="00BD6C8B" w:rsidRPr="00BD6C8B" w:rsidRDefault="00E76CD7" w:rsidP="00AA7610">
      <w:pPr>
        <w:pStyle w:val="Corp"/>
        <w:suppressAutoHyphens/>
        <w:spacing w:after="0" w:line="276" w:lineRule="auto"/>
        <w:ind w:firstLine="708"/>
        <w:jc w:val="both"/>
        <w:rPr>
          <w:rFonts w:ascii="Calibri" w:hAnsi="Calibri" w:cs="Calibri"/>
          <w:i/>
          <w:iCs/>
          <w:color w:val="auto"/>
          <w:lang w:val="ro-RO"/>
        </w:rPr>
      </w:pPr>
      <w:r>
        <w:rPr>
          <w:rFonts w:ascii="Calibri" w:hAnsi="Calibri" w:cs="Calibri"/>
          <w:i/>
          <w:iCs/>
          <w:color w:val="auto"/>
          <w:lang w:val="ro-RO"/>
        </w:rPr>
        <w:t>Ț</w:t>
      </w:r>
      <w:r w:rsidR="00D1563D">
        <w:rPr>
          <w:rFonts w:ascii="Calibri" w:hAnsi="Calibri" w:cs="Calibri"/>
          <w:i/>
          <w:iCs/>
          <w:color w:val="auto"/>
          <w:lang w:val="ro-RO"/>
        </w:rPr>
        <w:t>in</w:t>
      </w:r>
      <w:r>
        <w:rPr>
          <w:rFonts w:ascii="Calibri" w:hAnsi="Calibri" w:cs="Calibri"/>
          <w:i/>
          <w:iCs/>
          <w:color w:val="auto"/>
          <w:lang w:val="ro-RO"/>
        </w:rPr>
        <w:t>â</w:t>
      </w:r>
      <w:r w:rsidR="00D1563D">
        <w:rPr>
          <w:rFonts w:ascii="Calibri" w:hAnsi="Calibri" w:cs="Calibri"/>
          <w:i/>
          <w:iCs/>
          <w:color w:val="auto"/>
          <w:lang w:val="ro-RO"/>
        </w:rPr>
        <w:t>nd cont de necesitatea public</w:t>
      </w:r>
      <w:r>
        <w:rPr>
          <w:rFonts w:ascii="Calibri" w:hAnsi="Calibri" w:cs="Calibri"/>
          <w:i/>
          <w:iCs/>
          <w:color w:val="auto"/>
          <w:lang w:val="ro-RO"/>
        </w:rPr>
        <w:t>ă</w:t>
      </w:r>
      <w:r w:rsidR="00D1563D">
        <w:rPr>
          <w:rFonts w:ascii="Calibri" w:hAnsi="Calibri" w:cs="Calibri"/>
          <w:i/>
          <w:iCs/>
          <w:color w:val="auto"/>
          <w:lang w:val="ro-RO"/>
        </w:rPr>
        <w:t xml:space="preserve">rii prevederilor statutare cuprinse </w:t>
      </w:r>
      <w:r>
        <w:rPr>
          <w:rFonts w:ascii="Calibri" w:hAnsi="Calibri" w:cs="Calibri"/>
          <w:i/>
          <w:iCs/>
          <w:color w:val="auto"/>
          <w:lang w:val="ro-RO"/>
        </w:rPr>
        <w:t>î</w:t>
      </w:r>
      <w:r w:rsidR="00D1563D">
        <w:rPr>
          <w:rFonts w:ascii="Calibri" w:hAnsi="Calibri" w:cs="Calibri"/>
          <w:i/>
          <w:iCs/>
          <w:color w:val="auto"/>
          <w:lang w:val="ro-RO"/>
        </w:rPr>
        <w:t>n hot</w:t>
      </w:r>
      <w:r>
        <w:rPr>
          <w:rFonts w:ascii="Calibri" w:hAnsi="Calibri" w:cs="Calibri"/>
          <w:i/>
          <w:iCs/>
          <w:color w:val="auto"/>
          <w:lang w:val="ro-RO"/>
        </w:rPr>
        <w:t>ă</w:t>
      </w:r>
      <w:r w:rsidR="00D1563D">
        <w:rPr>
          <w:rFonts w:ascii="Calibri" w:hAnsi="Calibri" w:cs="Calibri"/>
          <w:i/>
          <w:iCs/>
          <w:color w:val="auto"/>
          <w:lang w:val="ro-RO"/>
        </w:rPr>
        <w:t>r</w:t>
      </w:r>
      <w:r>
        <w:rPr>
          <w:rFonts w:ascii="Calibri" w:hAnsi="Calibri" w:cs="Calibri"/>
          <w:i/>
          <w:iCs/>
          <w:color w:val="auto"/>
          <w:lang w:val="ro-RO"/>
        </w:rPr>
        <w:t>â</w:t>
      </w:r>
      <w:r w:rsidR="00D1563D">
        <w:rPr>
          <w:rFonts w:ascii="Calibri" w:hAnsi="Calibri" w:cs="Calibri"/>
          <w:i/>
          <w:iCs/>
          <w:color w:val="auto"/>
          <w:lang w:val="ro-RO"/>
        </w:rPr>
        <w:t>rile sus men</w:t>
      </w:r>
      <w:r>
        <w:rPr>
          <w:rFonts w:ascii="Calibri" w:hAnsi="Calibri" w:cs="Calibri"/>
          <w:i/>
          <w:iCs/>
          <w:color w:val="auto"/>
          <w:lang w:val="ro-RO"/>
        </w:rPr>
        <w:t>ț</w:t>
      </w:r>
      <w:r w:rsidR="00D1563D">
        <w:rPr>
          <w:rFonts w:ascii="Calibri" w:hAnsi="Calibri" w:cs="Calibri"/>
          <w:i/>
          <w:iCs/>
          <w:color w:val="auto"/>
          <w:lang w:val="ro-RO"/>
        </w:rPr>
        <w:t xml:space="preserve">ionate </w:t>
      </w:r>
      <w:r>
        <w:rPr>
          <w:rFonts w:ascii="Calibri" w:hAnsi="Calibri" w:cs="Calibri"/>
          <w:i/>
          <w:iCs/>
          <w:color w:val="auto"/>
          <w:lang w:val="ro-RO"/>
        </w:rPr>
        <w:t>î</w:t>
      </w:r>
      <w:r w:rsidR="00D1563D">
        <w:rPr>
          <w:rFonts w:ascii="Calibri" w:hAnsi="Calibri" w:cs="Calibri"/>
          <w:i/>
          <w:iCs/>
          <w:color w:val="auto"/>
          <w:lang w:val="ro-RO"/>
        </w:rPr>
        <w:t>n Monitorul Oficial al Rom</w:t>
      </w:r>
      <w:r>
        <w:rPr>
          <w:rFonts w:ascii="Calibri" w:hAnsi="Calibri" w:cs="Calibri"/>
          <w:i/>
          <w:iCs/>
          <w:color w:val="auto"/>
          <w:lang w:val="ro-RO"/>
        </w:rPr>
        <w:t>â</w:t>
      </w:r>
      <w:r w:rsidR="00D1563D">
        <w:rPr>
          <w:rFonts w:ascii="Calibri" w:hAnsi="Calibri" w:cs="Calibri"/>
          <w:i/>
          <w:iCs/>
          <w:color w:val="auto"/>
          <w:lang w:val="ro-RO"/>
        </w:rPr>
        <w:t>niei,</w:t>
      </w:r>
      <w:r w:rsidR="0070750E">
        <w:rPr>
          <w:rFonts w:ascii="Calibri" w:hAnsi="Calibri" w:cs="Calibri"/>
          <w:i/>
          <w:iCs/>
          <w:color w:val="auto"/>
          <w:lang w:val="ro-RO"/>
        </w:rPr>
        <w:t xml:space="preserve"> Partea I, </w:t>
      </w:r>
      <w:r w:rsidR="00D1563D">
        <w:rPr>
          <w:rFonts w:ascii="Calibri" w:hAnsi="Calibri" w:cs="Calibri"/>
          <w:i/>
          <w:iCs/>
          <w:color w:val="auto"/>
          <w:lang w:val="ro-RO"/>
        </w:rPr>
        <w:t xml:space="preserve"> potrivit art. 106 lit. b) din Legea nr. 51/1995 pentru organizarea </w:t>
      </w:r>
      <w:r>
        <w:rPr>
          <w:rFonts w:ascii="Calibri" w:hAnsi="Calibri" w:cs="Calibri"/>
          <w:i/>
          <w:iCs/>
          <w:color w:val="auto"/>
          <w:lang w:val="ro-RO"/>
        </w:rPr>
        <w:t>ș</w:t>
      </w:r>
      <w:r w:rsidR="00D1563D">
        <w:rPr>
          <w:rFonts w:ascii="Calibri" w:hAnsi="Calibri" w:cs="Calibri"/>
          <w:i/>
          <w:iCs/>
          <w:color w:val="auto"/>
          <w:lang w:val="ro-RO"/>
        </w:rPr>
        <w:t>i exercitarea profesiei de avocat, republicat</w:t>
      </w:r>
      <w:r>
        <w:rPr>
          <w:rFonts w:ascii="Calibri" w:hAnsi="Calibri" w:cs="Calibri"/>
          <w:i/>
          <w:iCs/>
          <w:color w:val="auto"/>
          <w:lang w:val="ro-RO"/>
        </w:rPr>
        <w:t>ă</w:t>
      </w:r>
      <w:r w:rsidR="00D1563D">
        <w:rPr>
          <w:rFonts w:ascii="Calibri" w:hAnsi="Calibri" w:cs="Calibri"/>
          <w:i/>
          <w:iCs/>
          <w:color w:val="auto"/>
          <w:lang w:val="ro-RO"/>
        </w:rPr>
        <w:t>, cu modific</w:t>
      </w:r>
      <w:r>
        <w:rPr>
          <w:rFonts w:ascii="Calibri" w:hAnsi="Calibri" w:cs="Calibri"/>
          <w:i/>
          <w:iCs/>
          <w:color w:val="auto"/>
          <w:lang w:val="ro-RO"/>
        </w:rPr>
        <w:t>ă</w:t>
      </w:r>
      <w:r w:rsidR="00D1563D">
        <w:rPr>
          <w:rFonts w:ascii="Calibri" w:hAnsi="Calibri" w:cs="Calibri"/>
          <w:i/>
          <w:iCs/>
          <w:color w:val="auto"/>
          <w:lang w:val="ro-RO"/>
        </w:rPr>
        <w:t xml:space="preserve">rile </w:t>
      </w:r>
      <w:r>
        <w:rPr>
          <w:rFonts w:ascii="Calibri" w:hAnsi="Calibri" w:cs="Calibri"/>
          <w:i/>
          <w:iCs/>
          <w:color w:val="auto"/>
          <w:lang w:val="ro-RO"/>
        </w:rPr>
        <w:t>ș</w:t>
      </w:r>
      <w:r w:rsidR="00D1563D">
        <w:rPr>
          <w:rFonts w:ascii="Calibri" w:hAnsi="Calibri" w:cs="Calibri"/>
          <w:i/>
          <w:iCs/>
          <w:color w:val="auto"/>
          <w:lang w:val="ro-RO"/>
        </w:rPr>
        <w:t>i complet</w:t>
      </w:r>
      <w:r>
        <w:rPr>
          <w:rFonts w:ascii="Calibri" w:hAnsi="Calibri" w:cs="Calibri"/>
          <w:i/>
          <w:iCs/>
          <w:color w:val="auto"/>
          <w:lang w:val="ro-RO"/>
        </w:rPr>
        <w:t>ă</w:t>
      </w:r>
      <w:r w:rsidR="00D1563D">
        <w:rPr>
          <w:rFonts w:ascii="Calibri" w:hAnsi="Calibri" w:cs="Calibri"/>
          <w:i/>
          <w:iCs/>
          <w:color w:val="auto"/>
          <w:lang w:val="ro-RO"/>
        </w:rPr>
        <w:t>rile ulterioare,</w:t>
      </w:r>
    </w:p>
    <w:p w14:paraId="51717ECC" w14:textId="0A8B7B59" w:rsidR="00C75272" w:rsidRPr="00BD6C8B" w:rsidRDefault="00A328F5" w:rsidP="00AA7610">
      <w:pPr>
        <w:pStyle w:val="Corp"/>
        <w:suppressAutoHyphens/>
        <w:spacing w:after="0" w:line="276" w:lineRule="auto"/>
        <w:rPr>
          <w:rFonts w:ascii="Calibri" w:eastAsia="Georgia" w:hAnsi="Calibri" w:cs="Calibri"/>
          <w:color w:val="auto"/>
          <w:lang w:val="ro-RO"/>
        </w:rPr>
      </w:pPr>
      <w:r w:rsidRPr="00BD6C8B">
        <w:rPr>
          <w:rFonts w:ascii="Calibri" w:hAnsi="Calibri" w:cs="Calibri"/>
          <w:b/>
          <w:bCs/>
          <w:i/>
          <w:iCs/>
          <w:color w:val="auto"/>
          <w:lang w:val="ro-RO"/>
        </w:rPr>
        <w:tab/>
      </w:r>
      <w:r w:rsidR="00D26CB9" w:rsidRPr="00BD6C8B">
        <w:rPr>
          <w:rFonts w:ascii="Calibri" w:hAnsi="Calibri" w:cs="Calibri"/>
          <w:b/>
          <w:bCs/>
          <w:i/>
          <w:iCs/>
          <w:color w:val="auto"/>
          <w:lang w:val="ro-RO"/>
        </w:rPr>
        <w:t xml:space="preserve">Consiliul </w:t>
      </w:r>
      <w:r w:rsidR="0070750E" w:rsidRPr="00BD6C8B">
        <w:rPr>
          <w:rFonts w:ascii="Calibri" w:hAnsi="Calibri" w:cs="Calibri"/>
          <w:i/>
          <w:iCs/>
          <w:color w:val="auto"/>
          <w:lang w:val="ro-RO"/>
        </w:rPr>
        <w:t>Uniunii Na</w:t>
      </w:r>
      <w:r w:rsidR="0070750E">
        <w:rPr>
          <w:rFonts w:ascii="Calibri" w:hAnsi="Calibri" w:cs="Calibri"/>
          <w:i/>
          <w:iCs/>
          <w:color w:val="auto"/>
          <w:lang w:val="ro-RO"/>
        </w:rPr>
        <w:t>ț</w:t>
      </w:r>
      <w:r w:rsidR="0070750E" w:rsidRPr="00BD6C8B">
        <w:rPr>
          <w:rFonts w:ascii="Calibri" w:hAnsi="Calibri" w:cs="Calibri"/>
          <w:i/>
          <w:iCs/>
          <w:color w:val="auto"/>
          <w:lang w:val="ro-RO"/>
        </w:rPr>
        <w:t>ionale a Barourilor din Rom</w:t>
      </w:r>
      <w:r w:rsidR="0070750E">
        <w:rPr>
          <w:rFonts w:ascii="Calibri" w:hAnsi="Calibri" w:cs="Calibri"/>
          <w:i/>
          <w:iCs/>
          <w:color w:val="auto"/>
          <w:lang w:val="ro-RO"/>
        </w:rPr>
        <w:t>â</w:t>
      </w:r>
      <w:r w:rsidR="0070750E" w:rsidRPr="00BD6C8B">
        <w:rPr>
          <w:rFonts w:ascii="Calibri" w:hAnsi="Calibri" w:cs="Calibri"/>
          <w:i/>
          <w:iCs/>
          <w:color w:val="auto"/>
          <w:lang w:val="ro-RO"/>
        </w:rPr>
        <w:t>nia</w:t>
      </w:r>
      <w:r w:rsidR="00D26CB9" w:rsidRPr="00BD6C8B">
        <w:rPr>
          <w:rFonts w:ascii="Calibri" w:hAnsi="Calibri" w:cs="Calibri"/>
          <w:b/>
          <w:bCs/>
          <w:i/>
          <w:iCs/>
          <w:color w:val="auto"/>
          <w:lang w:val="ro-RO"/>
        </w:rPr>
        <w:t xml:space="preserve">, </w:t>
      </w:r>
      <w:r w:rsidR="00E76CD7">
        <w:rPr>
          <w:rFonts w:ascii="Calibri" w:hAnsi="Calibri" w:cs="Calibri"/>
          <w:b/>
          <w:bCs/>
          <w:i/>
          <w:iCs/>
          <w:color w:val="auto"/>
          <w:lang w:val="ro-RO"/>
        </w:rPr>
        <w:t>î</w:t>
      </w:r>
      <w:r w:rsidR="00D26CB9" w:rsidRPr="00BD6C8B">
        <w:rPr>
          <w:rFonts w:ascii="Calibri" w:hAnsi="Calibri" w:cs="Calibri"/>
          <w:b/>
          <w:bCs/>
          <w:i/>
          <w:iCs/>
          <w:color w:val="auto"/>
          <w:lang w:val="ro-RO"/>
        </w:rPr>
        <w:t xml:space="preserve">n </w:t>
      </w:r>
      <w:r w:rsidR="00E76CD7">
        <w:rPr>
          <w:rFonts w:ascii="Calibri" w:hAnsi="Calibri" w:cs="Calibri"/>
          <w:b/>
          <w:bCs/>
          <w:i/>
          <w:iCs/>
          <w:color w:val="auto"/>
          <w:lang w:val="ro-RO"/>
        </w:rPr>
        <w:t>ș</w:t>
      </w:r>
      <w:r w:rsidR="00D26CB9" w:rsidRPr="00BD6C8B">
        <w:rPr>
          <w:rFonts w:ascii="Calibri" w:hAnsi="Calibri" w:cs="Calibri"/>
          <w:b/>
          <w:bCs/>
          <w:i/>
          <w:iCs/>
          <w:color w:val="auto"/>
          <w:lang w:val="ro-RO"/>
        </w:rPr>
        <w:t>edin</w:t>
      </w:r>
      <w:r w:rsidR="00E76CD7">
        <w:rPr>
          <w:rFonts w:ascii="Calibri" w:hAnsi="Calibri" w:cs="Calibri"/>
          <w:b/>
          <w:bCs/>
          <w:i/>
          <w:iCs/>
          <w:color w:val="auto"/>
          <w:lang w:val="ro-RO"/>
        </w:rPr>
        <w:t>ț</w:t>
      </w:r>
      <w:r w:rsidR="00D26CB9" w:rsidRPr="00BD6C8B">
        <w:rPr>
          <w:rFonts w:ascii="Calibri" w:hAnsi="Calibri" w:cs="Calibri"/>
          <w:b/>
          <w:bCs/>
          <w:i/>
          <w:iCs/>
          <w:color w:val="auto"/>
          <w:lang w:val="ro-RO"/>
        </w:rPr>
        <w:t xml:space="preserve">a din </w:t>
      </w:r>
      <w:r w:rsidR="00BD6C8B">
        <w:rPr>
          <w:rFonts w:ascii="Calibri" w:hAnsi="Calibri" w:cs="Calibri"/>
          <w:b/>
          <w:bCs/>
          <w:i/>
          <w:iCs/>
          <w:color w:val="auto"/>
          <w:lang w:val="ro-RO"/>
        </w:rPr>
        <w:t>30 august 2024,</w:t>
      </w:r>
    </w:p>
    <w:p w14:paraId="51717ECE" w14:textId="7D68B90C" w:rsidR="00C75272" w:rsidRPr="00AA7610" w:rsidRDefault="00C75272" w:rsidP="00AA7610">
      <w:pPr>
        <w:pStyle w:val="Corp"/>
        <w:suppressAutoHyphens/>
        <w:spacing w:after="0" w:line="276" w:lineRule="auto"/>
        <w:jc w:val="center"/>
        <w:rPr>
          <w:rFonts w:ascii="Calibri" w:eastAsia="Georgia" w:hAnsi="Calibri" w:cs="Calibri"/>
          <w:color w:val="auto"/>
          <w:sz w:val="28"/>
          <w:szCs w:val="28"/>
          <w:lang w:val="ro-RO"/>
        </w:rPr>
      </w:pPr>
    </w:p>
    <w:p w14:paraId="51717ECF" w14:textId="7C53EB22" w:rsidR="00C75272" w:rsidRPr="00AA7610" w:rsidRDefault="00D26CB9" w:rsidP="00AA7610">
      <w:pPr>
        <w:pStyle w:val="Corp"/>
        <w:suppressAutoHyphens/>
        <w:spacing w:after="0" w:line="276" w:lineRule="auto"/>
        <w:jc w:val="center"/>
        <w:rPr>
          <w:rFonts w:ascii="Calibri" w:eastAsia="Georgia" w:hAnsi="Calibri" w:cs="Calibri"/>
          <w:color w:val="auto"/>
          <w:sz w:val="28"/>
          <w:szCs w:val="28"/>
          <w:lang w:val="ro-RO"/>
        </w:rPr>
      </w:pPr>
      <w:r w:rsidRPr="00AA7610">
        <w:rPr>
          <w:rFonts w:ascii="Calibri" w:hAnsi="Calibri" w:cs="Calibri"/>
          <w:b/>
          <w:bCs/>
          <w:color w:val="auto"/>
          <w:sz w:val="28"/>
          <w:szCs w:val="28"/>
          <w:lang w:val="ro-RO"/>
        </w:rPr>
        <w:t>HOT</w:t>
      </w:r>
      <w:r w:rsidR="00E76CD7">
        <w:rPr>
          <w:rFonts w:ascii="Calibri" w:hAnsi="Calibri" w:cs="Calibri"/>
          <w:b/>
          <w:bCs/>
          <w:color w:val="auto"/>
          <w:sz w:val="28"/>
          <w:szCs w:val="28"/>
          <w:lang w:val="ro-RO"/>
        </w:rPr>
        <w:t>Ă</w:t>
      </w:r>
      <w:r w:rsidRPr="00AA7610">
        <w:rPr>
          <w:rFonts w:ascii="Calibri" w:hAnsi="Calibri" w:cs="Calibri"/>
          <w:b/>
          <w:bCs/>
          <w:color w:val="auto"/>
          <w:sz w:val="28"/>
          <w:szCs w:val="28"/>
          <w:lang w:val="ro-RO"/>
        </w:rPr>
        <w:t>R</w:t>
      </w:r>
      <w:r w:rsidR="00E76CD7">
        <w:rPr>
          <w:rFonts w:ascii="Calibri" w:hAnsi="Calibri" w:cs="Calibri"/>
          <w:b/>
          <w:bCs/>
          <w:color w:val="auto"/>
          <w:sz w:val="28"/>
          <w:szCs w:val="28"/>
          <w:lang w:val="ro-RO"/>
        </w:rPr>
        <w:t>ĂȘ</w:t>
      </w:r>
      <w:r w:rsidRPr="00AA7610">
        <w:rPr>
          <w:rFonts w:ascii="Calibri" w:hAnsi="Calibri" w:cs="Calibri"/>
          <w:b/>
          <w:bCs/>
          <w:color w:val="auto"/>
          <w:sz w:val="28"/>
          <w:szCs w:val="28"/>
          <w:lang w:val="ro-RO"/>
        </w:rPr>
        <w:t>TE</w:t>
      </w:r>
    </w:p>
    <w:p w14:paraId="51717ED1" w14:textId="77777777" w:rsidR="00C75272" w:rsidRPr="00AA7610" w:rsidRDefault="00C75272" w:rsidP="00AA7610">
      <w:pPr>
        <w:pStyle w:val="Corp"/>
        <w:suppressAutoHyphens/>
        <w:spacing w:after="0" w:line="276" w:lineRule="auto"/>
        <w:jc w:val="center"/>
        <w:rPr>
          <w:rFonts w:ascii="Calibri" w:eastAsia="Georgia" w:hAnsi="Calibri" w:cs="Calibri"/>
          <w:color w:val="auto"/>
          <w:sz w:val="28"/>
          <w:szCs w:val="28"/>
          <w:lang w:val="ro-RO"/>
        </w:rPr>
      </w:pPr>
    </w:p>
    <w:p w14:paraId="0AC7EADA" w14:textId="2407C852" w:rsidR="00BD6C8B" w:rsidRPr="00D1563D" w:rsidRDefault="00D26CB9" w:rsidP="00AA7610">
      <w:pPr>
        <w:pStyle w:val="Corp"/>
        <w:suppressAutoHyphens/>
        <w:spacing w:after="0" w:line="276" w:lineRule="auto"/>
        <w:jc w:val="both"/>
        <w:rPr>
          <w:rFonts w:ascii="Calibri" w:hAnsi="Calibri" w:cs="Calibri"/>
          <w:b/>
          <w:bCs/>
          <w:color w:val="auto"/>
          <w:lang w:val="ro-RO"/>
        </w:rPr>
      </w:pPr>
      <w:r w:rsidRPr="00BD6C8B">
        <w:rPr>
          <w:rFonts w:ascii="Calibri" w:hAnsi="Calibri" w:cs="Calibri"/>
          <w:b/>
          <w:bCs/>
          <w:color w:val="auto"/>
          <w:lang w:val="ro-RO"/>
        </w:rPr>
        <w:t xml:space="preserve">Art. </w:t>
      </w:r>
      <w:r w:rsidR="00D1563D">
        <w:rPr>
          <w:rFonts w:ascii="Calibri" w:hAnsi="Calibri" w:cs="Calibri"/>
          <w:b/>
          <w:bCs/>
          <w:color w:val="auto"/>
          <w:lang w:val="ro-RO"/>
        </w:rPr>
        <w:t>I</w:t>
      </w:r>
      <w:r w:rsidRPr="00BD6C8B">
        <w:rPr>
          <w:rFonts w:ascii="Calibri" w:hAnsi="Calibri" w:cs="Calibri"/>
          <w:b/>
          <w:bCs/>
          <w:color w:val="auto"/>
          <w:lang w:val="ro-RO"/>
        </w:rPr>
        <w:t xml:space="preserve">. </w:t>
      </w:r>
      <w:r w:rsidRPr="00BD6C8B">
        <w:rPr>
          <w:rFonts w:ascii="Calibri" w:hAnsi="Calibri" w:cs="Calibri"/>
          <w:color w:val="auto"/>
          <w:lang w:val="ro-RO"/>
        </w:rPr>
        <w:t xml:space="preserve">– </w:t>
      </w:r>
      <w:r w:rsidR="00BD6C8B" w:rsidRPr="00D1563D">
        <w:rPr>
          <w:rFonts w:ascii="Calibri" w:hAnsi="Calibri" w:cs="Calibri"/>
          <w:color w:val="auto"/>
          <w:lang w:val="ro-RO"/>
        </w:rPr>
        <w:t>Statutul profesiei de avocat, adoptat prin Hot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BD6C8B" w:rsidRPr="00D1563D">
        <w:rPr>
          <w:rFonts w:ascii="Calibri" w:hAnsi="Calibri" w:cs="Calibri"/>
          <w:color w:val="auto"/>
          <w:lang w:val="ro-RO"/>
        </w:rPr>
        <w:t>r</w:t>
      </w:r>
      <w:r w:rsidR="00E76CD7">
        <w:rPr>
          <w:rFonts w:ascii="Calibri" w:hAnsi="Calibri" w:cs="Calibri"/>
          <w:color w:val="auto"/>
          <w:lang w:val="ro-RO"/>
        </w:rPr>
        <w:t>â</w:t>
      </w:r>
      <w:r w:rsidR="00BD6C8B" w:rsidRPr="00D1563D">
        <w:rPr>
          <w:rFonts w:ascii="Calibri" w:hAnsi="Calibri" w:cs="Calibri"/>
          <w:color w:val="auto"/>
          <w:lang w:val="ro-RO"/>
        </w:rPr>
        <w:t xml:space="preserve">rea Consiliului </w:t>
      </w:r>
      <w:r w:rsidR="0070750E" w:rsidRPr="00BD6C8B">
        <w:rPr>
          <w:rFonts w:ascii="Calibri" w:hAnsi="Calibri" w:cs="Calibri"/>
          <w:i/>
          <w:iCs/>
          <w:color w:val="auto"/>
          <w:lang w:val="ro-RO"/>
        </w:rPr>
        <w:t>Uniunii Na</w:t>
      </w:r>
      <w:r w:rsidR="0070750E">
        <w:rPr>
          <w:rFonts w:ascii="Calibri" w:hAnsi="Calibri" w:cs="Calibri"/>
          <w:i/>
          <w:iCs/>
          <w:color w:val="auto"/>
          <w:lang w:val="ro-RO"/>
        </w:rPr>
        <w:t>ț</w:t>
      </w:r>
      <w:r w:rsidR="0070750E" w:rsidRPr="00BD6C8B">
        <w:rPr>
          <w:rFonts w:ascii="Calibri" w:hAnsi="Calibri" w:cs="Calibri"/>
          <w:i/>
          <w:iCs/>
          <w:color w:val="auto"/>
          <w:lang w:val="ro-RO"/>
        </w:rPr>
        <w:t>ionale a Barourilor din Rom</w:t>
      </w:r>
      <w:r w:rsidR="0070750E">
        <w:rPr>
          <w:rFonts w:ascii="Calibri" w:hAnsi="Calibri" w:cs="Calibri"/>
          <w:i/>
          <w:iCs/>
          <w:color w:val="auto"/>
          <w:lang w:val="ro-RO"/>
        </w:rPr>
        <w:t>â</w:t>
      </w:r>
      <w:r w:rsidR="0070750E" w:rsidRPr="00BD6C8B">
        <w:rPr>
          <w:rFonts w:ascii="Calibri" w:hAnsi="Calibri" w:cs="Calibri"/>
          <w:i/>
          <w:iCs/>
          <w:color w:val="auto"/>
          <w:lang w:val="ro-RO"/>
        </w:rPr>
        <w:t>nia</w:t>
      </w:r>
      <w:r w:rsidR="00BD6C8B" w:rsidRPr="00D1563D">
        <w:rPr>
          <w:rFonts w:ascii="Calibri" w:hAnsi="Calibri" w:cs="Calibri"/>
          <w:color w:val="auto"/>
          <w:lang w:val="ro-RO"/>
        </w:rPr>
        <w:t xml:space="preserve"> nr. 64/2011, </w:t>
      </w:r>
      <w:r w:rsidR="00AA7610" w:rsidRPr="00AA7610">
        <w:rPr>
          <w:rFonts w:ascii="Calibri" w:hAnsi="Calibri" w:cs="Calibri"/>
          <w:color w:val="auto"/>
          <w:lang w:val="ro-RO"/>
        </w:rPr>
        <w:t xml:space="preserve">publicat </w:t>
      </w:r>
      <w:r w:rsidR="00E76CD7">
        <w:rPr>
          <w:rFonts w:ascii="Calibri" w:hAnsi="Calibri" w:cs="Calibri"/>
          <w:color w:val="auto"/>
          <w:lang w:val="ro-RO"/>
        </w:rPr>
        <w:t>î</w:t>
      </w:r>
      <w:r w:rsidR="00AA7610" w:rsidRPr="00AA7610">
        <w:rPr>
          <w:rFonts w:ascii="Calibri" w:hAnsi="Calibri" w:cs="Calibri"/>
          <w:color w:val="auto"/>
          <w:lang w:val="ro-RO"/>
        </w:rPr>
        <w:t>n Monitorul Oficial al Rom</w:t>
      </w:r>
      <w:r w:rsidR="00E76CD7">
        <w:rPr>
          <w:rFonts w:ascii="Calibri" w:hAnsi="Calibri" w:cs="Calibri"/>
          <w:color w:val="auto"/>
          <w:lang w:val="ro-RO"/>
        </w:rPr>
        <w:t>â</w:t>
      </w:r>
      <w:r w:rsidR="00AA7610" w:rsidRPr="00AA7610">
        <w:rPr>
          <w:rFonts w:ascii="Calibri" w:hAnsi="Calibri" w:cs="Calibri"/>
          <w:color w:val="auto"/>
          <w:lang w:val="ro-RO"/>
        </w:rPr>
        <w:t>niei, Partea I, nr. 898/19.12.2011</w:t>
      </w:r>
      <w:r w:rsidR="00AA7610">
        <w:rPr>
          <w:rFonts w:ascii="Calibri" w:hAnsi="Calibri" w:cs="Calibri"/>
          <w:color w:val="auto"/>
          <w:lang w:val="ro-RO"/>
        </w:rPr>
        <w:t xml:space="preserve">, </w:t>
      </w:r>
      <w:r w:rsidR="00BD6C8B" w:rsidRPr="00D1563D">
        <w:rPr>
          <w:rFonts w:ascii="Calibri" w:hAnsi="Calibri" w:cs="Calibri"/>
          <w:color w:val="auto"/>
          <w:lang w:val="ro-RO"/>
        </w:rPr>
        <w:t>cu modific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BD6C8B" w:rsidRPr="00D1563D">
        <w:rPr>
          <w:rFonts w:ascii="Calibri" w:hAnsi="Calibri" w:cs="Calibri"/>
          <w:color w:val="auto"/>
          <w:lang w:val="ro-RO"/>
        </w:rPr>
        <w:t xml:space="preserve">rile </w:t>
      </w:r>
      <w:r w:rsidR="00E76CD7">
        <w:rPr>
          <w:rFonts w:ascii="Calibri" w:hAnsi="Calibri" w:cs="Calibri"/>
          <w:color w:val="auto"/>
          <w:lang w:val="ro-RO"/>
        </w:rPr>
        <w:t>ș</w:t>
      </w:r>
      <w:r w:rsidR="00BD6C8B" w:rsidRPr="00D1563D">
        <w:rPr>
          <w:rFonts w:ascii="Calibri" w:hAnsi="Calibri" w:cs="Calibri"/>
          <w:color w:val="auto"/>
          <w:lang w:val="ro-RO"/>
        </w:rPr>
        <w:t>i complet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BD6C8B" w:rsidRPr="00D1563D">
        <w:rPr>
          <w:rFonts w:ascii="Calibri" w:hAnsi="Calibri" w:cs="Calibri"/>
          <w:color w:val="auto"/>
          <w:lang w:val="ro-RO"/>
        </w:rPr>
        <w:t>rile ulterioare,</w:t>
      </w:r>
      <w:r w:rsidR="00D1563D" w:rsidRPr="00D1563D">
        <w:rPr>
          <w:rFonts w:ascii="Calibri" w:hAnsi="Calibri" w:cs="Calibri"/>
          <w:color w:val="auto"/>
          <w:lang w:val="ro-RO"/>
        </w:rPr>
        <w:t xml:space="preserve"> se modific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70750E">
        <w:rPr>
          <w:rFonts w:ascii="Calibri" w:hAnsi="Calibri" w:cs="Calibri"/>
          <w:color w:val="auto"/>
          <w:lang w:val="ro-RO"/>
        </w:rPr>
        <w:t xml:space="preserve"> și se completează </w:t>
      </w:r>
      <w:r w:rsidR="00D1563D" w:rsidRPr="00D1563D">
        <w:rPr>
          <w:rFonts w:ascii="Calibri" w:hAnsi="Calibri" w:cs="Calibri"/>
          <w:color w:val="auto"/>
          <w:lang w:val="ro-RO"/>
        </w:rPr>
        <w:t xml:space="preserve"> dup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D1563D" w:rsidRPr="00D1563D">
        <w:rPr>
          <w:rFonts w:ascii="Calibri" w:hAnsi="Calibri" w:cs="Calibri"/>
          <w:color w:val="auto"/>
          <w:lang w:val="ro-RO"/>
        </w:rPr>
        <w:t xml:space="preserve"> cum urmeaz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D1563D" w:rsidRPr="00D1563D">
        <w:rPr>
          <w:rFonts w:ascii="Calibri" w:hAnsi="Calibri" w:cs="Calibri"/>
          <w:color w:val="auto"/>
          <w:lang w:val="ro-RO"/>
        </w:rPr>
        <w:t>:</w:t>
      </w:r>
    </w:p>
    <w:p w14:paraId="3AF542D8" w14:textId="32896D43" w:rsidR="00BD6C8B" w:rsidRDefault="00BD6C8B" w:rsidP="00AA7610">
      <w:pPr>
        <w:pStyle w:val="Corp"/>
        <w:suppressAutoHyphens/>
        <w:spacing w:after="0" w:line="276" w:lineRule="auto"/>
        <w:jc w:val="both"/>
        <w:rPr>
          <w:rFonts w:ascii="Calibri" w:hAnsi="Calibri" w:cs="Calibri"/>
          <w:color w:val="auto"/>
          <w:lang w:val="ro-RO"/>
        </w:rPr>
      </w:pPr>
    </w:p>
    <w:p w14:paraId="02086852" w14:textId="021721EA" w:rsidR="00AA7610" w:rsidRPr="00AA7610" w:rsidRDefault="00D1563D" w:rsidP="00AA7610">
      <w:pPr>
        <w:pStyle w:val="Corp"/>
        <w:shd w:val="clear" w:color="auto" w:fill="FFFFFF"/>
        <w:spacing w:after="0" w:line="276" w:lineRule="auto"/>
        <w:jc w:val="both"/>
        <w:rPr>
          <w:rFonts w:ascii="Calibri" w:eastAsia="Georgia" w:hAnsi="Calibri" w:cs="Calibri"/>
          <w:lang w:val="ro-RO"/>
        </w:rPr>
      </w:pPr>
      <w:r>
        <w:rPr>
          <w:rFonts w:ascii="Calibri" w:hAnsi="Calibri" w:cs="Calibri"/>
          <w:color w:val="auto"/>
          <w:lang w:val="ro-RO"/>
        </w:rPr>
        <w:t>1.</w:t>
      </w:r>
      <w:r w:rsidR="0070750E">
        <w:rPr>
          <w:rFonts w:ascii="Calibri" w:hAnsi="Calibri" w:cs="Calibri"/>
          <w:color w:val="auto"/>
          <w:lang w:val="ro-RO"/>
        </w:rPr>
        <w:t xml:space="preserve"> La </w:t>
      </w:r>
      <w:r>
        <w:rPr>
          <w:rFonts w:ascii="Calibri" w:hAnsi="Calibri" w:cs="Calibri"/>
          <w:color w:val="auto"/>
          <w:lang w:val="ro-RO"/>
        </w:rPr>
        <w:t xml:space="preserve"> </w:t>
      </w:r>
      <w:r w:rsidR="0070750E">
        <w:rPr>
          <w:rFonts w:ascii="Calibri" w:eastAsia="Georgia" w:hAnsi="Calibri" w:cs="Calibri"/>
          <w:bCs/>
          <w:lang w:val="ro-RO"/>
        </w:rPr>
        <w:t>a</w:t>
      </w:r>
      <w:r w:rsidR="00AA7610" w:rsidRPr="00AA7610">
        <w:rPr>
          <w:rFonts w:ascii="Calibri" w:eastAsia="Georgia" w:hAnsi="Calibri" w:cs="Calibri"/>
          <w:lang w:val="ro-RO"/>
        </w:rPr>
        <w:t xml:space="preserve">rt. 39 alin. (3) se </w:t>
      </w:r>
      <w:proofErr w:type="spellStart"/>
      <w:r w:rsidR="00AA7610" w:rsidRPr="00AA7610">
        <w:rPr>
          <w:rFonts w:ascii="Calibri" w:eastAsia="Georgia" w:hAnsi="Calibri" w:cs="Calibri"/>
          <w:lang w:val="ro-RO"/>
        </w:rPr>
        <w:t>modific</w:t>
      </w:r>
      <w:r w:rsidR="00E76CD7">
        <w:rPr>
          <w:rFonts w:ascii="Calibri" w:eastAsia="Georgia" w:hAnsi="Calibri" w:cs="Calibri"/>
          <w:lang w:val="ro-RO"/>
        </w:rPr>
        <w:t>ă</w:t>
      </w:r>
      <w:bookmarkStart w:id="0" w:name="_Hlk164175427"/>
      <w:r w:rsidR="0070750E">
        <w:rPr>
          <w:rFonts w:ascii="Calibri" w:eastAsia="Georgia" w:hAnsi="Calibri" w:cs="Calibri"/>
          <w:lang w:val="ro-RO"/>
        </w:rPr>
        <w:t>și</w:t>
      </w:r>
      <w:proofErr w:type="spellEnd"/>
      <w:r w:rsidR="0070750E">
        <w:rPr>
          <w:rFonts w:ascii="Calibri" w:eastAsia="Georgia" w:hAnsi="Calibri" w:cs="Calibri"/>
          <w:lang w:val="ro-RO"/>
        </w:rPr>
        <w:t xml:space="preserve"> va avea următorul cuprins</w:t>
      </w:r>
      <w:r w:rsidR="00AA7610" w:rsidRPr="00AA7610">
        <w:rPr>
          <w:rFonts w:ascii="Calibri" w:eastAsia="Georgia" w:hAnsi="Calibri" w:cs="Calibri"/>
          <w:lang w:val="ro-RO"/>
        </w:rPr>
        <w:t>:</w:t>
      </w:r>
      <w:bookmarkEnd w:id="0"/>
    </w:p>
    <w:p w14:paraId="1796D60D" w14:textId="3F1BAABC" w:rsidR="00AA7610" w:rsidRPr="00AA7610" w:rsidRDefault="00AA7610" w:rsidP="00AA7610">
      <w:pPr>
        <w:pStyle w:val="Corp"/>
        <w:shd w:val="clear" w:color="auto" w:fill="FFFFFF"/>
        <w:spacing w:after="0" w:line="276" w:lineRule="auto"/>
        <w:jc w:val="both"/>
        <w:rPr>
          <w:rFonts w:ascii="Calibri" w:eastAsia="Georgia" w:hAnsi="Calibri" w:cs="Calibri"/>
          <w:bCs/>
          <w:lang w:val="ro-RO"/>
        </w:rPr>
      </w:pPr>
      <w:r w:rsidRPr="00AA7610">
        <w:rPr>
          <w:rFonts w:ascii="Calibri" w:eastAsia="Georgia" w:hAnsi="Calibri" w:cs="Calibri"/>
          <w:lang w:val="ro-RO"/>
        </w:rPr>
        <w:t>„</w:t>
      </w:r>
      <w:r w:rsidR="0070750E">
        <w:rPr>
          <w:rFonts w:ascii="Calibri" w:eastAsia="Georgia" w:hAnsi="Calibri" w:cs="Calibri"/>
          <w:lang w:val="ro-RO"/>
        </w:rPr>
        <w:t xml:space="preserve"> </w:t>
      </w:r>
      <w:r w:rsidRPr="00AA7610">
        <w:rPr>
          <w:rFonts w:ascii="Calibri" w:eastAsia="Georgia" w:hAnsi="Calibri" w:cs="Calibri"/>
          <w:lang w:val="ro-RO"/>
        </w:rPr>
        <w:t xml:space="preserve"> (3) – Aceea</w:t>
      </w:r>
      <w:r w:rsidR="00E76CD7">
        <w:rPr>
          <w:rFonts w:ascii="Calibri" w:eastAsia="Georgia" w:hAnsi="Calibri" w:cs="Calibri"/>
          <w:lang w:val="ro-RO"/>
        </w:rPr>
        <w:t>ș</w:t>
      </w:r>
      <w:r w:rsidRPr="00AA7610">
        <w:rPr>
          <w:rFonts w:ascii="Calibri" w:eastAsia="Georgia" w:hAnsi="Calibri" w:cs="Calibri"/>
          <w:lang w:val="ro-RO"/>
        </w:rPr>
        <w:t>i interdic</w:t>
      </w:r>
      <w:r w:rsidR="00E76CD7">
        <w:rPr>
          <w:rFonts w:ascii="Calibri" w:eastAsia="Georgia" w:hAnsi="Calibri" w:cs="Calibri"/>
          <w:lang w:val="ro-RO"/>
        </w:rPr>
        <w:t>ț</w:t>
      </w:r>
      <w:r w:rsidRPr="00AA7610">
        <w:rPr>
          <w:rFonts w:ascii="Calibri" w:eastAsia="Georgia" w:hAnsi="Calibri" w:cs="Calibri"/>
          <w:lang w:val="ro-RO"/>
        </w:rPr>
        <w:t>ie se aplic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 xml:space="preserve"> </w:t>
      </w:r>
      <w:r w:rsidR="00E76CD7">
        <w:rPr>
          <w:rFonts w:ascii="Calibri" w:eastAsia="Georgia" w:hAnsi="Calibri" w:cs="Calibri"/>
          <w:lang w:val="ro-RO"/>
        </w:rPr>
        <w:t>ș</w:t>
      </w:r>
      <w:r w:rsidRPr="00AA7610">
        <w:rPr>
          <w:rFonts w:ascii="Calibri" w:eastAsia="Georgia" w:hAnsi="Calibri" w:cs="Calibri"/>
          <w:lang w:val="ro-RO"/>
        </w:rPr>
        <w:t>i magistra</w:t>
      </w:r>
      <w:r w:rsidR="00E76CD7">
        <w:rPr>
          <w:rFonts w:ascii="Calibri" w:eastAsia="Georgia" w:hAnsi="Calibri" w:cs="Calibri"/>
          <w:lang w:val="ro-RO"/>
        </w:rPr>
        <w:t>ț</w:t>
      </w:r>
      <w:r w:rsidRPr="00AA7610">
        <w:rPr>
          <w:rFonts w:ascii="Calibri" w:eastAsia="Georgia" w:hAnsi="Calibri" w:cs="Calibri"/>
          <w:lang w:val="ro-RO"/>
        </w:rPr>
        <w:t>ilor-asisten</w:t>
      </w:r>
      <w:r w:rsidR="00E76CD7">
        <w:rPr>
          <w:rFonts w:ascii="Calibri" w:eastAsia="Georgia" w:hAnsi="Calibri" w:cs="Calibri"/>
          <w:lang w:val="ro-RO"/>
        </w:rPr>
        <w:t>ț</w:t>
      </w:r>
      <w:r w:rsidRPr="00AA7610">
        <w:rPr>
          <w:rFonts w:ascii="Calibri" w:eastAsia="Georgia" w:hAnsi="Calibri" w:cs="Calibri"/>
          <w:lang w:val="ro-RO"/>
        </w:rPr>
        <w:t xml:space="preserve">i de la </w:t>
      </w:r>
      <w:r w:rsidR="00E76CD7">
        <w:rPr>
          <w:rFonts w:ascii="Calibri" w:eastAsia="Georgia" w:hAnsi="Calibri" w:cs="Calibri"/>
          <w:lang w:val="ro-RO"/>
        </w:rPr>
        <w:t>Î</w:t>
      </w:r>
      <w:r w:rsidRPr="00AA7610">
        <w:rPr>
          <w:rFonts w:ascii="Calibri" w:eastAsia="Georgia" w:hAnsi="Calibri" w:cs="Calibri"/>
          <w:lang w:val="ro-RO"/>
        </w:rPr>
        <w:t>nalta Curte de Casa</w:t>
      </w:r>
      <w:r w:rsidR="00E76CD7">
        <w:rPr>
          <w:rFonts w:ascii="Calibri" w:eastAsia="Georgia" w:hAnsi="Calibri" w:cs="Calibri"/>
          <w:lang w:val="ro-RO"/>
        </w:rPr>
        <w:t>ț</w:t>
      </w:r>
      <w:r w:rsidRPr="00AA7610">
        <w:rPr>
          <w:rFonts w:ascii="Calibri" w:eastAsia="Georgia" w:hAnsi="Calibri" w:cs="Calibri"/>
          <w:lang w:val="ro-RO"/>
        </w:rPr>
        <w:t xml:space="preserve">ie </w:t>
      </w:r>
      <w:r w:rsidR="00E76CD7">
        <w:rPr>
          <w:rFonts w:ascii="Calibri" w:eastAsia="Georgia" w:hAnsi="Calibri" w:cs="Calibri"/>
          <w:lang w:val="ro-RO"/>
        </w:rPr>
        <w:t>ș</w:t>
      </w:r>
      <w:r w:rsidRPr="00AA7610">
        <w:rPr>
          <w:rFonts w:ascii="Calibri" w:eastAsia="Georgia" w:hAnsi="Calibri" w:cs="Calibri"/>
          <w:lang w:val="ro-RO"/>
        </w:rPr>
        <w:t>i Justi</w:t>
      </w:r>
      <w:r w:rsidR="00E76CD7">
        <w:rPr>
          <w:rFonts w:ascii="Calibri" w:eastAsia="Georgia" w:hAnsi="Calibri" w:cs="Calibri"/>
          <w:lang w:val="ro-RO"/>
        </w:rPr>
        <w:t>ț</w:t>
      </w:r>
      <w:r w:rsidRPr="00AA7610">
        <w:rPr>
          <w:rFonts w:ascii="Calibri" w:eastAsia="Georgia" w:hAnsi="Calibri" w:cs="Calibri"/>
          <w:lang w:val="ro-RO"/>
        </w:rPr>
        <w:t xml:space="preserve">ie </w:t>
      </w:r>
      <w:r w:rsidR="00E76CD7">
        <w:rPr>
          <w:rFonts w:ascii="Calibri" w:eastAsia="Georgia" w:hAnsi="Calibri" w:cs="Calibri"/>
          <w:lang w:val="ro-RO"/>
        </w:rPr>
        <w:t>ș</w:t>
      </w:r>
      <w:r w:rsidRPr="00AA7610">
        <w:rPr>
          <w:rFonts w:ascii="Calibri" w:eastAsia="Georgia" w:hAnsi="Calibri" w:cs="Calibri"/>
          <w:lang w:val="ro-RO"/>
        </w:rPr>
        <w:t>i de la Curtea Constitu</w:t>
      </w:r>
      <w:r w:rsidR="00E76CD7">
        <w:rPr>
          <w:rFonts w:ascii="Calibri" w:eastAsia="Georgia" w:hAnsi="Calibri" w:cs="Calibri"/>
          <w:lang w:val="ro-RO"/>
        </w:rPr>
        <w:t>ț</w:t>
      </w:r>
      <w:r w:rsidRPr="00AA7610">
        <w:rPr>
          <w:rFonts w:ascii="Calibri" w:eastAsia="Georgia" w:hAnsi="Calibri" w:cs="Calibri"/>
          <w:lang w:val="ro-RO"/>
        </w:rPr>
        <w:t>ional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 xml:space="preserve">.” </w:t>
      </w:r>
    </w:p>
    <w:p w14:paraId="4B9DDCC8" w14:textId="69305A7D" w:rsidR="00BD6C8B" w:rsidRDefault="00AA7610" w:rsidP="00AA7610">
      <w:pPr>
        <w:pStyle w:val="Corp"/>
        <w:suppressAutoHyphens/>
        <w:spacing w:after="0" w:line="276" w:lineRule="auto"/>
        <w:jc w:val="both"/>
        <w:rPr>
          <w:rFonts w:ascii="Calibri" w:hAnsi="Calibri" w:cs="Calibri"/>
          <w:color w:val="auto"/>
          <w:lang w:val="ro-RO"/>
        </w:rPr>
      </w:pPr>
      <w:r>
        <w:rPr>
          <w:rFonts w:ascii="Calibri" w:hAnsi="Calibri" w:cs="Calibri"/>
          <w:color w:val="auto"/>
          <w:lang w:val="ro-RO"/>
        </w:rPr>
        <w:t xml:space="preserve">2. </w:t>
      </w:r>
      <w:r w:rsidR="001728AE">
        <w:rPr>
          <w:rFonts w:ascii="Calibri" w:hAnsi="Calibri" w:cs="Calibri"/>
          <w:color w:val="auto"/>
          <w:lang w:val="ro-RO"/>
        </w:rPr>
        <w:t>La a</w:t>
      </w:r>
      <w:r w:rsidR="00D1563D" w:rsidRPr="00BD6C8B">
        <w:rPr>
          <w:rFonts w:ascii="Calibri" w:hAnsi="Calibri" w:cs="Calibri"/>
          <w:color w:val="auto"/>
          <w:lang w:val="ro-RO"/>
        </w:rPr>
        <w:t>rt. 121</w:t>
      </w:r>
      <w:r w:rsidR="001728AE">
        <w:rPr>
          <w:rFonts w:ascii="Calibri" w:hAnsi="Calibri" w:cs="Calibri"/>
          <w:color w:val="auto"/>
          <w:lang w:val="ro-RO"/>
        </w:rPr>
        <w:t xml:space="preserve">, alineatele (1), (2), (5) </w:t>
      </w:r>
      <w:r w:rsidR="00E76CD7">
        <w:rPr>
          <w:rFonts w:ascii="Calibri" w:hAnsi="Calibri" w:cs="Calibri"/>
          <w:color w:val="auto"/>
          <w:lang w:val="ro-RO"/>
        </w:rPr>
        <w:t>ș</w:t>
      </w:r>
      <w:r w:rsidR="001728AE">
        <w:rPr>
          <w:rFonts w:ascii="Calibri" w:hAnsi="Calibri" w:cs="Calibri"/>
          <w:color w:val="auto"/>
          <w:lang w:val="ro-RO"/>
        </w:rPr>
        <w:t xml:space="preserve">i (7) </w:t>
      </w:r>
      <w:r w:rsidR="00D1563D">
        <w:rPr>
          <w:rFonts w:ascii="Calibri" w:hAnsi="Calibri" w:cs="Calibri"/>
          <w:color w:val="auto"/>
          <w:lang w:val="ro-RO"/>
        </w:rPr>
        <w:t>s</w:t>
      </w:r>
      <w:r w:rsidR="00D1563D" w:rsidRPr="00BD6C8B">
        <w:rPr>
          <w:rFonts w:ascii="Calibri" w:hAnsi="Calibri" w:cs="Calibri"/>
          <w:color w:val="auto"/>
          <w:lang w:val="ro-RO"/>
        </w:rPr>
        <w:t>e modific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D1563D" w:rsidRPr="00BD6C8B">
        <w:rPr>
          <w:rFonts w:ascii="Calibri" w:hAnsi="Calibri" w:cs="Calibri"/>
          <w:color w:val="auto"/>
          <w:lang w:val="ro-RO"/>
        </w:rPr>
        <w:t xml:space="preserve"> </w:t>
      </w:r>
      <w:r w:rsidR="0070750E">
        <w:rPr>
          <w:rFonts w:ascii="Calibri" w:hAnsi="Calibri" w:cs="Calibri"/>
          <w:color w:val="auto"/>
          <w:lang w:val="ro-RO"/>
        </w:rPr>
        <w:t>și vor avea</w:t>
      </w:r>
      <w:r w:rsidR="00D1563D">
        <w:rPr>
          <w:rFonts w:ascii="Calibri" w:hAnsi="Calibri" w:cs="Calibri"/>
          <w:color w:val="auto"/>
          <w:lang w:val="ro-RO"/>
        </w:rPr>
        <w:t xml:space="preserve"> urm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D1563D">
        <w:rPr>
          <w:rFonts w:ascii="Calibri" w:hAnsi="Calibri" w:cs="Calibri"/>
          <w:color w:val="auto"/>
          <w:lang w:val="ro-RO"/>
        </w:rPr>
        <w:t>torul cuprins:</w:t>
      </w:r>
    </w:p>
    <w:p w14:paraId="03BCE197" w14:textId="77777777" w:rsidR="00072140" w:rsidRDefault="00AA7610" w:rsidP="00AA7610">
      <w:pPr>
        <w:pStyle w:val="Corp"/>
        <w:suppressAutoHyphens/>
        <w:spacing w:after="0" w:line="276" w:lineRule="auto"/>
        <w:jc w:val="both"/>
        <w:rPr>
          <w:rFonts w:ascii="Calibri" w:hAnsi="Calibri" w:cs="Calibri"/>
          <w:color w:val="auto"/>
          <w:lang w:val="ro-RO"/>
        </w:rPr>
      </w:pPr>
      <w:r>
        <w:rPr>
          <w:rFonts w:ascii="Calibri" w:hAnsi="Calibri" w:cs="Calibri"/>
          <w:color w:val="auto"/>
          <w:lang w:val="ro-RO"/>
        </w:rPr>
        <w:t>„</w:t>
      </w:r>
      <w:r w:rsidR="00D26CB9" w:rsidRPr="00BD6C8B">
        <w:rPr>
          <w:rFonts w:ascii="Calibri" w:hAnsi="Calibri" w:cs="Calibri"/>
          <w:color w:val="auto"/>
          <w:lang w:val="ro-RO"/>
        </w:rPr>
        <w:t>Art. 121</w:t>
      </w:r>
      <w:r w:rsidR="00BD191B">
        <w:rPr>
          <w:rFonts w:ascii="Calibri" w:hAnsi="Calibri" w:cs="Calibri"/>
          <w:color w:val="auto"/>
          <w:lang w:val="ro-RO"/>
        </w:rPr>
        <w:t xml:space="preserve"> </w:t>
      </w:r>
    </w:p>
    <w:p w14:paraId="51717ED5" w14:textId="191ECFFD" w:rsidR="00C75272" w:rsidRPr="00BD6C8B" w:rsidRDefault="00D26CB9" w:rsidP="00AA7610">
      <w:pPr>
        <w:pStyle w:val="Corp"/>
        <w:suppressAutoHyphens/>
        <w:spacing w:after="0" w:line="276" w:lineRule="auto"/>
        <w:jc w:val="both"/>
        <w:rPr>
          <w:rFonts w:ascii="Calibri" w:eastAsia="Georgia" w:hAnsi="Calibri" w:cs="Calibri"/>
          <w:color w:val="auto"/>
          <w:lang w:val="ro-RO"/>
        </w:rPr>
      </w:pPr>
      <w:r w:rsidRPr="00BD6C8B">
        <w:rPr>
          <w:rFonts w:ascii="Calibri" w:hAnsi="Calibri" w:cs="Calibri"/>
          <w:color w:val="auto"/>
          <w:lang w:val="ro-RO"/>
        </w:rPr>
        <w:lastRenderedPageBreak/>
        <w:t>(1) Contractul de asisten</w:t>
      </w:r>
      <w:r w:rsidR="00E76CD7">
        <w:rPr>
          <w:rFonts w:ascii="Calibri" w:hAnsi="Calibri" w:cs="Calibri"/>
          <w:color w:val="auto"/>
          <w:lang w:val="ro-RO"/>
        </w:rPr>
        <w:t>ță</w:t>
      </w:r>
      <w:r w:rsidRPr="00BD6C8B">
        <w:rPr>
          <w:rFonts w:ascii="Calibri" w:hAnsi="Calibri" w:cs="Calibri"/>
          <w:color w:val="auto"/>
          <w:lang w:val="ro-RO"/>
        </w:rPr>
        <w:t xml:space="preserve"> juridic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este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 xml:space="preserve">ncheiat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 form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scris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pe suport material, pe suport informatic sau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 form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electronic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>, cerut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</w:t>
      </w:r>
      <w:r w:rsidRPr="00BD6C8B">
        <w:rPr>
          <w:rFonts w:ascii="Calibri" w:hAnsi="Calibri" w:cs="Calibri"/>
          <w:i/>
          <w:iCs/>
          <w:color w:val="auto"/>
          <w:lang w:val="ro-RO"/>
        </w:rPr>
        <w:t xml:space="preserve">ad </w:t>
      </w:r>
      <w:proofErr w:type="spellStart"/>
      <w:r w:rsidRPr="00BD6C8B">
        <w:rPr>
          <w:rFonts w:ascii="Calibri" w:hAnsi="Calibri" w:cs="Calibri"/>
          <w:i/>
          <w:iCs/>
          <w:color w:val="auto"/>
          <w:lang w:val="ro-RO"/>
        </w:rPr>
        <w:t>probationem</w:t>
      </w:r>
      <w:proofErr w:type="spellEnd"/>
      <w:r w:rsidRPr="00BD6C8B">
        <w:rPr>
          <w:rFonts w:ascii="Calibri" w:hAnsi="Calibri" w:cs="Calibri"/>
          <w:color w:val="auto"/>
          <w:lang w:val="ro-RO"/>
        </w:rPr>
        <w:t>. Acesta trebuie s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ndeplineasc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toate condi</w:t>
      </w:r>
      <w:r w:rsidR="00E76CD7">
        <w:rPr>
          <w:rFonts w:ascii="Calibri" w:hAnsi="Calibri" w:cs="Calibri"/>
          <w:color w:val="auto"/>
          <w:lang w:val="ro-RO"/>
        </w:rPr>
        <w:t>ț</w:t>
      </w:r>
      <w:r w:rsidRPr="00BD6C8B">
        <w:rPr>
          <w:rFonts w:ascii="Calibri" w:hAnsi="Calibri" w:cs="Calibri"/>
          <w:color w:val="auto"/>
          <w:lang w:val="ro-RO"/>
        </w:rPr>
        <w:t xml:space="preserve">iile cerute de lege pentru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ncheierea valabil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a unei conven</w:t>
      </w:r>
      <w:r w:rsidR="00E76CD7">
        <w:rPr>
          <w:rFonts w:ascii="Calibri" w:hAnsi="Calibri" w:cs="Calibri"/>
          <w:color w:val="auto"/>
          <w:lang w:val="ro-RO"/>
        </w:rPr>
        <w:t>ț</w:t>
      </w:r>
      <w:r w:rsidRPr="00BD6C8B">
        <w:rPr>
          <w:rFonts w:ascii="Calibri" w:hAnsi="Calibri" w:cs="Calibri"/>
          <w:color w:val="auto"/>
          <w:lang w:val="ro-RO"/>
        </w:rPr>
        <w:t xml:space="preserve">ii </w:t>
      </w:r>
      <w:r w:rsidR="00E76CD7">
        <w:rPr>
          <w:rFonts w:ascii="Calibri" w:hAnsi="Calibri" w:cs="Calibri"/>
          <w:color w:val="auto"/>
          <w:lang w:val="ro-RO"/>
        </w:rPr>
        <w:t>ș</w:t>
      </w:r>
      <w:r w:rsidRPr="00BD6C8B">
        <w:rPr>
          <w:rFonts w:ascii="Calibri" w:hAnsi="Calibri" w:cs="Calibri"/>
          <w:color w:val="auto"/>
          <w:lang w:val="ro-RO"/>
        </w:rPr>
        <w:t>i dob</w:t>
      </w:r>
      <w:r w:rsidR="00E76CD7">
        <w:rPr>
          <w:rFonts w:ascii="Calibri" w:hAnsi="Calibri" w:cs="Calibri"/>
          <w:color w:val="auto"/>
          <w:lang w:val="ro-RO"/>
        </w:rPr>
        <w:t>â</w:t>
      </w:r>
      <w:r w:rsidRPr="00BD6C8B">
        <w:rPr>
          <w:rFonts w:ascii="Calibri" w:hAnsi="Calibri" w:cs="Calibri"/>
          <w:color w:val="auto"/>
          <w:lang w:val="ro-RO"/>
        </w:rPr>
        <w:t>nde</w:t>
      </w:r>
      <w:r w:rsidR="00E76CD7">
        <w:rPr>
          <w:rFonts w:ascii="Calibri" w:hAnsi="Calibri" w:cs="Calibri"/>
          <w:color w:val="auto"/>
          <w:lang w:val="ro-RO"/>
        </w:rPr>
        <w:t>ș</w:t>
      </w:r>
      <w:r w:rsidRPr="00BD6C8B">
        <w:rPr>
          <w:rFonts w:ascii="Calibri" w:hAnsi="Calibri" w:cs="Calibri"/>
          <w:color w:val="auto"/>
          <w:lang w:val="ro-RO"/>
        </w:rPr>
        <w:t>te dat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cert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prin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 xml:space="preserve">nregistrarea sa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 registrul oficial de eviden</w:t>
      </w:r>
      <w:r w:rsidR="00E76CD7">
        <w:rPr>
          <w:rFonts w:ascii="Calibri" w:hAnsi="Calibri" w:cs="Calibri"/>
          <w:color w:val="auto"/>
          <w:lang w:val="ro-RO"/>
        </w:rPr>
        <w:t>ță</w:t>
      </w:r>
      <w:r w:rsidRPr="00BD6C8B">
        <w:rPr>
          <w:rFonts w:ascii="Calibri" w:hAnsi="Calibri" w:cs="Calibri"/>
          <w:color w:val="auto"/>
          <w:lang w:val="ro-RO"/>
        </w:rPr>
        <w:t xml:space="preserve"> al avocatului, indiferent de modalitatea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 xml:space="preserve">n care a fost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ncheiat.</w:t>
      </w:r>
    </w:p>
    <w:p w14:paraId="51717ED6" w14:textId="09745A0C" w:rsidR="00C75272" w:rsidRPr="00BD6C8B" w:rsidRDefault="00D26CB9" w:rsidP="00AA7610">
      <w:pPr>
        <w:pStyle w:val="Corp"/>
        <w:suppressAutoHyphens/>
        <w:spacing w:after="0" w:line="276" w:lineRule="auto"/>
        <w:jc w:val="both"/>
        <w:rPr>
          <w:rFonts w:ascii="Calibri" w:eastAsia="Georgia" w:hAnsi="Calibri" w:cs="Calibri"/>
          <w:color w:val="auto"/>
          <w:lang w:val="ro-RO"/>
        </w:rPr>
      </w:pPr>
      <w:r w:rsidRPr="00BD6C8B">
        <w:rPr>
          <w:rFonts w:ascii="Calibri" w:hAnsi="Calibri" w:cs="Calibri"/>
          <w:color w:val="auto"/>
          <w:lang w:val="ro-RO"/>
        </w:rPr>
        <w:t>(2) Contractul de asisten</w:t>
      </w:r>
      <w:r w:rsidR="00E76CD7">
        <w:rPr>
          <w:rFonts w:ascii="Calibri" w:hAnsi="Calibri" w:cs="Calibri"/>
          <w:color w:val="auto"/>
          <w:lang w:val="ro-RO"/>
        </w:rPr>
        <w:t>ță</w:t>
      </w:r>
      <w:r w:rsidRPr="00BD6C8B">
        <w:rPr>
          <w:rFonts w:ascii="Calibri" w:hAnsi="Calibri" w:cs="Calibri"/>
          <w:color w:val="auto"/>
          <w:lang w:val="ro-RO"/>
        </w:rPr>
        <w:t xml:space="preserve"> juridic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poate fi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 xml:space="preserve">ncheiat pe suport material, pe suport informatic sau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 form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electronic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, </w:t>
      </w:r>
      <w:r w:rsidR="00E76CD7">
        <w:rPr>
          <w:rFonts w:ascii="Calibri" w:hAnsi="Calibri" w:cs="Calibri"/>
          <w:color w:val="auto"/>
          <w:lang w:val="ro-RO"/>
        </w:rPr>
        <w:t>ș</w:t>
      </w:r>
      <w:r w:rsidRPr="00BD6C8B">
        <w:rPr>
          <w:rFonts w:ascii="Calibri" w:hAnsi="Calibri" w:cs="Calibri"/>
          <w:color w:val="auto"/>
          <w:lang w:val="ro-RO"/>
        </w:rPr>
        <w:t>i prin orice mijloc de comunicare la distan</w:t>
      </w:r>
      <w:r w:rsidR="00E76CD7">
        <w:rPr>
          <w:rFonts w:ascii="Calibri" w:hAnsi="Calibri" w:cs="Calibri"/>
          <w:color w:val="auto"/>
          <w:lang w:val="ro-RO"/>
        </w:rPr>
        <w:t>ță</w:t>
      </w:r>
      <w:r w:rsidRPr="00BD6C8B">
        <w:rPr>
          <w:rFonts w:ascii="Calibri" w:hAnsi="Calibri" w:cs="Calibri"/>
          <w:color w:val="auto"/>
          <w:lang w:val="ro-RO"/>
        </w:rPr>
        <w:t xml:space="preserve">.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 xml:space="preserve">n acest caz, data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ncheierii contractului este data la care a intervenit acordul de voin</w:t>
      </w:r>
      <w:r w:rsidR="00E76CD7">
        <w:rPr>
          <w:rFonts w:ascii="Calibri" w:hAnsi="Calibri" w:cs="Calibri"/>
          <w:color w:val="auto"/>
          <w:lang w:val="ro-RO"/>
        </w:rPr>
        <w:t>ță</w:t>
      </w:r>
      <w:r w:rsidRPr="00BD6C8B">
        <w:rPr>
          <w:rFonts w:ascii="Calibri" w:hAnsi="Calibri" w:cs="Calibri"/>
          <w:color w:val="auto"/>
          <w:lang w:val="ro-RO"/>
        </w:rPr>
        <w:t xml:space="preserve">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 xml:space="preserve">ntre avocat </w:t>
      </w:r>
      <w:r w:rsidR="00E76CD7">
        <w:rPr>
          <w:rFonts w:ascii="Calibri" w:hAnsi="Calibri" w:cs="Calibri"/>
          <w:color w:val="auto"/>
          <w:lang w:val="ro-RO"/>
        </w:rPr>
        <w:t>ș</w:t>
      </w:r>
      <w:r w:rsidRPr="00BD6C8B">
        <w:rPr>
          <w:rFonts w:ascii="Calibri" w:hAnsi="Calibri" w:cs="Calibri"/>
          <w:color w:val="auto"/>
          <w:lang w:val="ro-RO"/>
        </w:rPr>
        <w:t>i client. Se prezum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avocatul a luat cuno</w:t>
      </w:r>
      <w:r w:rsidR="00E76CD7">
        <w:rPr>
          <w:rFonts w:ascii="Calibri" w:hAnsi="Calibri" w:cs="Calibri"/>
          <w:color w:val="auto"/>
          <w:lang w:val="ro-RO"/>
        </w:rPr>
        <w:t>ș</w:t>
      </w:r>
      <w:r w:rsidRPr="00BD6C8B">
        <w:rPr>
          <w:rFonts w:ascii="Calibri" w:hAnsi="Calibri" w:cs="Calibri"/>
          <w:color w:val="auto"/>
          <w:lang w:val="ro-RO"/>
        </w:rPr>
        <w:t>tin</w:t>
      </w:r>
      <w:r w:rsidR="00E76CD7">
        <w:rPr>
          <w:rFonts w:ascii="Calibri" w:hAnsi="Calibri" w:cs="Calibri"/>
          <w:color w:val="auto"/>
          <w:lang w:val="ro-RO"/>
        </w:rPr>
        <w:t>ță</w:t>
      </w:r>
      <w:r w:rsidRPr="00BD6C8B">
        <w:rPr>
          <w:rFonts w:ascii="Calibri" w:hAnsi="Calibri" w:cs="Calibri"/>
          <w:color w:val="auto"/>
          <w:lang w:val="ro-RO"/>
        </w:rPr>
        <w:t xml:space="preserve"> de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ncheierea contractului la una dintre urm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>toarele date:</w:t>
      </w:r>
    </w:p>
    <w:p w14:paraId="51717ED7" w14:textId="12F1ACAD" w:rsidR="00C75272" w:rsidRPr="00BD6C8B" w:rsidRDefault="00D26CB9" w:rsidP="00AA7610">
      <w:pPr>
        <w:pStyle w:val="Corp"/>
        <w:suppressAutoHyphens/>
        <w:spacing w:after="0" w:line="276" w:lineRule="auto"/>
        <w:jc w:val="both"/>
        <w:rPr>
          <w:rFonts w:ascii="Calibri" w:eastAsia="Georgia" w:hAnsi="Calibri" w:cs="Calibri"/>
          <w:color w:val="auto"/>
          <w:lang w:val="ro-RO"/>
        </w:rPr>
      </w:pPr>
      <w:r w:rsidRPr="00BD6C8B">
        <w:rPr>
          <w:rFonts w:ascii="Calibri" w:hAnsi="Calibri" w:cs="Calibri"/>
          <w:color w:val="auto"/>
          <w:lang w:val="ro-RO"/>
        </w:rPr>
        <w:t xml:space="preserve">a) data la care contractul a sosit prin fax sau e-mail la sediul profesional al avocatului, sau, </w:t>
      </w:r>
      <w:r w:rsidR="00606DC4" w:rsidRPr="00BD6C8B">
        <w:rPr>
          <w:rFonts w:ascii="Calibri" w:hAnsi="Calibri" w:cs="Calibri"/>
          <w:color w:val="auto"/>
          <w:lang w:val="ro-RO"/>
        </w:rPr>
        <w:t>dup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caz, pe adresa de email a avocatului; dac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transmisiunea prin fax sau email are loc dup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ora 19,00, se prezum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avocatul a luat cuno</w:t>
      </w:r>
      <w:r w:rsidR="00E76CD7">
        <w:rPr>
          <w:rFonts w:ascii="Calibri" w:hAnsi="Calibri" w:cs="Calibri"/>
          <w:color w:val="auto"/>
          <w:lang w:val="ro-RO"/>
        </w:rPr>
        <w:t>ș</w:t>
      </w:r>
      <w:r w:rsidRPr="00BD6C8B">
        <w:rPr>
          <w:rFonts w:ascii="Calibri" w:hAnsi="Calibri" w:cs="Calibri"/>
          <w:color w:val="auto"/>
          <w:lang w:val="ro-RO"/>
        </w:rPr>
        <w:t>tin</w:t>
      </w:r>
      <w:r w:rsidR="00E76CD7">
        <w:rPr>
          <w:rFonts w:ascii="Calibri" w:hAnsi="Calibri" w:cs="Calibri"/>
          <w:color w:val="auto"/>
          <w:lang w:val="ro-RO"/>
        </w:rPr>
        <w:t>ță</w:t>
      </w:r>
      <w:r w:rsidRPr="00BD6C8B">
        <w:rPr>
          <w:rFonts w:ascii="Calibri" w:hAnsi="Calibri" w:cs="Calibri"/>
          <w:color w:val="auto"/>
          <w:lang w:val="ro-RO"/>
        </w:rPr>
        <w:t xml:space="preserve">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 ziua lucr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>toare urm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>toare zilei transmisiunii;</w:t>
      </w:r>
    </w:p>
    <w:p w14:paraId="51717ED8" w14:textId="45D0D302" w:rsidR="00C75272" w:rsidRPr="00BD6C8B" w:rsidRDefault="00D26CB9" w:rsidP="00AA7610">
      <w:pPr>
        <w:pStyle w:val="Corp"/>
        <w:suppressAutoHyphens/>
        <w:spacing w:after="0" w:line="276" w:lineRule="auto"/>
        <w:jc w:val="both"/>
        <w:rPr>
          <w:rFonts w:ascii="Calibri" w:eastAsia="Georgia" w:hAnsi="Calibri" w:cs="Calibri"/>
          <w:color w:val="auto"/>
          <w:lang w:val="ro-RO"/>
        </w:rPr>
      </w:pPr>
      <w:r w:rsidRPr="00BD6C8B">
        <w:rPr>
          <w:rFonts w:ascii="Calibri" w:hAnsi="Calibri" w:cs="Calibri"/>
          <w:color w:val="auto"/>
          <w:lang w:val="ro-RO"/>
        </w:rPr>
        <w:t>b) data primirii contractului semnat prin scrisoare recomandat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cu confirmare de primire.</w:t>
      </w:r>
    </w:p>
    <w:p w14:paraId="51717EDC" w14:textId="12310CB9" w:rsidR="00C75272" w:rsidRPr="00BD6C8B" w:rsidRDefault="00D26CB9" w:rsidP="00AA7610">
      <w:pPr>
        <w:pStyle w:val="Corp"/>
        <w:suppressAutoHyphens/>
        <w:spacing w:after="0" w:line="276" w:lineRule="auto"/>
        <w:jc w:val="both"/>
        <w:rPr>
          <w:rFonts w:ascii="Calibri" w:eastAsia="Georgia" w:hAnsi="Calibri" w:cs="Calibri"/>
          <w:color w:val="auto"/>
          <w:lang w:val="ro-RO"/>
        </w:rPr>
      </w:pPr>
      <w:r w:rsidRPr="00BD6C8B">
        <w:rPr>
          <w:rFonts w:ascii="Calibri" w:hAnsi="Calibri" w:cs="Calibri"/>
          <w:color w:val="auto"/>
          <w:lang w:val="ro-RO"/>
        </w:rPr>
        <w:t>(5) Contractul de asisten</w:t>
      </w:r>
      <w:r w:rsidR="00E76CD7">
        <w:rPr>
          <w:rFonts w:ascii="Calibri" w:hAnsi="Calibri" w:cs="Calibri"/>
          <w:color w:val="auto"/>
          <w:lang w:val="ro-RO"/>
        </w:rPr>
        <w:t>ță</w:t>
      </w:r>
      <w:r w:rsidRPr="00BD6C8B">
        <w:rPr>
          <w:rFonts w:ascii="Calibri" w:hAnsi="Calibri" w:cs="Calibri"/>
          <w:color w:val="auto"/>
          <w:lang w:val="ro-RO"/>
        </w:rPr>
        <w:t xml:space="preserve"> juridic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poate fi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 xml:space="preserve">ncheiat,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 mod excep</w:t>
      </w:r>
      <w:r w:rsidR="00E76CD7">
        <w:rPr>
          <w:rFonts w:ascii="Calibri" w:hAnsi="Calibri" w:cs="Calibri"/>
          <w:color w:val="auto"/>
          <w:lang w:val="ro-RO"/>
        </w:rPr>
        <w:t>ț</w:t>
      </w:r>
      <w:r w:rsidRPr="00BD6C8B">
        <w:rPr>
          <w:rFonts w:ascii="Calibri" w:hAnsi="Calibri" w:cs="Calibri"/>
          <w:color w:val="auto"/>
          <w:lang w:val="ro-RO"/>
        </w:rPr>
        <w:t xml:space="preserve">ional, </w:t>
      </w:r>
      <w:r w:rsidR="00E76CD7">
        <w:rPr>
          <w:rFonts w:ascii="Calibri" w:hAnsi="Calibri" w:cs="Calibri"/>
          <w:color w:val="auto"/>
          <w:lang w:val="ro-RO"/>
        </w:rPr>
        <w:t>ș</w:t>
      </w:r>
      <w:r w:rsidRPr="00BD6C8B">
        <w:rPr>
          <w:rFonts w:ascii="Calibri" w:hAnsi="Calibri" w:cs="Calibri"/>
          <w:color w:val="auto"/>
          <w:lang w:val="ro-RO"/>
        </w:rPr>
        <w:t xml:space="preserve">i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 form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verbal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.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 xml:space="preserve">n acest caz, ca </w:t>
      </w:r>
      <w:r w:rsidR="00E76CD7">
        <w:rPr>
          <w:rFonts w:ascii="Calibri" w:hAnsi="Calibri" w:cs="Calibri"/>
          <w:color w:val="auto"/>
          <w:lang w:val="ro-RO"/>
        </w:rPr>
        <w:t>ș</w:t>
      </w:r>
      <w:r w:rsidRPr="00BD6C8B">
        <w:rPr>
          <w:rFonts w:ascii="Calibri" w:hAnsi="Calibri" w:cs="Calibri"/>
          <w:color w:val="auto"/>
          <w:lang w:val="ro-RO"/>
        </w:rPr>
        <w:t xml:space="preserve">i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 situa</w:t>
      </w:r>
      <w:r w:rsidR="00E76CD7">
        <w:rPr>
          <w:rFonts w:ascii="Calibri" w:hAnsi="Calibri" w:cs="Calibri"/>
          <w:color w:val="auto"/>
          <w:lang w:val="ro-RO"/>
        </w:rPr>
        <w:t>ț</w:t>
      </w:r>
      <w:r w:rsidRPr="00BD6C8B">
        <w:rPr>
          <w:rFonts w:ascii="Calibri" w:hAnsi="Calibri" w:cs="Calibri"/>
          <w:color w:val="auto"/>
          <w:lang w:val="ro-RO"/>
        </w:rPr>
        <w:t>ia prev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>zut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la alin. (2), dispozi</w:t>
      </w:r>
      <w:r w:rsidR="00E76CD7">
        <w:rPr>
          <w:rFonts w:ascii="Calibri" w:hAnsi="Calibri" w:cs="Calibri"/>
          <w:color w:val="auto"/>
          <w:lang w:val="ro-RO"/>
        </w:rPr>
        <w:t>ț</w:t>
      </w:r>
      <w:r w:rsidRPr="00BD6C8B">
        <w:rPr>
          <w:rFonts w:ascii="Calibri" w:hAnsi="Calibri" w:cs="Calibri"/>
          <w:color w:val="auto"/>
          <w:lang w:val="ro-RO"/>
        </w:rPr>
        <w:t>iile art. 43 din Lege se aplic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 mod corespunz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tor. Contractul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 form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scris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va fi redactat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 cel mai scurt timp posibil.</w:t>
      </w:r>
    </w:p>
    <w:p w14:paraId="51717EDE" w14:textId="391DEF79" w:rsidR="00C75272" w:rsidRPr="00BD6C8B" w:rsidRDefault="00D26CB9" w:rsidP="00AA7610">
      <w:pPr>
        <w:pStyle w:val="Corp"/>
        <w:suppressAutoHyphens/>
        <w:spacing w:after="0" w:line="276" w:lineRule="auto"/>
        <w:jc w:val="both"/>
        <w:rPr>
          <w:rFonts w:ascii="Calibri" w:eastAsia="Georgia" w:hAnsi="Calibri" w:cs="Calibri"/>
          <w:color w:val="auto"/>
          <w:lang w:val="ro-RO"/>
        </w:rPr>
      </w:pPr>
      <w:r w:rsidRPr="00BD6C8B">
        <w:rPr>
          <w:rFonts w:ascii="Calibri" w:hAnsi="Calibri" w:cs="Calibri"/>
          <w:color w:val="auto"/>
          <w:lang w:val="ro-RO"/>
        </w:rPr>
        <w:t>(7) Cu excep</w:t>
      </w:r>
      <w:r w:rsidR="00E76CD7">
        <w:rPr>
          <w:rFonts w:ascii="Calibri" w:hAnsi="Calibri" w:cs="Calibri"/>
          <w:color w:val="auto"/>
          <w:lang w:val="ro-RO"/>
        </w:rPr>
        <w:t>ț</w:t>
      </w:r>
      <w:r w:rsidRPr="00BD6C8B">
        <w:rPr>
          <w:rFonts w:ascii="Calibri" w:hAnsi="Calibri" w:cs="Calibri"/>
          <w:color w:val="auto"/>
          <w:lang w:val="ro-RO"/>
        </w:rPr>
        <w:t>ia cazului prev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zut la alin. (2) </w:t>
      </w:r>
      <w:r w:rsidR="00E76CD7">
        <w:rPr>
          <w:rFonts w:ascii="Calibri" w:hAnsi="Calibri" w:cs="Calibri"/>
          <w:color w:val="auto"/>
          <w:lang w:val="ro-RO"/>
        </w:rPr>
        <w:t>ș</w:t>
      </w:r>
      <w:r w:rsidRPr="00BD6C8B">
        <w:rPr>
          <w:rFonts w:ascii="Calibri" w:hAnsi="Calibri" w:cs="Calibri"/>
          <w:color w:val="auto"/>
          <w:lang w:val="ro-RO"/>
        </w:rPr>
        <w:t>i alin. (2)</w:t>
      </w:r>
      <w:r w:rsidRPr="00BD6C8B">
        <w:rPr>
          <w:rFonts w:ascii="Calibri" w:hAnsi="Calibri" w:cs="Calibri"/>
          <w:color w:val="auto"/>
          <w:vertAlign w:val="superscript"/>
          <w:lang w:val="ro-RO"/>
        </w:rPr>
        <w:t>1</w:t>
      </w:r>
      <w:r w:rsidRPr="00BD6C8B">
        <w:rPr>
          <w:rFonts w:ascii="Calibri" w:hAnsi="Calibri" w:cs="Calibri"/>
          <w:color w:val="auto"/>
          <w:lang w:val="ro-RO"/>
        </w:rPr>
        <w:t>, contractul de asisten</w:t>
      </w:r>
      <w:r w:rsidR="00E76CD7">
        <w:rPr>
          <w:rFonts w:ascii="Calibri" w:hAnsi="Calibri" w:cs="Calibri"/>
          <w:color w:val="auto"/>
          <w:lang w:val="ro-RO"/>
        </w:rPr>
        <w:t>ță</w:t>
      </w:r>
      <w:r w:rsidRPr="00BD6C8B">
        <w:rPr>
          <w:rFonts w:ascii="Calibri" w:hAnsi="Calibri" w:cs="Calibri"/>
          <w:color w:val="auto"/>
          <w:lang w:val="ro-RO"/>
        </w:rPr>
        <w:t xml:space="preserve"> juridic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se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 xml:space="preserve">ncheie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 at</w:t>
      </w:r>
      <w:r w:rsidR="00E76CD7">
        <w:rPr>
          <w:rFonts w:ascii="Calibri" w:hAnsi="Calibri" w:cs="Calibri"/>
          <w:color w:val="auto"/>
          <w:lang w:val="ro-RO"/>
        </w:rPr>
        <w:t>â</w:t>
      </w:r>
      <w:r w:rsidRPr="00BD6C8B">
        <w:rPr>
          <w:rFonts w:ascii="Calibri" w:hAnsi="Calibri" w:cs="Calibri"/>
          <w:color w:val="auto"/>
          <w:lang w:val="ro-RO"/>
        </w:rPr>
        <w:t>tea exemplare c</w:t>
      </w:r>
      <w:r w:rsidR="00E76CD7">
        <w:rPr>
          <w:rFonts w:ascii="Calibri" w:hAnsi="Calibri" w:cs="Calibri"/>
          <w:color w:val="auto"/>
          <w:lang w:val="ro-RO"/>
        </w:rPr>
        <w:t>â</w:t>
      </w:r>
      <w:r w:rsidRPr="00BD6C8B">
        <w:rPr>
          <w:rFonts w:ascii="Calibri" w:hAnsi="Calibri" w:cs="Calibri"/>
          <w:color w:val="auto"/>
          <w:lang w:val="ro-RO"/>
        </w:rPr>
        <w:t>te p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>r</w:t>
      </w:r>
      <w:r w:rsidR="00E76CD7">
        <w:rPr>
          <w:rFonts w:ascii="Calibri" w:hAnsi="Calibri" w:cs="Calibri"/>
          <w:color w:val="auto"/>
          <w:lang w:val="ro-RO"/>
        </w:rPr>
        <w:t>ț</w:t>
      </w:r>
      <w:r w:rsidRPr="00BD6C8B">
        <w:rPr>
          <w:rFonts w:ascii="Calibri" w:hAnsi="Calibri" w:cs="Calibri"/>
          <w:color w:val="auto"/>
          <w:lang w:val="ro-RO"/>
        </w:rPr>
        <w:t>i sunt. Orice exemplar care poart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 original semn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>turile p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>r</w:t>
      </w:r>
      <w:r w:rsidR="00E76CD7">
        <w:rPr>
          <w:rFonts w:ascii="Calibri" w:hAnsi="Calibri" w:cs="Calibri"/>
          <w:color w:val="auto"/>
          <w:lang w:val="ro-RO"/>
        </w:rPr>
        <w:t>ț</w:t>
      </w:r>
      <w:r w:rsidRPr="00BD6C8B">
        <w:rPr>
          <w:rFonts w:ascii="Calibri" w:hAnsi="Calibri" w:cs="Calibri"/>
          <w:color w:val="auto"/>
          <w:lang w:val="ro-RO"/>
        </w:rPr>
        <w:t>ilor va fi considerat exemplar original.</w:t>
      </w:r>
      <w:r w:rsidR="001728AE">
        <w:rPr>
          <w:rFonts w:ascii="Calibri" w:hAnsi="Calibri" w:cs="Calibri"/>
          <w:color w:val="auto"/>
          <w:lang w:val="ro-RO"/>
        </w:rPr>
        <w:t>”</w:t>
      </w:r>
    </w:p>
    <w:p w14:paraId="5ABD7A99" w14:textId="77777777" w:rsidR="001728AE" w:rsidRPr="00BD6C8B" w:rsidRDefault="001728AE" w:rsidP="00AA7610">
      <w:pPr>
        <w:pStyle w:val="Corp"/>
        <w:suppressAutoHyphens/>
        <w:spacing w:after="0" w:line="276" w:lineRule="auto"/>
        <w:jc w:val="both"/>
        <w:rPr>
          <w:rFonts w:ascii="Calibri" w:eastAsia="Georgia" w:hAnsi="Calibri" w:cs="Calibri"/>
          <w:color w:val="auto"/>
          <w:lang w:val="ro-RO"/>
        </w:rPr>
      </w:pPr>
    </w:p>
    <w:p w14:paraId="7ADC8792" w14:textId="0982807A" w:rsidR="001728AE" w:rsidRDefault="00AA7610" w:rsidP="001728AE">
      <w:pPr>
        <w:pStyle w:val="Corp"/>
        <w:suppressAutoHyphens/>
        <w:spacing w:after="0" w:line="276" w:lineRule="auto"/>
        <w:jc w:val="both"/>
        <w:rPr>
          <w:rFonts w:ascii="Calibri" w:hAnsi="Calibri" w:cs="Calibri"/>
          <w:color w:val="auto"/>
          <w:lang w:val="ro-RO"/>
        </w:rPr>
      </w:pPr>
      <w:r w:rsidRPr="00AA7610">
        <w:rPr>
          <w:rFonts w:ascii="Calibri" w:hAnsi="Calibri" w:cs="Calibri"/>
          <w:color w:val="auto"/>
          <w:lang w:val="ro-RO"/>
        </w:rPr>
        <w:t>3</w:t>
      </w:r>
      <w:r w:rsidR="00D1563D" w:rsidRPr="00AA7610">
        <w:rPr>
          <w:rFonts w:ascii="Calibri" w:hAnsi="Calibri" w:cs="Calibri"/>
          <w:color w:val="auto"/>
          <w:lang w:val="ro-RO"/>
        </w:rPr>
        <w:t>.</w:t>
      </w:r>
      <w:r w:rsidR="00D26CB9" w:rsidRPr="00BD6C8B">
        <w:rPr>
          <w:rFonts w:ascii="Calibri" w:hAnsi="Calibri" w:cs="Calibri"/>
          <w:color w:val="auto"/>
          <w:lang w:val="ro-RO"/>
        </w:rPr>
        <w:t xml:space="preserve"> </w:t>
      </w:r>
      <w:r w:rsidR="001728AE">
        <w:rPr>
          <w:rFonts w:ascii="Calibri" w:hAnsi="Calibri" w:cs="Calibri"/>
          <w:color w:val="auto"/>
          <w:lang w:val="ro-RO"/>
        </w:rPr>
        <w:t>La a</w:t>
      </w:r>
      <w:r w:rsidR="001728AE" w:rsidRPr="00BD6C8B">
        <w:rPr>
          <w:rFonts w:ascii="Calibri" w:hAnsi="Calibri" w:cs="Calibri"/>
          <w:color w:val="auto"/>
          <w:lang w:val="ro-RO"/>
        </w:rPr>
        <w:t>rt. 121</w:t>
      </w:r>
      <w:r w:rsidR="001728AE">
        <w:rPr>
          <w:rFonts w:ascii="Calibri" w:hAnsi="Calibri" w:cs="Calibri"/>
          <w:color w:val="auto"/>
          <w:lang w:val="ro-RO"/>
        </w:rPr>
        <w:t>, dup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1728AE">
        <w:rPr>
          <w:rFonts w:ascii="Calibri" w:hAnsi="Calibri" w:cs="Calibri"/>
          <w:color w:val="auto"/>
          <w:lang w:val="ro-RO"/>
        </w:rPr>
        <w:t xml:space="preserve"> alineatul (2), se introduce </w:t>
      </w:r>
      <w:r w:rsidR="0070750E">
        <w:rPr>
          <w:rFonts w:ascii="Calibri" w:hAnsi="Calibri" w:cs="Calibri"/>
          <w:color w:val="auto"/>
          <w:lang w:val="ro-RO"/>
        </w:rPr>
        <w:t xml:space="preserve">un nou alineat, </w:t>
      </w:r>
      <w:r w:rsidR="001728AE">
        <w:rPr>
          <w:rFonts w:ascii="Calibri" w:hAnsi="Calibri" w:cs="Calibri"/>
          <w:color w:val="auto"/>
          <w:lang w:val="ro-RO"/>
        </w:rPr>
        <w:t>alineatul (2</w:t>
      </w:r>
      <w:r w:rsidR="001728AE" w:rsidRPr="001728AE">
        <w:rPr>
          <w:rFonts w:ascii="Calibri" w:hAnsi="Calibri" w:cs="Calibri"/>
          <w:color w:val="auto"/>
          <w:vertAlign w:val="superscript"/>
          <w:lang w:val="ro-RO"/>
        </w:rPr>
        <w:t>1</w:t>
      </w:r>
      <w:r w:rsidR="001728AE">
        <w:rPr>
          <w:rFonts w:ascii="Calibri" w:hAnsi="Calibri" w:cs="Calibri"/>
          <w:color w:val="auto"/>
          <w:lang w:val="ro-RO"/>
        </w:rPr>
        <w:t xml:space="preserve">), </w:t>
      </w:r>
      <w:r w:rsidR="0070750E">
        <w:rPr>
          <w:rFonts w:ascii="Calibri" w:hAnsi="Calibri" w:cs="Calibri"/>
          <w:color w:val="auto"/>
          <w:lang w:val="ro-RO"/>
        </w:rPr>
        <w:t xml:space="preserve">cu </w:t>
      </w:r>
      <w:r w:rsidR="001728AE">
        <w:rPr>
          <w:rFonts w:ascii="Calibri" w:hAnsi="Calibri" w:cs="Calibri"/>
          <w:color w:val="auto"/>
          <w:lang w:val="ro-RO"/>
        </w:rPr>
        <w:t>urm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1728AE">
        <w:rPr>
          <w:rFonts w:ascii="Calibri" w:hAnsi="Calibri" w:cs="Calibri"/>
          <w:color w:val="auto"/>
          <w:lang w:val="ro-RO"/>
        </w:rPr>
        <w:t>torul cuprins:</w:t>
      </w:r>
    </w:p>
    <w:p w14:paraId="000506A8" w14:textId="1FE6045A" w:rsidR="001728AE" w:rsidRPr="00BD6C8B" w:rsidRDefault="001728AE" w:rsidP="001728AE">
      <w:pPr>
        <w:pStyle w:val="Corp"/>
        <w:suppressAutoHyphens/>
        <w:spacing w:after="0" w:line="276" w:lineRule="auto"/>
        <w:jc w:val="both"/>
        <w:rPr>
          <w:rFonts w:ascii="Calibri" w:eastAsia="Georgia" w:hAnsi="Calibri" w:cs="Calibri"/>
          <w:color w:val="auto"/>
          <w:lang w:val="ro-RO"/>
        </w:rPr>
      </w:pPr>
      <w:r>
        <w:rPr>
          <w:rFonts w:ascii="Calibri" w:hAnsi="Calibri" w:cs="Calibri"/>
          <w:color w:val="auto"/>
          <w:lang w:val="ro-RO"/>
        </w:rPr>
        <w:t xml:space="preserve">„Art. 121 </w:t>
      </w:r>
      <w:r w:rsidRPr="00BD6C8B">
        <w:rPr>
          <w:rFonts w:ascii="Calibri" w:hAnsi="Calibri" w:cs="Calibri"/>
          <w:color w:val="auto"/>
          <w:lang w:val="ro-RO"/>
        </w:rPr>
        <w:t>(2</w:t>
      </w:r>
      <w:r w:rsidRPr="00BD6C8B">
        <w:rPr>
          <w:rFonts w:ascii="Calibri" w:hAnsi="Calibri" w:cs="Calibri"/>
          <w:color w:val="auto"/>
          <w:vertAlign w:val="superscript"/>
          <w:lang w:val="ro-RO"/>
        </w:rPr>
        <w:t>1</w:t>
      </w:r>
      <w:r w:rsidRPr="00BD6C8B">
        <w:rPr>
          <w:rFonts w:ascii="Calibri" w:hAnsi="Calibri" w:cs="Calibri"/>
          <w:color w:val="auto"/>
          <w:lang w:val="ro-RO"/>
        </w:rPr>
        <w:t xml:space="preserve">) </w:t>
      </w:r>
      <w:r w:rsidRPr="00AA7610">
        <w:rPr>
          <w:rFonts w:ascii="Calibri" w:eastAsia="Georgia" w:hAnsi="Calibri" w:cs="Calibri"/>
          <w:lang w:val="ro-RO"/>
        </w:rPr>
        <w:t xml:space="preserve">– </w:t>
      </w:r>
      <w:r w:rsidRPr="00BD6C8B">
        <w:rPr>
          <w:rFonts w:ascii="Calibri" w:hAnsi="Calibri" w:cs="Calibri"/>
          <w:color w:val="auto"/>
          <w:lang w:val="ro-RO"/>
        </w:rPr>
        <w:t>Atunci c</w:t>
      </w:r>
      <w:r w:rsidR="00E76CD7">
        <w:rPr>
          <w:rFonts w:ascii="Calibri" w:hAnsi="Calibri" w:cs="Calibri"/>
          <w:color w:val="auto"/>
          <w:lang w:val="ro-RO"/>
        </w:rPr>
        <w:t>â</w:t>
      </w:r>
      <w:r w:rsidRPr="00BD6C8B">
        <w:rPr>
          <w:rFonts w:ascii="Calibri" w:hAnsi="Calibri" w:cs="Calibri"/>
          <w:color w:val="auto"/>
          <w:lang w:val="ro-RO"/>
        </w:rPr>
        <w:t>nd contractul de asisten</w:t>
      </w:r>
      <w:r w:rsidR="00E76CD7">
        <w:rPr>
          <w:rFonts w:ascii="Calibri" w:hAnsi="Calibri" w:cs="Calibri"/>
          <w:color w:val="auto"/>
          <w:lang w:val="ro-RO"/>
        </w:rPr>
        <w:t>ță</w:t>
      </w:r>
      <w:r w:rsidRPr="00BD6C8B">
        <w:rPr>
          <w:rFonts w:ascii="Calibri" w:hAnsi="Calibri" w:cs="Calibri"/>
          <w:color w:val="auto"/>
          <w:lang w:val="ro-RO"/>
        </w:rPr>
        <w:t xml:space="preserve"> juridic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este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 xml:space="preserve">ntocmit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BD6C8B">
        <w:rPr>
          <w:rFonts w:ascii="Calibri" w:hAnsi="Calibri" w:cs="Calibri"/>
          <w:color w:val="auto"/>
          <w:lang w:val="ro-RO"/>
        </w:rPr>
        <w:t>n form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electronic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>, va fi semnat cu semn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>tur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BD6C8B">
        <w:rPr>
          <w:rFonts w:ascii="Calibri" w:hAnsi="Calibri" w:cs="Calibri"/>
          <w:color w:val="auto"/>
          <w:lang w:val="ro-RO"/>
        </w:rPr>
        <w:t xml:space="preserve"> </w:t>
      </w:r>
      <w:r w:rsidR="00E76CD7">
        <w:rPr>
          <w:rFonts w:ascii="Calibri" w:hAnsi="Calibri" w:cs="Calibri"/>
          <w:color w:val="auto"/>
          <w:lang w:val="ro-RO"/>
        </w:rPr>
        <w:t>ș</w:t>
      </w:r>
      <w:r w:rsidRPr="00BD6C8B">
        <w:rPr>
          <w:rFonts w:ascii="Calibri" w:hAnsi="Calibri" w:cs="Calibri"/>
          <w:color w:val="auto"/>
          <w:lang w:val="ro-RO"/>
        </w:rPr>
        <w:t>i/sau cu sigiliu electronic, bazate pe certificate calificate emise de prestatori de servicii autoriza</w:t>
      </w:r>
      <w:r w:rsidR="00E76CD7">
        <w:rPr>
          <w:rFonts w:ascii="Calibri" w:hAnsi="Calibri" w:cs="Calibri"/>
          <w:color w:val="auto"/>
          <w:lang w:val="ro-RO"/>
        </w:rPr>
        <w:t>ț</w:t>
      </w:r>
      <w:r w:rsidRPr="00BD6C8B">
        <w:rPr>
          <w:rFonts w:ascii="Calibri" w:hAnsi="Calibri" w:cs="Calibri"/>
          <w:color w:val="auto"/>
          <w:lang w:val="ro-RO"/>
        </w:rPr>
        <w:t>i conform legii.</w:t>
      </w:r>
      <w:r>
        <w:rPr>
          <w:rFonts w:ascii="Calibri" w:hAnsi="Calibri" w:cs="Calibri"/>
          <w:color w:val="auto"/>
          <w:lang w:val="ro-RO"/>
        </w:rPr>
        <w:t>”</w:t>
      </w:r>
    </w:p>
    <w:p w14:paraId="7EC2535D" w14:textId="77777777" w:rsidR="001728AE" w:rsidRDefault="001728AE" w:rsidP="00AA7610">
      <w:pPr>
        <w:pStyle w:val="Corp"/>
        <w:suppressAutoHyphens/>
        <w:spacing w:after="0" w:line="276" w:lineRule="auto"/>
        <w:jc w:val="both"/>
        <w:rPr>
          <w:rFonts w:ascii="Calibri" w:hAnsi="Calibri" w:cs="Calibri"/>
          <w:color w:val="auto"/>
          <w:lang w:val="ro-RO"/>
        </w:rPr>
      </w:pPr>
    </w:p>
    <w:p w14:paraId="51717EE2" w14:textId="46E506C4" w:rsidR="00C75272" w:rsidRPr="00BD6C8B" w:rsidRDefault="001728AE" w:rsidP="00AA7610">
      <w:pPr>
        <w:pStyle w:val="Corp"/>
        <w:suppressAutoHyphens/>
        <w:spacing w:after="0" w:line="276" w:lineRule="auto"/>
        <w:jc w:val="both"/>
        <w:rPr>
          <w:rFonts w:ascii="Calibri" w:eastAsia="Georgia" w:hAnsi="Calibri" w:cs="Calibri"/>
          <w:color w:val="auto"/>
          <w:lang w:val="ro-RO"/>
        </w:rPr>
      </w:pPr>
      <w:r>
        <w:rPr>
          <w:rFonts w:ascii="Calibri" w:hAnsi="Calibri" w:cs="Calibri"/>
          <w:color w:val="auto"/>
          <w:lang w:val="ro-RO"/>
        </w:rPr>
        <w:t>4.La a</w:t>
      </w:r>
      <w:r w:rsidR="00D1563D" w:rsidRPr="00BD6C8B">
        <w:rPr>
          <w:rFonts w:ascii="Calibri" w:hAnsi="Calibri" w:cs="Calibri"/>
          <w:color w:val="auto"/>
          <w:lang w:val="ro-RO"/>
        </w:rPr>
        <w:t>rt. 126</w:t>
      </w:r>
      <w:r>
        <w:rPr>
          <w:rFonts w:ascii="Calibri" w:hAnsi="Calibri" w:cs="Calibri"/>
          <w:color w:val="auto"/>
          <w:lang w:val="ro-RO"/>
        </w:rPr>
        <w:t xml:space="preserve">, alineatul (1) </w:t>
      </w:r>
      <w:r w:rsidR="00D1563D">
        <w:rPr>
          <w:rFonts w:ascii="Calibri" w:hAnsi="Calibri" w:cs="Calibri"/>
          <w:color w:val="auto"/>
          <w:lang w:val="ro-RO"/>
        </w:rPr>
        <w:t>s</w:t>
      </w:r>
      <w:r w:rsidR="00D26CB9" w:rsidRPr="00BD6C8B">
        <w:rPr>
          <w:rFonts w:ascii="Calibri" w:hAnsi="Calibri" w:cs="Calibri"/>
          <w:color w:val="auto"/>
          <w:lang w:val="ro-RO"/>
        </w:rPr>
        <w:t>e modific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70750E">
        <w:rPr>
          <w:rFonts w:ascii="Calibri" w:hAnsi="Calibri" w:cs="Calibri"/>
          <w:color w:val="auto"/>
          <w:lang w:val="ro-RO"/>
        </w:rPr>
        <w:t xml:space="preserve"> și va avea </w:t>
      </w:r>
      <w:r w:rsidR="00D1563D">
        <w:rPr>
          <w:rFonts w:ascii="Calibri" w:hAnsi="Calibri" w:cs="Calibri"/>
          <w:color w:val="auto"/>
          <w:lang w:val="ro-RO"/>
        </w:rPr>
        <w:t>urm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D1563D">
        <w:rPr>
          <w:rFonts w:ascii="Calibri" w:hAnsi="Calibri" w:cs="Calibri"/>
          <w:color w:val="auto"/>
          <w:lang w:val="ro-RO"/>
        </w:rPr>
        <w:t>torul cuprins:</w:t>
      </w:r>
    </w:p>
    <w:p w14:paraId="51717EE4" w14:textId="6D30DCBE" w:rsidR="00C75272" w:rsidRPr="00BD6C8B" w:rsidRDefault="00AA7610" w:rsidP="001728AE">
      <w:pPr>
        <w:pStyle w:val="Corp"/>
        <w:suppressAutoHyphens/>
        <w:spacing w:after="0" w:line="276" w:lineRule="auto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color w:val="auto"/>
          <w:lang w:val="ro-RO"/>
        </w:rPr>
        <w:t>„</w:t>
      </w:r>
      <w:r w:rsidR="00D26CB9" w:rsidRPr="00BD6C8B">
        <w:rPr>
          <w:rFonts w:ascii="Calibri" w:hAnsi="Calibri" w:cs="Calibri"/>
          <w:color w:val="auto"/>
          <w:lang w:val="ro-RO"/>
        </w:rPr>
        <w:t>Art. 126</w:t>
      </w:r>
      <w:r w:rsidR="001728AE">
        <w:rPr>
          <w:rFonts w:ascii="Calibri" w:hAnsi="Calibri" w:cs="Calibri"/>
          <w:color w:val="auto"/>
          <w:lang w:val="ro-RO"/>
        </w:rPr>
        <w:t xml:space="preserve"> – </w:t>
      </w:r>
      <w:r w:rsidR="001D1444" w:rsidRPr="00BD6C8B">
        <w:rPr>
          <w:rFonts w:ascii="Calibri" w:hAnsi="Calibri" w:cs="Calibri"/>
          <w:lang w:val="ro-RO"/>
        </w:rPr>
        <w:t xml:space="preserve">(1) </w:t>
      </w:r>
      <w:r w:rsidR="00D26CB9" w:rsidRPr="00BD6C8B">
        <w:rPr>
          <w:rFonts w:ascii="Calibri" w:hAnsi="Calibri" w:cs="Calibri"/>
          <w:lang w:val="ro-RO"/>
        </w:rPr>
        <w:t>Contractul de asisten</w:t>
      </w:r>
      <w:r w:rsidR="00E76CD7">
        <w:rPr>
          <w:rFonts w:ascii="Calibri" w:hAnsi="Calibri" w:cs="Calibri"/>
          <w:lang w:val="ro-RO"/>
        </w:rPr>
        <w:t>ță</w:t>
      </w:r>
      <w:r w:rsidR="00D26CB9" w:rsidRPr="00BD6C8B">
        <w:rPr>
          <w:rFonts w:ascii="Calibri" w:hAnsi="Calibri" w:cs="Calibri"/>
          <w:lang w:val="ro-RO"/>
        </w:rPr>
        <w:t xml:space="preserve"> juridic</w:t>
      </w:r>
      <w:r w:rsidR="00E76CD7">
        <w:rPr>
          <w:rFonts w:ascii="Calibri" w:hAnsi="Calibri" w:cs="Calibri"/>
          <w:lang w:val="ro-RO"/>
        </w:rPr>
        <w:t>ă</w:t>
      </w:r>
      <w:r w:rsidR="00D26CB9" w:rsidRPr="00BD6C8B">
        <w:rPr>
          <w:rFonts w:ascii="Calibri" w:hAnsi="Calibri" w:cs="Calibri"/>
          <w:lang w:val="ro-RO"/>
        </w:rPr>
        <w:t xml:space="preserve"> prevede, </w:t>
      </w:r>
      <w:r w:rsidR="00E76CD7">
        <w:rPr>
          <w:rFonts w:ascii="Calibri" w:hAnsi="Calibri" w:cs="Calibri"/>
          <w:lang w:val="ro-RO"/>
        </w:rPr>
        <w:t>î</w:t>
      </w:r>
      <w:r w:rsidR="00D26CB9" w:rsidRPr="00BD6C8B">
        <w:rPr>
          <w:rFonts w:ascii="Calibri" w:hAnsi="Calibri" w:cs="Calibri"/>
          <w:lang w:val="ro-RO"/>
        </w:rPr>
        <w:t xml:space="preserve">n mod expres, </w:t>
      </w:r>
      <w:r w:rsidR="00E76CD7">
        <w:rPr>
          <w:rFonts w:ascii="Calibri" w:hAnsi="Calibri" w:cs="Calibri"/>
          <w:lang w:val="ro-RO"/>
        </w:rPr>
        <w:t>î</w:t>
      </w:r>
      <w:r w:rsidR="00D26CB9" w:rsidRPr="00BD6C8B">
        <w:rPr>
          <w:rFonts w:ascii="Calibri" w:hAnsi="Calibri" w:cs="Calibri"/>
          <w:lang w:val="ro-RO"/>
        </w:rPr>
        <w:t>ntinderea puterilor pe care clientul le confer</w:t>
      </w:r>
      <w:r w:rsidR="00E76CD7">
        <w:rPr>
          <w:rFonts w:ascii="Calibri" w:hAnsi="Calibri" w:cs="Calibri"/>
          <w:lang w:val="ro-RO"/>
        </w:rPr>
        <w:t>ă</w:t>
      </w:r>
      <w:r w:rsidR="00D26CB9" w:rsidRPr="00BD6C8B">
        <w:rPr>
          <w:rFonts w:ascii="Calibri" w:hAnsi="Calibri" w:cs="Calibri"/>
          <w:lang w:val="ro-RO"/>
        </w:rPr>
        <w:t xml:space="preserve"> avocatului. </w:t>
      </w:r>
      <w:r w:rsidR="00E76CD7">
        <w:rPr>
          <w:rFonts w:ascii="Calibri" w:hAnsi="Calibri" w:cs="Calibri"/>
          <w:lang w:val="ro-RO"/>
        </w:rPr>
        <w:t>Î</w:t>
      </w:r>
      <w:r w:rsidR="00D26CB9" w:rsidRPr="00BD6C8B">
        <w:rPr>
          <w:rFonts w:ascii="Calibri" w:hAnsi="Calibri" w:cs="Calibri"/>
          <w:lang w:val="ro-RO"/>
        </w:rPr>
        <w:t>n baza acestuia, avocatul se legitimeaz</w:t>
      </w:r>
      <w:r w:rsidR="00E76CD7">
        <w:rPr>
          <w:rFonts w:ascii="Calibri" w:hAnsi="Calibri" w:cs="Calibri"/>
          <w:lang w:val="ro-RO"/>
        </w:rPr>
        <w:t>ă</w:t>
      </w:r>
      <w:r w:rsidR="00D26CB9" w:rsidRPr="00BD6C8B">
        <w:rPr>
          <w:rFonts w:ascii="Calibri" w:hAnsi="Calibri" w:cs="Calibri"/>
          <w:lang w:val="ro-RO"/>
        </w:rPr>
        <w:t xml:space="preserve"> fa</w:t>
      </w:r>
      <w:r w:rsidR="00E76CD7">
        <w:rPr>
          <w:rFonts w:ascii="Calibri" w:hAnsi="Calibri" w:cs="Calibri"/>
          <w:lang w:val="ro-RO"/>
        </w:rPr>
        <w:t>ță</w:t>
      </w:r>
      <w:r w:rsidR="00D26CB9" w:rsidRPr="00BD6C8B">
        <w:rPr>
          <w:rFonts w:ascii="Calibri" w:hAnsi="Calibri" w:cs="Calibri"/>
          <w:lang w:val="ro-RO"/>
        </w:rPr>
        <w:t xml:space="preserve"> de ter</w:t>
      </w:r>
      <w:r w:rsidR="00E76CD7">
        <w:rPr>
          <w:rFonts w:ascii="Calibri" w:hAnsi="Calibri" w:cs="Calibri"/>
          <w:lang w:val="ro-RO"/>
        </w:rPr>
        <w:t>ț</w:t>
      </w:r>
      <w:r w:rsidR="00D26CB9" w:rsidRPr="00BD6C8B">
        <w:rPr>
          <w:rFonts w:ascii="Calibri" w:hAnsi="Calibri" w:cs="Calibri"/>
          <w:lang w:val="ro-RO"/>
        </w:rPr>
        <w:t xml:space="preserve">i prin </w:t>
      </w:r>
      <w:r w:rsidR="00E76CD7">
        <w:rPr>
          <w:rFonts w:ascii="Calibri" w:hAnsi="Calibri" w:cs="Calibri"/>
          <w:lang w:val="ro-RO"/>
        </w:rPr>
        <w:t>î</w:t>
      </w:r>
      <w:r w:rsidR="00D26CB9" w:rsidRPr="00BD6C8B">
        <w:rPr>
          <w:rFonts w:ascii="Calibri" w:hAnsi="Calibri" w:cs="Calibri"/>
          <w:lang w:val="ro-RO"/>
        </w:rPr>
        <w:t>mputernicirea avoca</w:t>
      </w:r>
      <w:r w:rsidR="00E76CD7">
        <w:rPr>
          <w:rFonts w:ascii="Calibri" w:hAnsi="Calibri" w:cs="Calibri"/>
          <w:lang w:val="ro-RO"/>
        </w:rPr>
        <w:t>ț</w:t>
      </w:r>
      <w:r w:rsidR="00D26CB9" w:rsidRPr="00BD6C8B">
        <w:rPr>
          <w:rFonts w:ascii="Calibri" w:hAnsi="Calibri" w:cs="Calibri"/>
          <w:lang w:val="ro-RO"/>
        </w:rPr>
        <w:t>ial</w:t>
      </w:r>
      <w:r w:rsidR="00E76CD7">
        <w:rPr>
          <w:rFonts w:ascii="Calibri" w:hAnsi="Calibri" w:cs="Calibri"/>
          <w:lang w:val="ro-RO"/>
        </w:rPr>
        <w:t>ă</w:t>
      </w:r>
      <w:r w:rsidR="00D26CB9" w:rsidRPr="00BD6C8B">
        <w:rPr>
          <w:rFonts w:ascii="Calibri" w:hAnsi="Calibri" w:cs="Calibri"/>
          <w:lang w:val="ro-RO"/>
        </w:rPr>
        <w:t xml:space="preserve"> </w:t>
      </w:r>
      <w:r w:rsidR="00E76CD7">
        <w:rPr>
          <w:rFonts w:ascii="Calibri" w:hAnsi="Calibri" w:cs="Calibri"/>
          <w:lang w:val="ro-RO"/>
        </w:rPr>
        <w:t>î</w:t>
      </w:r>
      <w:r w:rsidR="00D26CB9" w:rsidRPr="00BD6C8B">
        <w:rPr>
          <w:rFonts w:ascii="Calibri" w:hAnsi="Calibri" w:cs="Calibri"/>
          <w:lang w:val="ro-RO"/>
        </w:rPr>
        <w:t>ntocmit</w:t>
      </w:r>
      <w:r w:rsidR="00E76CD7">
        <w:rPr>
          <w:rFonts w:ascii="Calibri" w:hAnsi="Calibri" w:cs="Calibri"/>
          <w:lang w:val="ro-RO"/>
        </w:rPr>
        <w:t>ă</w:t>
      </w:r>
      <w:r w:rsidR="00D26CB9" w:rsidRPr="00BD6C8B">
        <w:rPr>
          <w:rFonts w:ascii="Calibri" w:hAnsi="Calibri" w:cs="Calibri"/>
          <w:lang w:val="ro-RO"/>
        </w:rPr>
        <w:t xml:space="preserve"> conform anexei nr. II.</w:t>
      </w:r>
      <w:r w:rsidR="001728AE">
        <w:rPr>
          <w:rFonts w:ascii="Calibri" w:hAnsi="Calibri" w:cs="Calibri"/>
          <w:lang w:val="ro-RO"/>
        </w:rPr>
        <w:t>”</w:t>
      </w:r>
    </w:p>
    <w:p w14:paraId="1FC39417" w14:textId="77777777" w:rsidR="001728AE" w:rsidRDefault="001728AE" w:rsidP="00AA7610">
      <w:pPr>
        <w:suppressAutoHyphens/>
        <w:spacing w:line="276" w:lineRule="auto"/>
        <w:jc w:val="both"/>
        <w:rPr>
          <w:rFonts w:ascii="Calibri" w:hAnsi="Calibri" w:cs="Calibri"/>
          <w:u w:color="FF2600"/>
          <w:lang w:val="ro-RO"/>
        </w:rPr>
      </w:pPr>
    </w:p>
    <w:p w14:paraId="0F42ED27" w14:textId="37DE4904" w:rsidR="00BD191B" w:rsidRDefault="001728AE" w:rsidP="00BD191B">
      <w:pPr>
        <w:pStyle w:val="Corp"/>
        <w:suppressAutoHyphens/>
        <w:spacing w:after="0" w:line="276" w:lineRule="auto"/>
        <w:jc w:val="both"/>
        <w:rPr>
          <w:rFonts w:ascii="Calibri" w:hAnsi="Calibri" w:cs="Calibri"/>
          <w:color w:val="auto"/>
          <w:lang w:val="ro-RO"/>
        </w:rPr>
      </w:pPr>
      <w:r>
        <w:rPr>
          <w:rFonts w:ascii="Calibri" w:hAnsi="Calibri" w:cs="Calibri"/>
          <w:u w:color="FF2600"/>
          <w:lang w:val="ro-RO"/>
        </w:rPr>
        <w:t xml:space="preserve">5. </w:t>
      </w:r>
      <w:r w:rsidR="00BD191B">
        <w:rPr>
          <w:rFonts w:ascii="Calibri" w:hAnsi="Calibri" w:cs="Calibri"/>
          <w:color w:val="auto"/>
          <w:lang w:val="ro-RO"/>
        </w:rPr>
        <w:t>La a</w:t>
      </w:r>
      <w:r w:rsidR="00BD191B" w:rsidRPr="00BD6C8B">
        <w:rPr>
          <w:rFonts w:ascii="Calibri" w:hAnsi="Calibri" w:cs="Calibri"/>
          <w:color w:val="auto"/>
          <w:lang w:val="ro-RO"/>
        </w:rPr>
        <w:t>rt. 12</w:t>
      </w:r>
      <w:r w:rsidR="00BD191B">
        <w:rPr>
          <w:rFonts w:ascii="Calibri" w:hAnsi="Calibri" w:cs="Calibri"/>
          <w:color w:val="auto"/>
          <w:lang w:val="ro-RO"/>
        </w:rPr>
        <w:t>6, dup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BD191B">
        <w:rPr>
          <w:rFonts w:ascii="Calibri" w:hAnsi="Calibri" w:cs="Calibri"/>
          <w:color w:val="auto"/>
          <w:lang w:val="ro-RO"/>
        </w:rPr>
        <w:t xml:space="preserve"> alineatul (1), se introduce 3 alineate noi, (1</w:t>
      </w:r>
      <w:r w:rsidR="00BD191B" w:rsidRPr="001728AE">
        <w:rPr>
          <w:rFonts w:ascii="Calibri" w:hAnsi="Calibri" w:cs="Calibri"/>
          <w:color w:val="auto"/>
          <w:vertAlign w:val="superscript"/>
          <w:lang w:val="ro-RO"/>
        </w:rPr>
        <w:t>1</w:t>
      </w:r>
      <w:r w:rsidR="00BD191B">
        <w:rPr>
          <w:rFonts w:ascii="Calibri" w:hAnsi="Calibri" w:cs="Calibri"/>
          <w:color w:val="auto"/>
          <w:lang w:val="ro-RO"/>
        </w:rPr>
        <w:t>), (1</w:t>
      </w:r>
      <w:r w:rsidR="00BD191B" w:rsidRPr="00BD191B">
        <w:rPr>
          <w:rFonts w:ascii="Calibri" w:hAnsi="Calibri" w:cs="Calibri"/>
          <w:color w:val="auto"/>
          <w:vertAlign w:val="superscript"/>
          <w:lang w:val="ro-RO"/>
        </w:rPr>
        <w:t>2</w:t>
      </w:r>
      <w:r w:rsidR="00BD191B">
        <w:rPr>
          <w:rFonts w:ascii="Calibri" w:hAnsi="Calibri" w:cs="Calibri"/>
          <w:color w:val="auto"/>
          <w:lang w:val="ro-RO"/>
        </w:rPr>
        <w:t xml:space="preserve">) </w:t>
      </w:r>
      <w:r w:rsidR="00E76CD7">
        <w:rPr>
          <w:rFonts w:ascii="Calibri" w:hAnsi="Calibri" w:cs="Calibri"/>
          <w:color w:val="auto"/>
          <w:lang w:val="ro-RO"/>
        </w:rPr>
        <w:t>ș</w:t>
      </w:r>
      <w:r w:rsidR="00BD191B">
        <w:rPr>
          <w:rFonts w:ascii="Calibri" w:hAnsi="Calibri" w:cs="Calibri"/>
          <w:color w:val="auto"/>
          <w:lang w:val="ro-RO"/>
        </w:rPr>
        <w:t>i (1</w:t>
      </w:r>
      <w:r w:rsidR="00BD191B" w:rsidRPr="00BD191B">
        <w:rPr>
          <w:rFonts w:ascii="Calibri" w:hAnsi="Calibri" w:cs="Calibri"/>
          <w:color w:val="auto"/>
          <w:vertAlign w:val="superscript"/>
          <w:lang w:val="ro-RO"/>
        </w:rPr>
        <w:t>3</w:t>
      </w:r>
      <w:r w:rsidR="00BD191B">
        <w:rPr>
          <w:rFonts w:ascii="Calibri" w:hAnsi="Calibri" w:cs="Calibri"/>
          <w:color w:val="auto"/>
          <w:lang w:val="ro-RO"/>
        </w:rPr>
        <w:t xml:space="preserve">), </w:t>
      </w:r>
      <w:r w:rsidR="0070750E">
        <w:rPr>
          <w:rFonts w:ascii="Calibri" w:hAnsi="Calibri" w:cs="Calibri"/>
          <w:color w:val="auto"/>
          <w:lang w:val="ro-RO"/>
        </w:rPr>
        <w:t xml:space="preserve">cu  </w:t>
      </w:r>
      <w:r w:rsidR="00BD191B">
        <w:rPr>
          <w:rFonts w:ascii="Calibri" w:hAnsi="Calibri" w:cs="Calibri"/>
          <w:color w:val="auto"/>
          <w:lang w:val="ro-RO"/>
        </w:rPr>
        <w:t>urm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BD191B">
        <w:rPr>
          <w:rFonts w:ascii="Calibri" w:hAnsi="Calibri" w:cs="Calibri"/>
          <w:color w:val="auto"/>
          <w:lang w:val="ro-RO"/>
        </w:rPr>
        <w:t>torul cuprins:</w:t>
      </w:r>
      <w:r w:rsidR="00A37A9B" w:rsidRPr="00A37A9B">
        <w:rPr>
          <w:rFonts w:ascii="Arial Black" w:hAnsi="Arial Black" w:cs="Arial"/>
          <w:b/>
          <w:bCs/>
          <w:sz w:val="32"/>
          <w:szCs w:val="32"/>
          <w:lang w:val="ro-RO"/>
        </w:rPr>
        <w:t xml:space="preserve"> </w:t>
      </w:r>
    </w:p>
    <w:p w14:paraId="35DA0BA8" w14:textId="77777777" w:rsidR="00072140" w:rsidRDefault="00BD191B" w:rsidP="00BD191B">
      <w:pPr>
        <w:suppressAutoHyphens/>
        <w:spacing w:line="276" w:lineRule="auto"/>
        <w:jc w:val="both"/>
        <w:rPr>
          <w:rFonts w:ascii="Calibri" w:hAnsi="Calibri" w:cs="Calibri"/>
          <w:u w:color="FF2600"/>
          <w:lang w:val="ro-RO"/>
        </w:rPr>
      </w:pPr>
      <w:r>
        <w:rPr>
          <w:rFonts w:ascii="Calibri" w:hAnsi="Calibri" w:cs="Calibri"/>
          <w:u w:color="FF2600"/>
          <w:lang w:val="ro-RO"/>
        </w:rPr>
        <w:t>„Art.126</w:t>
      </w:r>
    </w:p>
    <w:p w14:paraId="51717EE5" w14:textId="7FDD26A0" w:rsidR="00C75272" w:rsidRPr="00BD191B" w:rsidRDefault="001D1444" w:rsidP="00BD191B">
      <w:pPr>
        <w:suppressAutoHyphens/>
        <w:spacing w:line="276" w:lineRule="auto"/>
        <w:jc w:val="both"/>
        <w:rPr>
          <w:rFonts w:ascii="Calibri" w:hAnsi="Calibri" w:cs="Calibri"/>
          <w:u w:color="FF2600"/>
          <w:lang w:val="ro-RO"/>
        </w:rPr>
      </w:pPr>
      <w:r w:rsidRPr="00BD6C8B">
        <w:rPr>
          <w:rFonts w:ascii="Calibri" w:hAnsi="Calibri" w:cs="Calibri"/>
          <w:u w:color="FF2600"/>
          <w:lang w:val="ro-RO"/>
        </w:rPr>
        <w:t>(</w:t>
      </w:r>
      <w:r w:rsidR="00BD191B">
        <w:rPr>
          <w:rFonts w:ascii="Calibri" w:hAnsi="Calibri" w:cs="Calibri"/>
          <w:u w:color="FF2600"/>
          <w:lang w:val="ro-RO"/>
        </w:rPr>
        <w:t>1</w:t>
      </w:r>
      <w:r w:rsidR="00BD191B" w:rsidRPr="00BD191B">
        <w:rPr>
          <w:rFonts w:ascii="Calibri" w:hAnsi="Calibri" w:cs="Calibri"/>
          <w:u w:color="FF2600"/>
          <w:vertAlign w:val="superscript"/>
          <w:lang w:val="ro-RO"/>
        </w:rPr>
        <w:t>1</w:t>
      </w:r>
      <w:r w:rsidRPr="00BD6C8B">
        <w:rPr>
          <w:rFonts w:ascii="Calibri" w:hAnsi="Calibri" w:cs="Calibri"/>
          <w:u w:color="FF2600"/>
          <w:lang w:val="ro-RO"/>
        </w:rPr>
        <w:t xml:space="preserve">)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>mputernicirea avoca</w:t>
      </w:r>
      <w:r w:rsidR="00E76CD7">
        <w:rPr>
          <w:rFonts w:ascii="Calibri" w:hAnsi="Calibri" w:cs="Calibri"/>
          <w:u w:color="FF2600"/>
          <w:lang w:val="ro-RO"/>
        </w:rPr>
        <w:t>ț</w:t>
      </w:r>
      <w:r w:rsidR="00D26CB9" w:rsidRPr="00BD6C8B">
        <w:rPr>
          <w:rFonts w:ascii="Calibri" w:hAnsi="Calibri" w:cs="Calibri"/>
          <w:u w:color="FF2600"/>
          <w:lang w:val="ro-RO"/>
        </w:rPr>
        <w:t>ial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va fi tip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>rit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n formulare tipizate </w:t>
      </w:r>
      <w:r w:rsidR="00E76CD7">
        <w:rPr>
          <w:rFonts w:ascii="Calibri" w:hAnsi="Calibri" w:cs="Calibri"/>
          <w:u w:color="FF2600"/>
          <w:lang w:val="ro-RO"/>
        </w:rPr>
        <w:t>ș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i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>nseriate ce vor con</w:t>
      </w:r>
      <w:r w:rsidR="00E76CD7">
        <w:rPr>
          <w:rFonts w:ascii="Calibri" w:hAnsi="Calibri" w:cs="Calibri"/>
          <w:u w:color="FF2600"/>
          <w:lang w:val="ro-RO"/>
        </w:rPr>
        <w:t>ț</w:t>
      </w:r>
      <w:r w:rsidR="00D26CB9" w:rsidRPr="00BD6C8B">
        <w:rPr>
          <w:rFonts w:ascii="Calibri" w:hAnsi="Calibri" w:cs="Calibri"/>
          <w:u w:color="FF2600"/>
          <w:lang w:val="ro-RO"/>
        </w:rPr>
        <w:t>ine sigla U.N.B.R., cea a baroului emitent, denumirea "Uniunea Na</w:t>
      </w:r>
      <w:r w:rsidR="00E76CD7">
        <w:rPr>
          <w:rFonts w:ascii="Calibri" w:hAnsi="Calibri" w:cs="Calibri"/>
          <w:u w:color="FF2600"/>
          <w:lang w:val="ro-RO"/>
        </w:rPr>
        <w:t>ț</w:t>
      </w:r>
      <w:r w:rsidR="00D26CB9" w:rsidRPr="00BD6C8B">
        <w:rPr>
          <w:rFonts w:ascii="Calibri" w:hAnsi="Calibri" w:cs="Calibri"/>
          <w:u w:color="FF2600"/>
          <w:lang w:val="ro-RO"/>
        </w:rPr>
        <w:t>ional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a Barourilor din Rom</w:t>
      </w:r>
      <w:r w:rsidR="00E76CD7">
        <w:rPr>
          <w:rFonts w:ascii="Calibri" w:hAnsi="Calibri" w:cs="Calibri"/>
          <w:u w:color="FF2600"/>
          <w:lang w:val="ro-RO"/>
        </w:rPr>
        <w:t>â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nia" </w:t>
      </w:r>
      <w:r w:rsidR="00E76CD7">
        <w:rPr>
          <w:rFonts w:ascii="Calibri" w:hAnsi="Calibri" w:cs="Calibri"/>
          <w:u w:color="FF2600"/>
          <w:lang w:val="ro-RO"/>
        </w:rPr>
        <w:t>ș</w:t>
      </w:r>
      <w:r w:rsidR="00D26CB9" w:rsidRPr="00BD6C8B">
        <w:rPr>
          <w:rFonts w:ascii="Calibri" w:hAnsi="Calibri" w:cs="Calibri"/>
          <w:u w:color="FF2600"/>
          <w:lang w:val="ro-RO"/>
        </w:rPr>
        <w:t>i cea a baroului emitent. Seria va avea o component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literal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comun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fiec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rui barou </w:t>
      </w:r>
      <w:r w:rsidR="00E76CD7">
        <w:rPr>
          <w:rFonts w:ascii="Calibri" w:hAnsi="Calibri" w:cs="Calibri"/>
          <w:u w:color="FF2600"/>
          <w:lang w:val="ro-RO"/>
        </w:rPr>
        <w:t>ș</w:t>
      </w:r>
      <w:r w:rsidR="00D26CB9" w:rsidRPr="00BD6C8B">
        <w:rPr>
          <w:rFonts w:ascii="Calibri" w:hAnsi="Calibri" w:cs="Calibri"/>
          <w:u w:color="FF2600"/>
          <w:lang w:val="ro-RO"/>
        </w:rPr>
        <w:t>i o component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cifric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format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din 6 cifre, urmat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de men</w:t>
      </w:r>
      <w:r w:rsidR="00E76CD7">
        <w:rPr>
          <w:rFonts w:ascii="Calibri" w:hAnsi="Calibri" w:cs="Calibri"/>
          <w:u w:color="FF2600"/>
          <w:lang w:val="ro-RO"/>
        </w:rPr>
        <w:t>ț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ionarea anului emiterii formularelor.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>nserierea este rezervat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de c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>tre barou fiec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>rei forme de exercitare a profesiei.</w:t>
      </w:r>
    </w:p>
    <w:p w14:paraId="51717EE6" w14:textId="65A3EA5A" w:rsidR="00C75272" w:rsidRPr="00BD6C8B" w:rsidRDefault="001D1444" w:rsidP="00AA7610">
      <w:pPr>
        <w:suppressAutoHyphens/>
        <w:spacing w:line="276" w:lineRule="auto"/>
        <w:jc w:val="both"/>
        <w:rPr>
          <w:rFonts w:ascii="Calibri" w:hAnsi="Calibri" w:cs="Calibri"/>
          <w:lang w:val="ro-RO"/>
        </w:rPr>
      </w:pPr>
      <w:r w:rsidRPr="00BD6C8B">
        <w:rPr>
          <w:rFonts w:ascii="Calibri" w:hAnsi="Calibri" w:cs="Calibri"/>
          <w:u w:color="FF2600"/>
          <w:lang w:val="ro-RO"/>
        </w:rPr>
        <w:t>(</w:t>
      </w:r>
      <w:r w:rsidR="00BD191B">
        <w:rPr>
          <w:rFonts w:ascii="Calibri" w:hAnsi="Calibri" w:cs="Calibri"/>
          <w:u w:color="FF2600"/>
          <w:lang w:val="ro-RO"/>
        </w:rPr>
        <w:t>1</w:t>
      </w:r>
      <w:r w:rsidR="00BD191B" w:rsidRPr="00BD191B">
        <w:rPr>
          <w:rFonts w:ascii="Calibri" w:hAnsi="Calibri" w:cs="Calibri"/>
          <w:u w:color="FF2600"/>
          <w:vertAlign w:val="superscript"/>
          <w:lang w:val="ro-RO"/>
        </w:rPr>
        <w:t>2</w:t>
      </w:r>
      <w:r w:rsidRPr="00BD6C8B">
        <w:rPr>
          <w:rFonts w:ascii="Calibri" w:hAnsi="Calibri" w:cs="Calibri"/>
          <w:u w:color="FF2600"/>
          <w:lang w:val="ro-RO"/>
        </w:rPr>
        <w:t xml:space="preserve">) 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Cu acordul prealabil al baroului de la sediul lor profesional principal </w:t>
      </w:r>
      <w:r w:rsidR="00E76CD7">
        <w:rPr>
          <w:rFonts w:ascii="Calibri" w:hAnsi="Calibri" w:cs="Calibri"/>
          <w:u w:color="FF2600"/>
          <w:lang w:val="ro-RO"/>
        </w:rPr>
        <w:t>ș</w:t>
      </w:r>
      <w:r w:rsidR="00D26CB9" w:rsidRPr="00BD6C8B">
        <w:rPr>
          <w:rFonts w:ascii="Calibri" w:hAnsi="Calibri" w:cs="Calibri"/>
          <w:u w:color="FF2600"/>
          <w:lang w:val="ro-RO"/>
        </w:rPr>
        <w:t>i cu respectarea cerin</w:t>
      </w:r>
      <w:r w:rsidR="00E76CD7">
        <w:rPr>
          <w:rFonts w:ascii="Calibri" w:hAnsi="Calibri" w:cs="Calibri"/>
          <w:u w:color="FF2600"/>
          <w:lang w:val="ro-RO"/>
        </w:rPr>
        <w:t>ț</w:t>
      </w:r>
      <w:r w:rsidR="00D26CB9" w:rsidRPr="00BD6C8B">
        <w:rPr>
          <w:rFonts w:ascii="Calibri" w:hAnsi="Calibri" w:cs="Calibri"/>
          <w:u w:color="FF2600"/>
          <w:lang w:val="ro-RO"/>
        </w:rPr>
        <w:t>elor prev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zute la alin. (2), formele de exercitare a profesiei pot emite </w:t>
      </w:r>
      <w:r w:rsidR="00E76CD7">
        <w:rPr>
          <w:rFonts w:ascii="Calibri" w:hAnsi="Calibri" w:cs="Calibri"/>
          <w:u w:color="FF2600"/>
          <w:lang w:val="ro-RO"/>
        </w:rPr>
        <w:t>ș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i utiliza, pe </w:t>
      </w:r>
      <w:r w:rsidR="00D26CB9" w:rsidRPr="00BD6C8B">
        <w:rPr>
          <w:rFonts w:ascii="Calibri" w:hAnsi="Calibri" w:cs="Calibri"/>
          <w:u w:color="FF2600"/>
          <w:lang w:val="ro-RO"/>
        </w:rPr>
        <w:lastRenderedPageBreak/>
        <w:t xml:space="preserve">cheltuiala lor </w:t>
      </w:r>
      <w:r w:rsidR="00E76CD7">
        <w:rPr>
          <w:rFonts w:ascii="Calibri" w:hAnsi="Calibri" w:cs="Calibri"/>
          <w:u w:color="FF2600"/>
          <w:lang w:val="ro-RO"/>
        </w:rPr>
        <w:t>ș</w:t>
      </w:r>
      <w:r w:rsidR="00D26CB9" w:rsidRPr="00BD6C8B">
        <w:rPr>
          <w:rFonts w:ascii="Calibri" w:hAnsi="Calibri" w:cs="Calibri"/>
          <w:u w:color="FF2600"/>
          <w:lang w:val="ro-RO"/>
        </w:rPr>
        <w:t>i prin mijloace proprii, formularele men</w:t>
      </w:r>
      <w:r w:rsidR="00E76CD7">
        <w:rPr>
          <w:rFonts w:ascii="Calibri" w:hAnsi="Calibri" w:cs="Calibri"/>
          <w:u w:color="FF2600"/>
          <w:lang w:val="ro-RO"/>
        </w:rPr>
        <w:t>ț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ionate la alin. </w:t>
      </w:r>
      <w:r w:rsidR="0070750E" w:rsidRPr="00BD6C8B">
        <w:rPr>
          <w:rFonts w:ascii="Calibri" w:hAnsi="Calibri" w:cs="Calibri"/>
          <w:u w:color="FF2600"/>
          <w:lang w:val="ro-RO"/>
        </w:rPr>
        <w:t>(</w:t>
      </w:r>
      <w:r w:rsidR="0070750E">
        <w:rPr>
          <w:rFonts w:ascii="Calibri" w:hAnsi="Calibri" w:cs="Calibri"/>
          <w:u w:color="FF2600"/>
          <w:lang w:val="ro-RO"/>
        </w:rPr>
        <w:t>1</w:t>
      </w:r>
      <w:r w:rsidR="0070750E" w:rsidRPr="00BD191B">
        <w:rPr>
          <w:rFonts w:ascii="Calibri" w:hAnsi="Calibri" w:cs="Calibri"/>
          <w:u w:color="FF2600"/>
          <w:vertAlign w:val="superscript"/>
          <w:lang w:val="ro-RO"/>
        </w:rPr>
        <w:t>1</w:t>
      </w:r>
      <w:r w:rsidR="0070750E" w:rsidRPr="00BD6C8B">
        <w:rPr>
          <w:rFonts w:ascii="Calibri" w:hAnsi="Calibri" w:cs="Calibri"/>
          <w:u w:color="FF2600"/>
          <w:lang w:val="ro-RO"/>
        </w:rPr>
        <w:t xml:space="preserve">) 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n mod individual, personalizate cu elementele de identificare ale formei de exercitare a profesiei.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n acest caz, formele de exercitare a profesiei vor solicita baroului acordarea de serii unice pentru formularele pe care le vor emite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n sistem propriu </w:t>
      </w:r>
      <w:r w:rsidR="00E76CD7">
        <w:rPr>
          <w:rFonts w:ascii="Calibri" w:hAnsi="Calibri" w:cs="Calibri"/>
          <w:u w:color="FF2600"/>
          <w:lang w:val="ro-RO"/>
        </w:rPr>
        <w:t>ș</w:t>
      </w:r>
      <w:r w:rsidR="00D26CB9" w:rsidRPr="00BD6C8B">
        <w:rPr>
          <w:rFonts w:ascii="Calibri" w:hAnsi="Calibri" w:cs="Calibri"/>
          <w:u w:color="FF2600"/>
          <w:lang w:val="ro-RO"/>
        </w:rPr>
        <w:t>i personalizat.</w:t>
      </w:r>
      <w:r w:rsidR="00274955" w:rsidRPr="00BD6C8B">
        <w:rPr>
          <w:rFonts w:ascii="Calibri" w:hAnsi="Calibri" w:cs="Calibri"/>
          <w:u w:color="FF2600"/>
          <w:lang w:val="ro-RO"/>
        </w:rPr>
        <w:t xml:space="preserve"> 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Aceste serii vor fi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nscrise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n mod obligatoriu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n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>mputernicirile avoca</w:t>
      </w:r>
      <w:r w:rsidR="00E76CD7">
        <w:rPr>
          <w:rFonts w:ascii="Calibri" w:hAnsi="Calibri" w:cs="Calibri"/>
          <w:u w:color="FF2600"/>
          <w:lang w:val="ro-RO"/>
        </w:rPr>
        <w:t>ț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iale emise de formele de exercitare a profesiei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>n baza prevederilor prezentului alineat.</w:t>
      </w:r>
      <w:r w:rsidR="00D26CB9" w:rsidRPr="00BD6C8B">
        <w:rPr>
          <w:rFonts w:ascii="Calibri" w:hAnsi="Calibri" w:cs="Calibri"/>
          <w:lang w:val="ro-RO"/>
        </w:rPr>
        <w:t xml:space="preserve"> </w:t>
      </w:r>
    </w:p>
    <w:p w14:paraId="51717EE7" w14:textId="07B6AF19" w:rsidR="00C75272" w:rsidRPr="00BD6C8B" w:rsidRDefault="00274955" w:rsidP="00AA7610">
      <w:pPr>
        <w:suppressAutoHyphens/>
        <w:spacing w:line="276" w:lineRule="auto"/>
        <w:jc w:val="both"/>
        <w:rPr>
          <w:rFonts w:ascii="Calibri" w:hAnsi="Calibri" w:cs="Calibri"/>
          <w:lang w:val="ro-RO"/>
        </w:rPr>
      </w:pPr>
      <w:r w:rsidRPr="00BD6C8B">
        <w:rPr>
          <w:rFonts w:ascii="Calibri" w:hAnsi="Calibri" w:cs="Calibri"/>
          <w:u w:color="FF2600"/>
          <w:lang w:val="ro-RO"/>
        </w:rPr>
        <w:t>(</w:t>
      </w:r>
      <w:r w:rsidR="00BD191B">
        <w:rPr>
          <w:rFonts w:ascii="Calibri" w:hAnsi="Calibri" w:cs="Calibri"/>
          <w:u w:color="FF2600"/>
          <w:lang w:val="ro-RO"/>
        </w:rPr>
        <w:t>1</w:t>
      </w:r>
      <w:r w:rsidR="00BD191B" w:rsidRPr="00BD191B">
        <w:rPr>
          <w:rFonts w:ascii="Calibri" w:hAnsi="Calibri" w:cs="Calibri"/>
          <w:u w:color="FF2600"/>
          <w:vertAlign w:val="superscript"/>
          <w:lang w:val="ro-RO"/>
        </w:rPr>
        <w:t>3</w:t>
      </w:r>
      <w:r w:rsidRPr="00BD6C8B">
        <w:rPr>
          <w:rFonts w:ascii="Calibri" w:hAnsi="Calibri" w:cs="Calibri"/>
          <w:u w:color="FF2600"/>
          <w:lang w:val="ro-RO"/>
        </w:rPr>
        <w:t xml:space="preserve">)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>mputernicirea avoca</w:t>
      </w:r>
      <w:r w:rsidR="00E76CD7">
        <w:rPr>
          <w:rFonts w:ascii="Calibri" w:hAnsi="Calibri" w:cs="Calibri"/>
          <w:u w:color="FF2600"/>
          <w:lang w:val="ro-RO"/>
        </w:rPr>
        <w:t>ț</w:t>
      </w:r>
      <w:r w:rsidR="00D26CB9" w:rsidRPr="00BD6C8B">
        <w:rPr>
          <w:rFonts w:ascii="Calibri" w:hAnsi="Calibri" w:cs="Calibri"/>
          <w:u w:color="FF2600"/>
          <w:lang w:val="ro-RO"/>
        </w:rPr>
        <w:t>ial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poate fi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>ntocmit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</w:t>
      </w:r>
      <w:r w:rsidR="00E76CD7">
        <w:rPr>
          <w:rFonts w:ascii="Calibri" w:hAnsi="Calibri" w:cs="Calibri"/>
          <w:u w:color="FF2600"/>
          <w:lang w:val="ro-RO"/>
        </w:rPr>
        <w:t>ș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i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>n form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electronic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>, cu respectarea prevederilor alin. (3), situa</w:t>
      </w:r>
      <w:r w:rsidR="00E76CD7">
        <w:rPr>
          <w:rFonts w:ascii="Calibri" w:hAnsi="Calibri" w:cs="Calibri"/>
          <w:u w:color="FF2600"/>
          <w:lang w:val="ro-RO"/>
        </w:rPr>
        <w:t>ț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ie </w:t>
      </w:r>
      <w:r w:rsidR="00E76CD7">
        <w:rPr>
          <w:rFonts w:ascii="Calibri" w:hAnsi="Calibri" w:cs="Calibri"/>
          <w:u w:color="FF2600"/>
          <w:lang w:val="ro-RO"/>
        </w:rPr>
        <w:t>î</w:t>
      </w:r>
      <w:r w:rsidR="00D26CB9" w:rsidRPr="00BD6C8B">
        <w:rPr>
          <w:rFonts w:ascii="Calibri" w:hAnsi="Calibri" w:cs="Calibri"/>
          <w:u w:color="FF2600"/>
          <w:lang w:val="ro-RO"/>
        </w:rPr>
        <w:t>n care va fi semnat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cu semn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>tur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u w:color="FF2600"/>
          <w:lang w:val="ro-RO"/>
        </w:rPr>
        <w:t xml:space="preserve"> electronic</w:t>
      </w:r>
      <w:r w:rsidR="00E76CD7">
        <w:rPr>
          <w:rFonts w:ascii="Calibri" w:hAnsi="Calibri" w:cs="Calibri"/>
          <w:u w:color="FF2600"/>
          <w:lang w:val="ro-RO"/>
        </w:rPr>
        <w:t>ă</w:t>
      </w:r>
      <w:r w:rsidR="00D26CB9" w:rsidRPr="00BD6C8B">
        <w:rPr>
          <w:rFonts w:ascii="Calibri" w:hAnsi="Calibri" w:cs="Calibri"/>
          <w:lang w:val="ro-RO"/>
        </w:rPr>
        <w:t xml:space="preserve"> bazat</w:t>
      </w:r>
      <w:r w:rsidR="00E76CD7">
        <w:rPr>
          <w:rFonts w:ascii="Calibri" w:hAnsi="Calibri" w:cs="Calibri"/>
          <w:lang w:val="ro-RO"/>
        </w:rPr>
        <w:t>ă</w:t>
      </w:r>
      <w:r w:rsidR="00D26CB9" w:rsidRPr="00BD6C8B">
        <w:rPr>
          <w:rFonts w:ascii="Calibri" w:hAnsi="Calibri" w:cs="Calibri"/>
          <w:lang w:val="ro-RO"/>
        </w:rPr>
        <w:t xml:space="preserve"> pe certificate calificate emise de prestatori de servicii autoriza</w:t>
      </w:r>
      <w:r w:rsidR="00E76CD7">
        <w:rPr>
          <w:rFonts w:ascii="Calibri" w:hAnsi="Calibri" w:cs="Calibri"/>
          <w:lang w:val="ro-RO"/>
        </w:rPr>
        <w:t>ț</w:t>
      </w:r>
      <w:r w:rsidR="00D26CB9" w:rsidRPr="00BD6C8B">
        <w:rPr>
          <w:rFonts w:ascii="Calibri" w:hAnsi="Calibri" w:cs="Calibri"/>
          <w:lang w:val="ro-RO"/>
        </w:rPr>
        <w:t>i conform legii.</w:t>
      </w:r>
      <w:r w:rsidR="00BD191B">
        <w:rPr>
          <w:rFonts w:ascii="Calibri" w:hAnsi="Calibri" w:cs="Calibri"/>
          <w:lang w:val="ro-RO"/>
        </w:rPr>
        <w:t>”</w:t>
      </w:r>
    </w:p>
    <w:p w14:paraId="6EAB6DA7" w14:textId="77777777" w:rsidR="00662255" w:rsidRPr="00BD6C8B" w:rsidRDefault="00662255" w:rsidP="00AA7610">
      <w:pPr>
        <w:pStyle w:val="Heading4"/>
        <w:shd w:val="clear" w:color="auto" w:fill="FFFFFF"/>
        <w:suppressAutoHyphens/>
        <w:spacing w:before="0" w:line="276" w:lineRule="auto"/>
        <w:jc w:val="both"/>
        <w:rPr>
          <w:rFonts w:ascii="Calibri" w:hAnsi="Calibri" w:cs="Calibri"/>
          <w:b/>
          <w:bCs/>
          <w:i w:val="0"/>
          <w:iCs w:val="0"/>
          <w:color w:val="auto"/>
          <w:u w:color="000000"/>
          <w:lang w:val="ro-RO"/>
        </w:rPr>
      </w:pPr>
    </w:p>
    <w:p w14:paraId="63C37554" w14:textId="7A1BB64B" w:rsidR="00D1563D" w:rsidRPr="00D1563D" w:rsidRDefault="00BD191B" w:rsidP="00AA7610">
      <w:pPr>
        <w:pStyle w:val="Corp"/>
        <w:suppressAutoHyphens/>
        <w:spacing w:after="0" w:line="276" w:lineRule="auto"/>
        <w:jc w:val="both"/>
        <w:rPr>
          <w:rFonts w:ascii="Calibri" w:hAnsi="Calibri" w:cs="Calibri"/>
          <w:color w:val="auto"/>
          <w:lang w:val="ro-RO"/>
        </w:rPr>
      </w:pPr>
      <w:r>
        <w:rPr>
          <w:rFonts w:ascii="Calibri" w:hAnsi="Calibri" w:cs="Calibri"/>
          <w:color w:val="auto"/>
          <w:lang w:val="ro-RO"/>
        </w:rPr>
        <w:t>6</w:t>
      </w:r>
      <w:r w:rsidR="00D1563D" w:rsidRPr="00D1563D">
        <w:rPr>
          <w:rFonts w:ascii="Calibri" w:hAnsi="Calibri" w:cs="Calibri"/>
          <w:color w:val="auto"/>
          <w:lang w:val="ro-RO"/>
        </w:rPr>
        <w:t xml:space="preserve">. </w:t>
      </w:r>
      <w:r w:rsidR="00D26CB9" w:rsidRPr="00D1563D">
        <w:rPr>
          <w:rFonts w:ascii="Calibri" w:hAnsi="Calibri" w:cs="Calibri"/>
          <w:color w:val="auto"/>
          <w:lang w:val="ro-RO"/>
        </w:rPr>
        <w:t xml:space="preserve"> </w:t>
      </w:r>
      <w:r w:rsidR="0070750E">
        <w:rPr>
          <w:rFonts w:ascii="Calibri" w:hAnsi="Calibri" w:cs="Calibri"/>
          <w:color w:val="auto"/>
          <w:lang w:val="ro-RO"/>
        </w:rPr>
        <w:t>La a</w:t>
      </w:r>
      <w:r w:rsidR="00D1563D" w:rsidRPr="00D1563D">
        <w:rPr>
          <w:rFonts w:ascii="Calibri" w:hAnsi="Calibri" w:cs="Calibri"/>
          <w:color w:val="auto"/>
          <w:lang w:val="ro-RO"/>
        </w:rPr>
        <w:t xml:space="preserve">rt. 230 alin. (3) se </w:t>
      </w:r>
      <w:r w:rsidR="00D26CB9" w:rsidRPr="00D1563D">
        <w:rPr>
          <w:rFonts w:ascii="Calibri" w:hAnsi="Calibri" w:cs="Calibri"/>
          <w:color w:val="auto"/>
          <w:lang w:val="ro-RO"/>
        </w:rPr>
        <w:t>modific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70750E">
        <w:rPr>
          <w:rFonts w:ascii="Calibri" w:hAnsi="Calibri" w:cs="Calibri"/>
          <w:color w:val="auto"/>
          <w:lang w:val="ro-RO"/>
        </w:rPr>
        <w:t xml:space="preserve"> și va avea</w:t>
      </w:r>
      <w:r w:rsidR="00D1563D" w:rsidRPr="00D1563D">
        <w:rPr>
          <w:rFonts w:ascii="Calibri" w:hAnsi="Calibri" w:cs="Calibri"/>
          <w:color w:val="auto"/>
          <w:lang w:val="ro-RO"/>
        </w:rPr>
        <w:t xml:space="preserve"> urm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D1563D" w:rsidRPr="00D1563D">
        <w:rPr>
          <w:rFonts w:ascii="Calibri" w:hAnsi="Calibri" w:cs="Calibri"/>
          <w:color w:val="auto"/>
          <w:lang w:val="ro-RO"/>
        </w:rPr>
        <w:t>torul cuprins:</w:t>
      </w:r>
    </w:p>
    <w:p w14:paraId="51717EEB" w14:textId="2E7113B6" w:rsidR="00C75272" w:rsidRPr="00D1563D" w:rsidRDefault="00AA7610" w:rsidP="005D7459">
      <w:pPr>
        <w:pStyle w:val="Corp"/>
        <w:shd w:val="clear" w:color="auto" w:fill="FFFFFF"/>
        <w:suppressAutoHyphens/>
        <w:spacing w:after="0" w:line="276" w:lineRule="auto"/>
        <w:jc w:val="both"/>
        <w:rPr>
          <w:rFonts w:ascii="Calibri" w:hAnsi="Calibri" w:cs="Calibri"/>
          <w:color w:val="auto"/>
          <w:lang w:val="ro-RO"/>
        </w:rPr>
      </w:pPr>
      <w:r>
        <w:rPr>
          <w:rFonts w:ascii="Calibri" w:hAnsi="Calibri" w:cs="Calibri"/>
          <w:color w:val="auto"/>
          <w:lang w:val="ro-RO"/>
        </w:rPr>
        <w:t>„</w:t>
      </w:r>
      <w:r w:rsidR="00D1563D" w:rsidRPr="00D1563D">
        <w:rPr>
          <w:rFonts w:ascii="Calibri" w:hAnsi="Calibri" w:cs="Calibri"/>
          <w:color w:val="auto"/>
          <w:lang w:val="ro-RO"/>
        </w:rPr>
        <w:t>Art. 230</w:t>
      </w:r>
      <w:r w:rsidR="00072140">
        <w:rPr>
          <w:rFonts w:ascii="Calibri" w:hAnsi="Calibri" w:cs="Calibri"/>
          <w:color w:val="auto"/>
          <w:lang w:val="ro-RO"/>
        </w:rPr>
        <w:t xml:space="preserve"> - </w:t>
      </w:r>
      <w:r w:rsidR="00D26CB9" w:rsidRPr="00D1563D">
        <w:rPr>
          <w:rFonts w:ascii="Calibri" w:hAnsi="Calibri" w:cs="Calibri"/>
          <w:color w:val="auto"/>
          <w:lang w:val="ro-RO"/>
        </w:rPr>
        <w:t>(3) Avoca</w:t>
      </w:r>
      <w:r w:rsidR="00E76CD7">
        <w:rPr>
          <w:rFonts w:ascii="Calibri" w:hAnsi="Calibri" w:cs="Calibri"/>
          <w:color w:val="auto"/>
          <w:lang w:val="ro-RO"/>
        </w:rPr>
        <w:t>ț</w:t>
      </w:r>
      <w:r w:rsidR="00D26CB9" w:rsidRPr="00D1563D">
        <w:rPr>
          <w:rFonts w:ascii="Calibri" w:hAnsi="Calibri" w:cs="Calibri"/>
          <w:color w:val="auto"/>
          <w:lang w:val="ro-RO"/>
        </w:rPr>
        <w:t>ii pensionari care continu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D26CB9" w:rsidRPr="00D1563D">
        <w:rPr>
          <w:rFonts w:ascii="Calibri" w:hAnsi="Calibri" w:cs="Calibri"/>
          <w:color w:val="auto"/>
          <w:lang w:val="ro-RO"/>
        </w:rPr>
        <w:t xml:space="preserve"> activitatea,</w:t>
      </w:r>
      <w:r w:rsidR="00D26CB9" w:rsidRPr="00D1563D">
        <w:rPr>
          <w:rFonts w:ascii="Calibri" w:hAnsi="Calibri" w:cs="Calibri"/>
          <w:color w:val="auto"/>
          <w:u w:color="FF0000"/>
          <w:lang w:val="ro-RO"/>
        </w:rPr>
        <w:t xml:space="preserve"> precum </w:t>
      </w:r>
      <w:r w:rsidR="00E76CD7">
        <w:rPr>
          <w:rFonts w:ascii="Calibri" w:hAnsi="Calibri" w:cs="Calibri"/>
          <w:color w:val="auto"/>
          <w:u w:color="FF0000"/>
          <w:lang w:val="ro-RO"/>
        </w:rPr>
        <w:t>ș</w:t>
      </w:r>
      <w:r w:rsidR="00D26CB9" w:rsidRPr="00D1563D">
        <w:rPr>
          <w:rFonts w:ascii="Calibri" w:hAnsi="Calibri" w:cs="Calibri"/>
          <w:color w:val="auto"/>
          <w:u w:color="FF0000"/>
          <w:lang w:val="ro-RO"/>
        </w:rPr>
        <w:t>i avoca</w:t>
      </w:r>
      <w:r w:rsidR="00E76CD7">
        <w:rPr>
          <w:rFonts w:ascii="Calibri" w:hAnsi="Calibri" w:cs="Calibri"/>
          <w:color w:val="auto"/>
          <w:u w:color="FF0000"/>
          <w:lang w:val="ro-RO"/>
        </w:rPr>
        <w:t>ț</w:t>
      </w:r>
      <w:r w:rsidR="00D26CB9" w:rsidRPr="00D1563D">
        <w:rPr>
          <w:rFonts w:ascii="Calibri" w:hAnsi="Calibri" w:cs="Calibri"/>
          <w:color w:val="auto"/>
          <w:u w:color="FF0000"/>
          <w:lang w:val="ro-RO"/>
        </w:rPr>
        <w:t>ii care beneficiaz</w:t>
      </w:r>
      <w:r w:rsidR="00E76CD7">
        <w:rPr>
          <w:rFonts w:ascii="Calibri" w:hAnsi="Calibri" w:cs="Calibri"/>
          <w:color w:val="auto"/>
          <w:u w:color="FF0000"/>
          <w:lang w:val="ro-RO"/>
        </w:rPr>
        <w:t>ă</w:t>
      </w:r>
      <w:r w:rsidR="00D26CB9" w:rsidRPr="00D1563D">
        <w:rPr>
          <w:rFonts w:ascii="Calibri" w:hAnsi="Calibri" w:cs="Calibri"/>
          <w:color w:val="auto"/>
          <w:u w:color="FF0000"/>
          <w:lang w:val="ro-RO"/>
        </w:rPr>
        <w:t xml:space="preserve"> de pensie din afara sistemului de pensii al avoca</w:t>
      </w:r>
      <w:r w:rsidR="00E76CD7">
        <w:rPr>
          <w:rFonts w:ascii="Calibri" w:hAnsi="Calibri" w:cs="Calibri"/>
          <w:color w:val="auto"/>
          <w:u w:color="FF0000"/>
          <w:lang w:val="ro-RO"/>
        </w:rPr>
        <w:t>ț</w:t>
      </w:r>
      <w:r w:rsidR="00D26CB9" w:rsidRPr="00D1563D">
        <w:rPr>
          <w:rFonts w:ascii="Calibri" w:hAnsi="Calibri" w:cs="Calibri"/>
          <w:color w:val="auto"/>
          <w:u w:color="FF0000"/>
          <w:lang w:val="ro-RO"/>
        </w:rPr>
        <w:t>ilor</w:t>
      </w:r>
      <w:r w:rsidR="00D26CB9" w:rsidRPr="00D1563D">
        <w:rPr>
          <w:rFonts w:ascii="Calibri" w:hAnsi="Calibri" w:cs="Calibri"/>
          <w:color w:val="auto"/>
          <w:lang w:val="ro-RO"/>
        </w:rPr>
        <w:t xml:space="preserve"> </w:t>
      </w:r>
      <w:r w:rsidR="00537805" w:rsidRPr="00D1563D">
        <w:rPr>
          <w:rFonts w:ascii="Calibri" w:hAnsi="Calibri" w:cs="Calibri"/>
          <w:color w:val="auto"/>
          <w:lang w:val="ro-RO"/>
        </w:rPr>
        <w:t xml:space="preserve">nu pot face parte </w:t>
      </w:r>
      <w:r w:rsidR="0094675B" w:rsidRPr="00D1563D">
        <w:rPr>
          <w:rFonts w:ascii="Calibri" w:hAnsi="Calibri" w:cs="Calibri"/>
          <w:color w:val="auto"/>
          <w:lang w:val="ro-RO"/>
        </w:rPr>
        <w:t xml:space="preserve">din </w:t>
      </w:r>
      <w:r w:rsidR="00D26CB9" w:rsidRPr="00D1563D">
        <w:rPr>
          <w:rFonts w:ascii="Calibri" w:hAnsi="Calibri" w:cs="Calibri"/>
          <w:color w:val="auto"/>
          <w:lang w:val="ro-RO"/>
        </w:rPr>
        <w:t>Registrul</w:t>
      </w:r>
      <w:r w:rsidR="0094675B" w:rsidRPr="00D1563D">
        <w:rPr>
          <w:rFonts w:ascii="Calibri" w:hAnsi="Calibri" w:cs="Calibri"/>
          <w:color w:val="auto"/>
          <w:lang w:val="ro-RO"/>
        </w:rPr>
        <w:t xml:space="preserve"> </w:t>
      </w:r>
      <w:r w:rsidR="00D26CB9" w:rsidRPr="00D1563D">
        <w:rPr>
          <w:rFonts w:ascii="Calibri" w:hAnsi="Calibri" w:cs="Calibri"/>
          <w:color w:val="auto"/>
          <w:lang w:val="ro-RO"/>
        </w:rPr>
        <w:t>de asisten</w:t>
      </w:r>
      <w:r w:rsidR="00E76CD7">
        <w:rPr>
          <w:rFonts w:ascii="Calibri" w:hAnsi="Calibri" w:cs="Calibri"/>
          <w:color w:val="auto"/>
          <w:lang w:val="ro-RO"/>
        </w:rPr>
        <w:t>ță</w:t>
      </w:r>
      <w:r w:rsidR="00D26CB9" w:rsidRPr="00D1563D">
        <w:rPr>
          <w:rFonts w:ascii="Calibri" w:hAnsi="Calibri" w:cs="Calibri"/>
          <w:color w:val="auto"/>
          <w:lang w:val="ro-RO"/>
        </w:rPr>
        <w:t xml:space="preserve"> judiciar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D26CB9" w:rsidRPr="00D1563D">
        <w:rPr>
          <w:rFonts w:ascii="Calibri" w:hAnsi="Calibri" w:cs="Calibri"/>
          <w:color w:val="auto"/>
          <w:lang w:val="ro-RO"/>
        </w:rPr>
        <w:t>.</w:t>
      </w:r>
      <w:r>
        <w:rPr>
          <w:rFonts w:ascii="Calibri" w:hAnsi="Calibri" w:cs="Calibri"/>
          <w:color w:val="auto"/>
          <w:lang w:val="ro-RO"/>
        </w:rPr>
        <w:t>”</w:t>
      </w:r>
    </w:p>
    <w:p w14:paraId="0E19A78A" w14:textId="77777777" w:rsidR="00D1563D" w:rsidRDefault="00D1563D" w:rsidP="005D7459">
      <w:pPr>
        <w:pStyle w:val="Corp"/>
        <w:shd w:val="clear" w:color="auto" w:fill="FFFFFF"/>
        <w:suppressAutoHyphens/>
        <w:spacing w:after="0" w:line="276" w:lineRule="auto"/>
        <w:jc w:val="both"/>
        <w:rPr>
          <w:rFonts w:ascii="Calibri" w:hAnsi="Calibri" w:cs="Calibri"/>
          <w:color w:val="auto"/>
          <w:lang w:val="ro-RO"/>
        </w:rPr>
      </w:pPr>
    </w:p>
    <w:p w14:paraId="227948DC" w14:textId="142D49D8" w:rsidR="00D1563D" w:rsidRPr="00BD6C8B" w:rsidRDefault="00BD191B" w:rsidP="005D7459">
      <w:pPr>
        <w:pStyle w:val="Corp"/>
        <w:suppressAutoHyphens/>
        <w:spacing w:after="0" w:line="276" w:lineRule="auto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color w:val="auto"/>
          <w:lang w:val="ro-RO"/>
        </w:rPr>
        <w:t>7</w:t>
      </w:r>
      <w:r w:rsidR="00D1563D">
        <w:rPr>
          <w:rFonts w:ascii="Calibri" w:hAnsi="Calibri" w:cs="Calibri"/>
          <w:color w:val="auto"/>
          <w:lang w:val="ro-RO"/>
        </w:rPr>
        <w:t xml:space="preserve">. </w:t>
      </w:r>
      <w:r>
        <w:rPr>
          <w:rFonts w:ascii="Calibri" w:hAnsi="Calibri" w:cs="Calibri"/>
          <w:color w:val="auto"/>
          <w:lang w:val="ro-RO"/>
        </w:rPr>
        <w:t>D</w:t>
      </w:r>
      <w:r w:rsidR="00D1563D">
        <w:rPr>
          <w:rFonts w:ascii="Calibri" w:hAnsi="Calibri" w:cs="Calibri"/>
          <w:color w:val="auto"/>
          <w:lang w:val="ro-RO"/>
        </w:rPr>
        <w:t>up</w:t>
      </w:r>
      <w:r w:rsidR="00E76CD7">
        <w:rPr>
          <w:rFonts w:ascii="Calibri" w:hAnsi="Calibri" w:cs="Calibri"/>
          <w:color w:val="auto"/>
          <w:lang w:val="ro-RO"/>
        </w:rPr>
        <w:t>ă</w:t>
      </w:r>
      <w:r w:rsidR="00D1563D">
        <w:rPr>
          <w:rFonts w:ascii="Calibri" w:hAnsi="Calibri" w:cs="Calibri"/>
          <w:color w:val="auto"/>
          <w:lang w:val="ro-RO"/>
        </w:rPr>
        <w:t xml:space="preserve"> art. </w:t>
      </w:r>
      <w:r w:rsidR="0070750E">
        <w:rPr>
          <w:rFonts w:ascii="Calibri" w:hAnsi="Calibri" w:cs="Calibri"/>
          <w:color w:val="auto"/>
          <w:lang w:val="ro-RO"/>
        </w:rPr>
        <w:t xml:space="preserve">265 </w:t>
      </w:r>
      <w:r w:rsidR="00D1563D">
        <w:rPr>
          <w:rFonts w:ascii="Calibri" w:hAnsi="Calibri" w:cs="Calibri"/>
          <w:lang w:val="ro-RO"/>
        </w:rPr>
        <w:t>se introduce</w:t>
      </w:r>
      <w:r w:rsidR="00D1563D" w:rsidRPr="00BD6C8B">
        <w:rPr>
          <w:rFonts w:ascii="Calibri" w:hAnsi="Calibri" w:cs="Calibri"/>
          <w:lang w:val="ro-RO"/>
        </w:rPr>
        <w:t xml:space="preserve"> cu un nou articol, art. 265</w:t>
      </w:r>
      <w:r w:rsidR="00D1563D" w:rsidRPr="00BD6C8B">
        <w:rPr>
          <w:rFonts w:ascii="Calibri" w:hAnsi="Calibri" w:cs="Calibri"/>
          <w:vertAlign w:val="superscript"/>
          <w:lang w:val="ro-RO"/>
        </w:rPr>
        <w:t>1</w:t>
      </w:r>
      <w:r w:rsidR="00D1563D" w:rsidRPr="00BD6C8B">
        <w:rPr>
          <w:rFonts w:ascii="Calibri" w:hAnsi="Calibri" w:cs="Calibri"/>
          <w:lang w:val="ro-RO"/>
        </w:rPr>
        <w:t>, av</w:t>
      </w:r>
      <w:r w:rsidR="00E76CD7">
        <w:rPr>
          <w:rFonts w:ascii="Calibri" w:hAnsi="Calibri" w:cs="Calibri"/>
          <w:lang w:val="ro-RO"/>
        </w:rPr>
        <w:t>â</w:t>
      </w:r>
      <w:r w:rsidR="00D1563D" w:rsidRPr="00BD6C8B">
        <w:rPr>
          <w:rFonts w:ascii="Calibri" w:hAnsi="Calibri" w:cs="Calibri"/>
          <w:lang w:val="ro-RO"/>
        </w:rPr>
        <w:t>nd urm</w:t>
      </w:r>
      <w:r w:rsidR="00E76CD7">
        <w:rPr>
          <w:rFonts w:ascii="Calibri" w:hAnsi="Calibri" w:cs="Calibri"/>
          <w:lang w:val="ro-RO"/>
        </w:rPr>
        <w:t>ă</w:t>
      </w:r>
      <w:r w:rsidR="00D1563D" w:rsidRPr="00BD6C8B">
        <w:rPr>
          <w:rFonts w:ascii="Calibri" w:hAnsi="Calibri" w:cs="Calibri"/>
          <w:lang w:val="ro-RO"/>
        </w:rPr>
        <w:t>torul c</w:t>
      </w:r>
      <w:r w:rsidR="00D1563D">
        <w:rPr>
          <w:rFonts w:ascii="Calibri" w:hAnsi="Calibri" w:cs="Calibri"/>
          <w:lang w:val="ro-RO"/>
        </w:rPr>
        <w:t>uprins</w:t>
      </w:r>
      <w:r w:rsidR="00D1563D" w:rsidRPr="00BD6C8B">
        <w:rPr>
          <w:rFonts w:ascii="Calibri" w:hAnsi="Calibri" w:cs="Calibri"/>
          <w:lang w:val="ro-RO"/>
        </w:rPr>
        <w:t>:</w:t>
      </w:r>
    </w:p>
    <w:p w14:paraId="21ECD5F3" w14:textId="28769AD8" w:rsidR="00D1563D" w:rsidRPr="00BD6C8B" w:rsidRDefault="00D1563D" w:rsidP="005D7459">
      <w:pPr>
        <w:pStyle w:val="Corp"/>
        <w:suppressAutoHyphens/>
        <w:spacing w:after="0" w:line="276" w:lineRule="auto"/>
        <w:jc w:val="both"/>
        <w:rPr>
          <w:rFonts w:ascii="Calibri" w:hAnsi="Calibri" w:cs="Calibri"/>
          <w:lang w:val="ro-RO"/>
        </w:rPr>
      </w:pPr>
      <w:r w:rsidRPr="00BD6C8B">
        <w:rPr>
          <w:rFonts w:ascii="Calibri" w:hAnsi="Calibri" w:cs="Calibri"/>
          <w:lang w:val="ro-RO"/>
        </w:rPr>
        <w:t>„Art. 265</w:t>
      </w:r>
      <w:r w:rsidRPr="00BD6C8B">
        <w:rPr>
          <w:rFonts w:ascii="Calibri" w:hAnsi="Calibri" w:cs="Calibri"/>
          <w:vertAlign w:val="superscript"/>
          <w:lang w:val="ro-RO"/>
        </w:rPr>
        <w:t>1</w:t>
      </w:r>
      <w:r w:rsidRPr="00BD6C8B">
        <w:rPr>
          <w:rFonts w:ascii="Calibri" w:hAnsi="Calibri" w:cs="Calibri"/>
          <w:lang w:val="ro-RO"/>
        </w:rPr>
        <w:t xml:space="preserve"> – </w:t>
      </w:r>
      <w:r w:rsidR="00E76CD7">
        <w:rPr>
          <w:rFonts w:ascii="Calibri" w:hAnsi="Calibri" w:cs="Calibri"/>
          <w:lang w:val="ro-RO"/>
        </w:rPr>
        <w:t>Î</w:t>
      </w:r>
      <w:r w:rsidRPr="00BD6C8B">
        <w:rPr>
          <w:rFonts w:ascii="Calibri" w:hAnsi="Calibri" w:cs="Calibri"/>
          <w:lang w:val="ro-RO"/>
        </w:rPr>
        <w:t>nc</w:t>
      </w:r>
      <w:r w:rsidR="00E76CD7">
        <w:rPr>
          <w:rFonts w:ascii="Calibri" w:hAnsi="Calibri" w:cs="Calibri"/>
          <w:lang w:val="ro-RO"/>
        </w:rPr>
        <w:t>ă</w:t>
      </w:r>
      <w:r w:rsidRPr="00BD6C8B">
        <w:rPr>
          <w:rFonts w:ascii="Calibri" w:hAnsi="Calibri" w:cs="Calibri"/>
          <w:lang w:val="ro-RO"/>
        </w:rPr>
        <w:t>lcarea prevederilor art. 28</w:t>
      </w:r>
      <w:r w:rsidR="0070750E" w:rsidRPr="00CF48C0">
        <w:rPr>
          <w:rFonts w:ascii="Calibri" w:hAnsi="Calibri" w:cs="Calibri"/>
          <w:vertAlign w:val="superscript"/>
          <w:lang w:val="ro-RO"/>
        </w:rPr>
        <w:t>1</w:t>
      </w:r>
      <w:r w:rsidRPr="00BD6C8B">
        <w:rPr>
          <w:rFonts w:ascii="Calibri" w:hAnsi="Calibri" w:cs="Calibri"/>
          <w:lang w:val="ro-RO"/>
        </w:rPr>
        <w:t xml:space="preserve"> </w:t>
      </w:r>
      <w:r w:rsidR="0070750E">
        <w:rPr>
          <w:rFonts w:ascii="Calibri" w:hAnsi="Calibri" w:cs="Calibri"/>
          <w:lang w:val="ro-RO"/>
        </w:rPr>
        <w:t xml:space="preserve"> </w:t>
      </w:r>
      <w:r w:rsidRPr="00BD6C8B">
        <w:rPr>
          <w:rFonts w:ascii="Calibri" w:hAnsi="Calibri" w:cs="Calibri"/>
          <w:lang w:val="ro-RO"/>
        </w:rPr>
        <w:t xml:space="preserve"> alin. (2) din Lege constituie abatere disciplinar</w:t>
      </w:r>
      <w:r w:rsidR="00E76CD7">
        <w:rPr>
          <w:rFonts w:ascii="Calibri" w:hAnsi="Calibri" w:cs="Calibri"/>
          <w:lang w:val="ro-RO"/>
        </w:rPr>
        <w:t>ă</w:t>
      </w:r>
      <w:r w:rsidRPr="00BD6C8B">
        <w:rPr>
          <w:rFonts w:ascii="Calibri" w:hAnsi="Calibri" w:cs="Calibri"/>
          <w:lang w:val="ro-RO"/>
        </w:rPr>
        <w:t xml:space="preserve"> grav</w:t>
      </w:r>
      <w:r w:rsidR="00E76CD7">
        <w:rPr>
          <w:rFonts w:ascii="Calibri" w:hAnsi="Calibri" w:cs="Calibri"/>
          <w:lang w:val="ro-RO"/>
        </w:rPr>
        <w:t>ă</w:t>
      </w:r>
      <w:r w:rsidRPr="00BD6C8B">
        <w:rPr>
          <w:rFonts w:ascii="Calibri" w:hAnsi="Calibri" w:cs="Calibri"/>
          <w:lang w:val="ro-RO"/>
        </w:rPr>
        <w:t xml:space="preserve"> </w:t>
      </w:r>
      <w:r w:rsidR="00E76CD7">
        <w:rPr>
          <w:rFonts w:ascii="Calibri" w:hAnsi="Calibri" w:cs="Calibri"/>
          <w:lang w:val="ro-RO"/>
        </w:rPr>
        <w:t>ș</w:t>
      </w:r>
      <w:r w:rsidRPr="00BD6C8B">
        <w:rPr>
          <w:rFonts w:ascii="Calibri" w:hAnsi="Calibri" w:cs="Calibri"/>
          <w:lang w:val="ro-RO"/>
        </w:rPr>
        <w:t>i se sanc</w:t>
      </w:r>
      <w:r w:rsidR="00E76CD7">
        <w:rPr>
          <w:rFonts w:ascii="Calibri" w:hAnsi="Calibri" w:cs="Calibri"/>
          <w:lang w:val="ro-RO"/>
        </w:rPr>
        <w:t>ț</w:t>
      </w:r>
      <w:r w:rsidRPr="00BD6C8B">
        <w:rPr>
          <w:rFonts w:ascii="Calibri" w:hAnsi="Calibri" w:cs="Calibri"/>
          <w:lang w:val="ro-RO"/>
        </w:rPr>
        <w:t>ioneaz</w:t>
      </w:r>
      <w:r w:rsidR="00E76CD7">
        <w:rPr>
          <w:rFonts w:ascii="Calibri" w:hAnsi="Calibri" w:cs="Calibri"/>
          <w:lang w:val="ro-RO"/>
        </w:rPr>
        <w:t>ă</w:t>
      </w:r>
      <w:r w:rsidRPr="00BD6C8B">
        <w:rPr>
          <w:rFonts w:ascii="Calibri" w:hAnsi="Calibri" w:cs="Calibri"/>
          <w:lang w:val="ro-RO"/>
        </w:rPr>
        <w:t xml:space="preserve"> potrivit art. 88</w:t>
      </w:r>
      <w:r w:rsidR="00D10473">
        <w:rPr>
          <w:rFonts w:ascii="Calibri" w:hAnsi="Calibri" w:cs="Calibri"/>
          <w:lang w:val="ro-RO"/>
        </w:rPr>
        <w:t xml:space="preserve"> alin. (1)</w:t>
      </w:r>
      <w:r w:rsidRPr="00BD6C8B">
        <w:rPr>
          <w:rFonts w:ascii="Calibri" w:hAnsi="Calibri" w:cs="Calibri"/>
          <w:lang w:val="ro-RO"/>
        </w:rPr>
        <w:t xml:space="preserve"> lit. d) </w:t>
      </w:r>
      <w:r w:rsidR="00E76CD7">
        <w:rPr>
          <w:rFonts w:ascii="Calibri" w:hAnsi="Calibri" w:cs="Calibri"/>
          <w:lang w:val="ro-RO"/>
        </w:rPr>
        <w:t>ș</w:t>
      </w:r>
      <w:r w:rsidRPr="00BD6C8B">
        <w:rPr>
          <w:rFonts w:ascii="Calibri" w:hAnsi="Calibri" w:cs="Calibri"/>
          <w:lang w:val="ro-RO"/>
        </w:rPr>
        <w:t>i e) din Lege.”</w:t>
      </w:r>
    </w:p>
    <w:p w14:paraId="1B6AA789" w14:textId="77777777" w:rsidR="00AA7610" w:rsidRPr="00AA7610" w:rsidRDefault="00AA7610" w:rsidP="005D7459">
      <w:pPr>
        <w:pStyle w:val="Corp"/>
        <w:shd w:val="clear" w:color="auto" w:fill="FFFFFF"/>
        <w:suppressAutoHyphens/>
        <w:spacing w:after="0" w:line="276" w:lineRule="auto"/>
        <w:jc w:val="both"/>
        <w:rPr>
          <w:rFonts w:ascii="Calibri" w:eastAsia="Georgia" w:hAnsi="Calibri" w:cs="Calibri"/>
          <w:bCs/>
          <w:lang w:val="ro-RO"/>
        </w:rPr>
      </w:pPr>
    </w:p>
    <w:p w14:paraId="65A9E93E" w14:textId="3DFD6DE9" w:rsidR="00AA7610" w:rsidRPr="00AA7610" w:rsidRDefault="00BD191B" w:rsidP="005D7459">
      <w:pPr>
        <w:pStyle w:val="Corp"/>
        <w:shd w:val="clear" w:color="auto" w:fill="FFFFFF"/>
        <w:suppressAutoHyphens/>
        <w:spacing w:after="0" w:line="276" w:lineRule="auto"/>
        <w:jc w:val="both"/>
        <w:rPr>
          <w:rFonts w:ascii="Calibri" w:eastAsia="Georgia" w:hAnsi="Calibri" w:cs="Calibri"/>
          <w:lang w:val="ro-RO"/>
        </w:rPr>
      </w:pPr>
      <w:r>
        <w:rPr>
          <w:rFonts w:ascii="Calibri" w:eastAsia="Georgia" w:hAnsi="Calibri" w:cs="Calibri"/>
          <w:lang w:val="ro-RO"/>
        </w:rPr>
        <w:t>8</w:t>
      </w:r>
      <w:r w:rsidR="00AA7610">
        <w:rPr>
          <w:rFonts w:ascii="Calibri" w:eastAsia="Georgia" w:hAnsi="Calibri" w:cs="Calibri"/>
          <w:lang w:val="ro-RO"/>
        </w:rPr>
        <w:t xml:space="preserve">. </w:t>
      </w:r>
      <w:r w:rsidR="0070750E">
        <w:rPr>
          <w:rFonts w:ascii="Calibri" w:eastAsia="Georgia" w:hAnsi="Calibri" w:cs="Calibri"/>
          <w:lang w:val="ro-RO"/>
        </w:rPr>
        <w:t>La a</w:t>
      </w:r>
      <w:r w:rsidR="00AA7610" w:rsidRPr="00AA7610">
        <w:rPr>
          <w:rFonts w:ascii="Calibri" w:eastAsia="Georgia" w:hAnsi="Calibri" w:cs="Calibri"/>
          <w:lang w:val="ro-RO"/>
        </w:rPr>
        <w:t xml:space="preserve">rt. 296 alin. (3) </w:t>
      </w:r>
      <w:r w:rsidR="0070750E">
        <w:rPr>
          <w:rFonts w:ascii="Calibri" w:eastAsia="Georgia" w:hAnsi="Calibri" w:cs="Calibri"/>
          <w:lang w:val="ro-RO"/>
        </w:rPr>
        <w:t>se modifică și va avea</w:t>
      </w:r>
      <w:r w:rsidR="00AA7610" w:rsidRPr="00AA7610">
        <w:rPr>
          <w:rFonts w:ascii="Calibri" w:eastAsia="Georgia" w:hAnsi="Calibri" w:cs="Calibri"/>
          <w:lang w:val="ro-RO"/>
        </w:rPr>
        <w:t xml:space="preserve"> urm</w:t>
      </w:r>
      <w:r w:rsidR="00E76CD7">
        <w:rPr>
          <w:rFonts w:ascii="Calibri" w:eastAsia="Georgia" w:hAnsi="Calibri" w:cs="Calibri"/>
          <w:lang w:val="ro-RO"/>
        </w:rPr>
        <w:t>ă</w:t>
      </w:r>
      <w:r w:rsidR="00AA7610" w:rsidRPr="00AA7610">
        <w:rPr>
          <w:rFonts w:ascii="Calibri" w:eastAsia="Georgia" w:hAnsi="Calibri" w:cs="Calibri"/>
          <w:lang w:val="ro-RO"/>
        </w:rPr>
        <w:t>torul con</w:t>
      </w:r>
      <w:r w:rsidR="00E76CD7">
        <w:rPr>
          <w:rFonts w:ascii="Calibri" w:eastAsia="Georgia" w:hAnsi="Calibri" w:cs="Calibri"/>
          <w:lang w:val="ro-RO"/>
        </w:rPr>
        <w:t>ț</w:t>
      </w:r>
      <w:r w:rsidR="00AA7610" w:rsidRPr="00AA7610">
        <w:rPr>
          <w:rFonts w:ascii="Calibri" w:eastAsia="Georgia" w:hAnsi="Calibri" w:cs="Calibri"/>
          <w:lang w:val="ro-RO"/>
        </w:rPr>
        <w:t>inut:</w:t>
      </w:r>
    </w:p>
    <w:p w14:paraId="4265CB63" w14:textId="3E6E5D42" w:rsidR="00AA7610" w:rsidRPr="00AA7610" w:rsidRDefault="00AA7610" w:rsidP="005D7459">
      <w:pPr>
        <w:pStyle w:val="Corp"/>
        <w:shd w:val="clear" w:color="auto" w:fill="FFFFFF"/>
        <w:suppressAutoHyphens/>
        <w:spacing w:after="0" w:line="276" w:lineRule="auto"/>
        <w:jc w:val="both"/>
        <w:rPr>
          <w:rFonts w:ascii="Calibri" w:eastAsia="Georgia" w:hAnsi="Calibri" w:cs="Calibri"/>
          <w:lang w:val="ro-RO"/>
        </w:rPr>
      </w:pPr>
      <w:r w:rsidRPr="00AA7610">
        <w:rPr>
          <w:rFonts w:ascii="Calibri" w:eastAsia="Georgia" w:hAnsi="Calibri" w:cs="Calibri"/>
          <w:lang w:val="ro-RO"/>
        </w:rPr>
        <w:t>„</w:t>
      </w:r>
      <w:r w:rsidR="0070750E">
        <w:rPr>
          <w:rFonts w:ascii="Calibri" w:eastAsia="Georgia" w:hAnsi="Calibri" w:cs="Calibri"/>
          <w:lang w:val="ro-RO"/>
        </w:rPr>
        <w:t xml:space="preserve"> </w:t>
      </w:r>
      <w:r w:rsidR="0070750E" w:rsidRPr="00AA7610">
        <w:rPr>
          <w:rFonts w:ascii="Calibri" w:eastAsia="Georgia" w:hAnsi="Calibri" w:cs="Calibri"/>
          <w:lang w:val="ro-RO"/>
        </w:rPr>
        <w:t xml:space="preserve"> </w:t>
      </w:r>
      <w:r w:rsidRPr="00AA7610">
        <w:rPr>
          <w:rFonts w:ascii="Calibri" w:eastAsia="Georgia" w:hAnsi="Calibri" w:cs="Calibri"/>
          <w:lang w:val="ro-RO"/>
        </w:rPr>
        <w:t xml:space="preserve">(3) – Avocatul </w:t>
      </w:r>
      <w:r w:rsidR="00E76CD7">
        <w:rPr>
          <w:rFonts w:ascii="Calibri" w:eastAsia="Georgia" w:hAnsi="Calibri" w:cs="Calibri"/>
          <w:lang w:val="ro-RO"/>
        </w:rPr>
        <w:t>î</w:t>
      </w:r>
      <w:r w:rsidRPr="00AA7610">
        <w:rPr>
          <w:rFonts w:ascii="Calibri" w:eastAsia="Georgia" w:hAnsi="Calibri" w:cs="Calibri"/>
          <w:lang w:val="ro-RO"/>
        </w:rPr>
        <w:t>ndrum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>tor trebuie s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 xml:space="preserve"> aib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 xml:space="preserve"> </w:t>
      </w:r>
      <w:r w:rsidR="00C2142D" w:rsidRPr="00AA7610">
        <w:rPr>
          <w:rFonts w:ascii="Calibri" w:eastAsia="Georgia" w:hAnsi="Calibri" w:cs="Calibri"/>
          <w:lang w:val="ro-RO"/>
        </w:rPr>
        <w:t>reputa</w:t>
      </w:r>
      <w:r w:rsidR="00E76CD7">
        <w:rPr>
          <w:rFonts w:ascii="Calibri" w:eastAsia="Georgia" w:hAnsi="Calibri" w:cs="Calibri"/>
          <w:lang w:val="ro-RO"/>
        </w:rPr>
        <w:t>ț</w:t>
      </w:r>
      <w:r w:rsidR="00C2142D" w:rsidRPr="00AA7610">
        <w:rPr>
          <w:rFonts w:ascii="Calibri" w:eastAsia="Georgia" w:hAnsi="Calibri" w:cs="Calibri"/>
          <w:lang w:val="ro-RO"/>
        </w:rPr>
        <w:t>ie</w:t>
      </w:r>
      <w:r w:rsidRPr="00AA7610">
        <w:rPr>
          <w:rFonts w:ascii="Calibri" w:eastAsia="Georgia" w:hAnsi="Calibri" w:cs="Calibri"/>
          <w:lang w:val="ro-RO"/>
        </w:rPr>
        <w:t xml:space="preserve"> profesional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 xml:space="preserve"> ne</w:t>
      </w:r>
      <w:r w:rsidR="00E76CD7">
        <w:rPr>
          <w:rFonts w:ascii="Calibri" w:eastAsia="Georgia" w:hAnsi="Calibri" w:cs="Calibri"/>
          <w:lang w:val="ro-RO"/>
        </w:rPr>
        <w:t>ș</w:t>
      </w:r>
      <w:r w:rsidRPr="00AA7610">
        <w:rPr>
          <w:rFonts w:ascii="Calibri" w:eastAsia="Georgia" w:hAnsi="Calibri" w:cs="Calibri"/>
          <w:lang w:val="ro-RO"/>
        </w:rPr>
        <w:t>tirbit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>, vechimea prev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>zut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 xml:space="preserve"> de art. 19 din Lege </w:t>
      </w:r>
      <w:r w:rsidR="00E76CD7">
        <w:rPr>
          <w:rFonts w:ascii="Calibri" w:eastAsia="Georgia" w:hAnsi="Calibri" w:cs="Calibri"/>
          <w:lang w:val="ro-RO"/>
        </w:rPr>
        <w:t>ș</w:t>
      </w:r>
      <w:r w:rsidRPr="00AA7610">
        <w:rPr>
          <w:rFonts w:ascii="Calibri" w:eastAsia="Georgia" w:hAnsi="Calibri" w:cs="Calibri"/>
          <w:lang w:val="ro-RO"/>
        </w:rPr>
        <w:t>i s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 xml:space="preserve"> declare expres situa</w:t>
      </w:r>
      <w:r w:rsidR="00E76CD7">
        <w:rPr>
          <w:rFonts w:ascii="Calibri" w:eastAsia="Georgia" w:hAnsi="Calibri" w:cs="Calibri"/>
          <w:lang w:val="ro-RO"/>
        </w:rPr>
        <w:t>ț</w:t>
      </w:r>
      <w:r w:rsidRPr="00AA7610">
        <w:rPr>
          <w:rFonts w:ascii="Calibri" w:eastAsia="Georgia" w:hAnsi="Calibri" w:cs="Calibri"/>
          <w:lang w:val="ro-RO"/>
        </w:rPr>
        <w:t xml:space="preserve">iile </w:t>
      </w:r>
      <w:r w:rsidR="00E76CD7">
        <w:rPr>
          <w:rFonts w:ascii="Calibri" w:eastAsia="Georgia" w:hAnsi="Calibri" w:cs="Calibri"/>
          <w:lang w:val="ro-RO"/>
        </w:rPr>
        <w:t>î</w:t>
      </w:r>
      <w:r w:rsidRPr="00AA7610">
        <w:rPr>
          <w:rFonts w:ascii="Calibri" w:eastAsia="Georgia" w:hAnsi="Calibri" w:cs="Calibri"/>
          <w:lang w:val="ro-RO"/>
        </w:rPr>
        <w:t>n care se afl</w:t>
      </w:r>
      <w:r w:rsidR="00E76CD7">
        <w:rPr>
          <w:rFonts w:ascii="Calibri" w:eastAsia="Georgia" w:hAnsi="Calibri" w:cs="Calibri"/>
          <w:lang w:val="ro-RO"/>
        </w:rPr>
        <w:t>ă</w:t>
      </w:r>
      <w:r w:rsidR="005D7459">
        <w:rPr>
          <w:rFonts w:ascii="Calibri" w:eastAsia="Georgia" w:hAnsi="Calibri" w:cs="Calibri"/>
          <w:lang w:val="ro-RO"/>
        </w:rPr>
        <w:t>,</w:t>
      </w:r>
      <w:r w:rsidRPr="00AA7610">
        <w:rPr>
          <w:rFonts w:ascii="Calibri" w:eastAsia="Georgia" w:hAnsi="Calibri" w:cs="Calibri"/>
          <w:lang w:val="ro-RO"/>
        </w:rPr>
        <w:t xml:space="preserve"> dac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 xml:space="preserve"> sunt incidente cazurile prev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 xml:space="preserve">zute la art. 20 alin. (8) din Lege, care vor fi consemnate </w:t>
      </w:r>
      <w:r w:rsidR="00E76CD7">
        <w:rPr>
          <w:rFonts w:ascii="Calibri" w:eastAsia="Georgia" w:hAnsi="Calibri" w:cs="Calibri"/>
          <w:lang w:val="ro-RO"/>
        </w:rPr>
        <w:t>î</w:t>
      </w:r>
      <w:r w:rsidRPr="00AA7610">
        <w:rPr>
          <w:rFonts w:ascii="Calibri" w:eastAsia="Georgia" w:hAnsi="Calibri" w:cs="Calibri"/>
          <w:lang w:val="ro-RO"/>
        </w:rPr>
        <w:t>n contractele prev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>zute la art. 295. Avoca</w:t>
      </w:r>
      <w:r w:rsidR="00E76CD7">
        <w:rPr>
          <w:rFonts w:ascii="Calibri" w:eastAsia="Georgia" w:hAnsi="Calibri" w:cs="Calibri"/>
          <w:lang w:val="ro-RO"/>
        </w:rPr>
        <w:t>ț</w:t>
      </w:r>
      <w:r w:rsidRPr="00AA7610">
        <w:rPr>
          <w:rFonts w:ascii="Calibri" w:eastAsia="Georgia" w:hAnsi="Calibri" w:cs="Calibri"/>
          <w:lang w:val="ro-RO"/>
        </w:rPr>
        <w:t xml:space="preserve">ii pot acorda </w:t>
      </w:r>
      <w:r w:rsidR="00E76CD7">
        <w:rPr>
          <w:rFonts w:ascii="Calibri" w:eastAsia="Georgia" w:hAnsi="Calibri" w:cs="Calibri"/>
          <w:lang w:val="ro-RO"/>
        </w:rPr>
        <w:t>î</w:t>
      </w:r>
      <w:r w:rsidRPr="00AA7610">
        <w:rPr>
          <w:rFonts w:ascii="Calibri" w:eastAsia="Georgia" w:hAnsi="Calibri" w:cs="Calibri"/>
          <w:lang w:val="ro-RO"/>
        </w:rPr>
        <w:t>ndrumare profesional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 xml:space="preserve"> numai avoca</w:t>
      </w:r>
      <w:r w:rsidR="00E76CD7">
        <w:rPr>
          <w:rFonts w:ascii="Calibri" w:eastAsia="Georgia" w:hAnsi="Calibri" w:cs="Calibri"/>
          <w:lang w:val="ro-RO"/>
        </w:rPr>
        <w:t>ț</w:t>
      </w:r>
      <w:r w:rsidRPr="00AA7610">
        <w:rPr>
          <w:rFonts w:ascii="Calibri" w:eastAsia="Georgia" w:hAnsi="Calibri" w:cs="Calibri"/>
          <w:lang w:val="ro-RO"/>
        </w:rPr>
        <w:t xml:space="preserve">ilor stagiari </w:t>
      </w:r>
      <w:r w:rsidR="00E76CD7">
        <w:rPr>
          <w:rFonts w:ascii="Calibri" w:eastAsia="Georgia" w:hAnsi="Calibri" w:cs="Calibri"/>
          <w:lang w:val="ro-RO"/>
        </w:rPr>
        <w:t>î</w:t>
      </w:r>
      <w:r w:rsidRPr="00AA7610">
        <w:rPr>
          <w:rFonts w:ascii="Calibri" w:eastAsia="Georgia" w:hAnsi="Calibri" w:cs="Calibri"/>
          <w:lang w:val="ro-RO"/>
        </w:rPr>
        <w:t>nscri</w:t>
      </w:r>
      <w:r w:rsidR="00E76CD7">
        <w:rPr>
          <w:rFonts w:ascii="Calibri" w:eastAsia="Georgia" w:hAnsi="Calibri" w:cs="Calibri"/>
          <w:lang w:val="ro-RO"/>
        </w:rPr>
        <w:t>ș</w:t>
      </w:r>
      <w:r w:rsidRPr="00AA7610">
        <w:rPr>
          <w:rFonts w:ascii="Calibri" w:eastAsia="Georgia" w:hAnsi="Calibri" w:cs="Calibri"/>
          <w:lang w:val="ro-RO"/>
        </w:rPr>
        <w:t xml:space="preserve">i </w:t>
      </w:r>
      <w:r w:rsidR="00E76CD7">
        <w:rPr>
          <w:rFonts w:ascii="Calibri" w:eastAsia="Georgia" w:hAnsi="Calibri" w:cs="Calibri"/>
          <w:lang w:val="ro-RO"/>
        </w:rPr>
        <w:t>î</w:t>
      </w:r>
      <w:r w:rsidRPr="00AA7610">
        <w:rPr>
          <w:rFonts w:ascii="Calibri" w:eastAsia="Georgia" w:hAnsi="Calibri" w:cs="Calibri"/>
          <w:lang w:val="ro-RO"/>
        </w:rPr>
        <w:t xml:space="preserve">n baroul din care ei fac parte sau </w:t>
      </w:r>
      <w:r w:rsidR="00E76CD7">
        <w:rPr>
          <w:rFonts w:ascii="Calibri" w:eastAsia="Georgia" w:hAnsi="Calibri" w:cs="Calibri"/>
          <w:lang w:val="ro-RO"/>
        </w:rPr>
        <w:t>î</w:t>
      </w:r>
      <w:r w:rsidRPr="00AA7610">
        <w:rPr>
          <w:rFonts w:ascii="Calibri" w:eastAsia="Georgia" w:hAnsi="Calibri" w:cs="Calibri"/>
          <w:lang w:val="ro-RO"/>
        </w:rPr>
        <w:t>n circumscrip</w:t>
      </w:r>
      <w:r w:rsidR="00E76CD7">
        <w:rPr>
          <w:rFonts w:ascii="Calibri" w:eastAsia="Georgia" w:hAnsi="Calibri" w:cs="Calibri"/>
          <w:lang w:val="ro-RO"/>
        </w:rPr>
        <w:t>ț</w:t>
      </w:r>
      <w:r w:rsidRPr="00AA7610">
        <w:rPr>
          <w:rFonts w:ascii="Calibri" w:eastAsia="Georgia" w:hAnsi="Calibri" w:cs="Calibri"/>
          <w:lang w:val="ro-RO"/>
        </w:rPr>
        <w:t>ia c</w:t>
      </w:r>
      <w:r w:rsidR="00E76CD7">
        <w:rPr>
          <w:rFonts w:ascii="Calibri" w:eastAsia="Georgia" w:hAnsi="Calibri" w:cs="Calibri"/>
          <w:lang w:val="ro-RO"/>
        </w:rPr>
        <w:t>ă</w:t>
      </w:r>
      <w:r w:rsidRPr="00AA7610">
        <w:rPr>
          <w:rFonts w:ascii="Calibri" w:eastAsia="Georgia" w:hAnsi="Calibri" w:cs="Calibri"/>
          <w:lang w:val="ro-RO"/>
        </w:rPr>
        <w:t xml:space="preserve">ruia </w:t>
      </w:r>
      <w:r w:rsidR="00E76CD7">
        <w:rPr>
          <w:rFonts w:ascii="Calibri" w:eastAsia="Georgia" w:hAnsi="Calibri" w:cs="Calibri"/>
          <w:lang w:val="ro-RO"/>
        </w:rPr>
        <w:t>ș</w:t>
      </w:r>
      <w:r w:rsidRPr="00AA7610">
        <w:rPr>
          <w:rFonts w:ascii="Calibri" w:eastAsia="Georgia" w:hAnsi="Calibri" w:cs="Calibri"/>
          <w:lang w:val="ro-RO"/>
        </w:rPr>
        <w:t>i-au stabilit sediul secundar.”</w:t>
      </w:r>
    </w:p>
    <w:p w14:paraId="5D1087E1" w14:textId="597B2D14" w:rsidR="00AA7610" w:rsidRPr="00BD6C8B" w:rsidRDefault="00D10473" w:rsidP="005D7459">
      <w:pPr>
        <w:pStyle w:val="Corp"/>
        <w:shd w:val="clear" w:color="auto" w:fill="FFFFFF"/>
        <w:suppressAutoHyphens/>
        <w:spacing w:after="0" w:line="276" w:lineRule="auto"/>
        <w:jc w:val="both"/>
        <w:rPr>
          <w:rFonts w:ascii="Calibri" w:eastAsia="Georgia" w:hAnsi="Calibri" w:cs="Calibri"/>
          <w:color w:val="auto"/>
          <w:lang w:val="ro-RO"/>
        </w:rPr>
      </w:pPr>
      <w:r>
        <w:rPr>
          <w:rFonts w:ascii="Calibri" w:eastAsia="Georgia" w:hAnsi="Calibri" w:cs="Calibri"/>
          <w:color w:val="auto"/>
          <w:lang w:val="ro-RO"/>
        </w:rPr>
        <w:t xml:space="preserve">Art. II. - </w:t>
      </w:r>
      <w:proofErr w:type="spellStart"/>
      <w:r w:rsidRPr="00D10473">
        <w:rPr>
          <w:rFonts w:ascii="Calibri" w:eastAsia="Georgia" w:hAnsi="Calibri" w:cs="Calibri"/>
          <w:color w:val="auto"/>
          <w:lang w:val="en-US"/>
        </w:rPr>
        <w:t>Prezenta</w:t>
      </w:r>
      <w:proofErr w:type="spellEnd"/>
      <w:r w:rsidRPr="00D10473">
        <w:rPr>
          <w:rFonts w:ascii="Calibri" w:eastAsia="Georgia" w:hAnsi="Calibri" w:cs="Calibri"/>
          <w:color w:val="auto"/>
          <w:lang w:val="en-US"/>
        </w:rPr>
        <w:t xml:space="preserve"> </w:t>
      </w:r>
      <w:proofErr w:type="spellStart"/>
      <w:r w:rsidRPr="00D10473">
        <w:rPr>
          <w:rFonts w:ascii="Calibri" w:eastAsia="Georgia" w:hAnsi="Calibri" w:cs="Calibri"/>
          <w:color w:val="auto"/>
          <w:lang w:val="en-US"/>
        </w:rPr>
        <w:t>hotărâre</w:t>
      </w:r>
      <w:proofErr w:type="spellEnd"/>
      <w:r w:rsidRPr="00D10473">
        <w:rPr>
          <w:rFonts w:ascii="Calibri" w:eastAsia="Georgia" w:hAnsi="Calibri" w:cs="Calibri"/>
          <w:color w:val="auto"/>
          <w:lang w:val="en-US"/>
        </w:rPr>
        <w:t xml:space="preserve"> se </w:t>
      </w:r>
      <w:proofErr w:type="spellStart"/>
      <w:r w:rsidRPr="00D10473">
        <w:rPr>
          <w:rFonts w:ascii="Calibri" w:eastAsia="Georgia" w:hAnsi="Calibri" w:cs="Calibri"/>
          <w:color w:val="auto"/>
          <w:lang w:val="en-US"/>
        </w:rPr>
        <w:t>publică</w:t>
      </w:r>
      <w:proofErr w:type="spellEnd"/>
      <w:r w:rsidRPr="00D10473">
        <w:rPr>
          <w:rFonts w:ascii="Calibri" w:eastAsia="Georgia" w:hAnsi="Calibri" w:cs="Calibri"/>
          <w:color w:val="auto"/>
          <w:lang w:val="en-US"/>
        </w:rPr>
        <w:t xml:space="preserve"> </w:t>
      </w:r>
      <w:proofErr w:type="spellStart"/>
      <w:r w:rsidRPr="00D10473">
        <w:rPr>
          <w:rFonts w:ascii="Calibri" w:eastAsia="Georgia" w:hAnsi="Calibri" w:cs="Calibri"/>
          <w:color w:val="auto"/>
          <w:lang w:val="en-US"/>
        </w:rPr>
        <w:t>în</w:t>
      </w:r>
      <w:proofErr w:type="spellEnd"/>
      <w:r w:rsidRPr="00D10473">
        <w:rPr>
          <w:rFonts w:ascii="Calibri" w:eastAsia="Georgia" w:hAnsi="Calibri" w:cs="Calibri"/>
          <w:color w:val="auto"/>
          <w:lang w:val="en-US"/>
        </w:rPr>
        <w:t xml:space="preserve"> Monitorul Oficial al </w:t>
      </w:r>
      <w:proofErr w:type="spellStart"/>
      <w:r w:rsidRPr="00D10473">
        <w:rPr>
          <w:rFonts w:ascii="Calibri" w:eastAsia="Georgia" w:hAnsi="Calibri" w:cs="Calibri"/>
          <w:color w:val="auto"/>
          <w:lang w:val="en-US"/>
        </w:rPr>
        <w:t>României</w:t>
      </w:r>
      <w:proofErr w:type="spellEnd"/>
      <w:r w:rsidRPr="00D10473">
        <w:rPr>
          <w:rFonts w:ascii="Calibri" w:eastAsia="Georgia" w:hAnsi="Calibri" w:cs="Calibri"/>
          <w:color w:val="auto"/>
          <w:lang w:val="en-US"/>
        </w:rPr>
        <w:t xml:space="preserve">, </w:t>
      </w:r>
      <w:proofErr w:type="spellStart"/>
      <w:r w:rsidRPr="00D10473">
        <w:rPr>
          <w:rFonts w:ascii="Calibri" w:eastAsia="Georgia" w:hAnsi="Calibri" w:cs="Calibri"/>
          <w:color w:val="auto"/>
          <w:lang w:val="en-US"/>
        </w:rPr>
        <w:t>Partea</w:t>
      </w:r>
      <w:proofErr w:type="spellEnd"/>
      <w:r w:rsidRPr="00D10473">
        <w:rPr>
          <w:rFonts w:ascii="Calibri" w:eastAsia="Georgia" w:hAnsi="Calibri" w:cs="Calibri"/>
          <w:color w:val="auto"/>
          <w:lang w:val="en-US"/>
        </w:rPr>
        <w:t xml:space="preserve"> I</w:t>
      </w:r>
    </w:p>
    <w:p w14:paraId="43275DC9" w14:textId="2AFC901C" w:rsidR="005D7459" w:rsidRDefault="005D7459" w:rsidP="005D7459">
      <w:pPr>
        <w:pStyle w:val="Corp"/>
        <w:suppressAutoHyphens/>
        <w:spacing w:after="0" w:line="276" w:lineRule="auto"/>
        <w:jc w:val="both"/>
        <w:rPr>
          <w:rFonts w:ascii="Calibri" w:hAnsi="Calibri" w:cs="Calibri"/>
          <w:color w:val="auto"/>
          <w:lang w:val="ro-RO"/>
        </w:rPr>
      </w:pPr>
      <w:r w:rsidRPr="005D7459">
        <w:rPr>
          <w:rFonts w:ascii="Calibri" w:hAnsi="Calibri" w:cs="Calibri"/>
          <w:color w:val="auto"/>
          <w:lang w:val="ro-RO"/>
        </w:rPr>
        <w:t>Art. II</w:t>
      </w:r>
      <w:r w:rsidR="00D10473">
        <w:rPr>
          <w:rFonts w:ascii="Calibri" w:hAnsi="Calibri" w:cs="Calibri"/>
          <w:color w:val="auto"/>
          <w:lang w:val="ro-RO"/>
        </w:rPr>
        <w:t>I</w:t>
      </w:r>
      <w:r w:rsidRPr="005D7459">
        <w:rPr>
          <w:rFonts w:ascii="Calibri" w:hAnsi="Calibri" w:cs="Calibri"/>
          <w:color w:val="auto"/>
          <w:lang w:val="ro-RO"/>
        </w:rPr>
        <w:t>. Statutul profesiei de avocat, adoptat prin Hot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5D7459">
        <w:rPr>
          <w:rFonts w:ascii="Calibri" w:hAnsi="Calibri" w:cs="Calibri"/>
          <w:color w:val="auto"/>
          <w:lang w:val="ro-RO"/>
        </w:rPr>
        <w:t>r</w:t>
      </w:r>
      <w:r w:rsidR="00E76CD7">
        <w:rPr>
          <w:rFonts w:ascii="Calibri" w:hAnsi="Calibri" w:cs="Calibri"/>
          <w:color w:val="auto"/>
          <w:lang w:val="ro-RO"/>
        </w:rPr>
        <w:t>â</w:t>
      </w:r>
      <w:r w:rsidRPr="005D7459">
        <w:rPr>
          <w:rFonts w:ascii="Calibri" w:hAnsi="Calibri" w:cs="Calibri"/>
          <w:color w:val="auto"/>
          <w:lang w:val="ro-RO"/>
        </w:rPr>
        <w:t>rea Consiliului Uniunii Na</w:t>
      </w:r>
      <w:r w:rsidR="00E76CD7">
        <w:rPr>
          <w:rFonts w:ascii="Calibri" w:hAnsi="Calibri" w:cs="Calibri"/>
          <w:color w:val="auto"/>
          <w:lang w:val="ro-RO"/>
        </w:rPr>
        <w:t>ț</w:t>
      </w:r>
      <w:r w:rsidRPr="005D7459">
        <w:rPr>
          <w:rFonts w:ascii="Calibri" w:hAnsi="Calibri" w:cs="Calibri"/>
          <w:color w:val="auto"/>
          <w:lang w:val="ro-RO"/>
        </w:rPr>
        <w:t>ionale a Barourilor din Rom</w:t>
      </w:r>
      <w:r w:rsidR="00E76CD7">
        <w:rPr>
          <w:rFonts w:ascii="Calibri" w:hAnsi="Calibri" w:cs="Calibri"/>
          <w:color w:val="auto"/>
          <w:lang w:val="ro-RO"/>
        </w:rPr>
        <w:t>â</w:t>
      </w:r>
      <w:r w:rsidRPr="005D7459">
        <w:rPr>
          <w:rFonts w:ascii="Calibri" w:hAnsi="Calibri" w:cs="Calibri"/>
          <w:color w:val="auto"/>
          <w:lang w:val="ro-RO"/>
        </w:rPr>
        <w:t>nia nr. 64/2011, publicat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5D7459">
        <w:rPr>
          <w:rFonts w:ascii="Calibri" w:hAnsi="Calibri" w:cs="Calibri"/>
          <w:color w:val="auto"/>
          <w:lang w:val="ro-RO"/>
        </w:rPr>
        <w:t xml:space="preserve">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5D7459">
        <w:rPr>
          <w:rFonts w:ascii="Calibri" w:hAnsi="Calibri" w:cs="Calibri"/>
          <w:color w:val="auto"/>
          <w:lang w:val="ro-RO"/>
        </w:rPr>
        <w:t>n Monitorul Oficial al Rom</w:t>
      </w:r>
      <w:r w:rsidR="00E76CD7">
        <w:rPr>
          <w:rFonts w:ascii="Calibri" w:hAnsi="Calibri" w:cs="Calibri"/>
          <w:color w:val="auto"/>
          <w:lang w:val="ro-RO"/>
        </w:rPr>
        <w:t>â</w:t>
      </w:r>
      <w:r w:rsidRPr="005D7459">
        <w:rPr>
          <w:rFonts w:ascii="Calibri" w:hAnsi="Calibri" w:cs="Calibri"/>
          <w:color w:val="auto"/>
          <w:lang w:val="ro-RO"/>
        </w:rPr>
        <w:t>niei, Partea I,  nr. 898/19.12.2011, cu modific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5D7459">
        <w:rPr>
          <w:rFonts w:ascii="Calibri" w:hAnsi="Calibri" w:cs="Calibri"/>
          <w:color w:val="auto"/>
          <w:lang w:val="ro-RO"/>
        </w:rPr>
        <w:t xml:space="preserve">rile </w:t>
      </w:r>
      <w:r w:rsidR="00E76CD7">
        <w:rPr>
          <w:rFonts w:ascii="Calibri" w:hAnsi="Calibri" w:cs="Calibri"/>
          <w:color w:val="auto"/>
          <w:lang w:val="ro-RO"/>
        </w:rPr>
        <w:t>ș</w:t>
      </w:r>
      <w:r w:rsidRPr="005D7459">
        <w:rPr>
          <w:rFonts w:ascii="Calibri" w:hAnsi="Calibri" w:cs="Calibri"/>
          <w:color w:val="auto"/>
          <w:lang w:val="ro-RO"/>
        </w:rPr>
        <w:t>i complet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5D7459">
        <w:rPr>
          <w:rFonts w:ascii="Calibri" w:hAnsi="Calibri" w:cs="Calibri"/>
          <w:color w:val="auto"/>
          <w:lang w:val="ro-RO"/>
        </w:rPr>
        <w:t xml:space="preserve">rile ulterioare, precum </w:t>
      </w:r>
      <w:r w:rsidR="00E76CD7">
        <w:rPr>
          <w:rFonts w:ascii="Calibri" w:hAnsi="Calibri" w:cs="Calibri"/>
          <w:color w:val="auto"/>
          <w:lang w:val="ro-RO"/>
        </w:rPr>
        <w:t>ș</w:t>
      </w:r>
      <w:r w:rsidRPr="005D7459">
        <w:rPr>
          <w:rFonts w:ascii="Calibri" w:hAnsi="Calibri" w:cs="Calibri"/>
          <w:color w:val="auto"/>
          <w:lang w:val="ro-RO"/>
        </w:rPr>
        <w:t>i cu modific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5D7459">
        <w:rPr>
          <w:rFonts w:ascii="Calibri" w:hAnsi="Calibri" w:cs="Calibri"/>
          <w:color w:val="auto"/>
          <w:lang w:val="ro-RO"/>
        </w:rPr>
        <w:t xml:space="preserve">rile </w:t>
      </w:r>
      <w:r w:rsidR="00E76CD7">
        <w:rPr>
          <w:rFonts w:ascii="Calibri" w:hAnsi="Calibri" w:cs="Calibri"/>
          <w:color w:val="auto"/>
          <w:lang w:val="ro-RO"/>
        </w:rPr>
        <w:t>ș</w:t>
      </w:r>
      <w:r w:rsidRPr="005D7459">
        <w:rPr>
          <w:rFonts w:ascii="Calibri" w:hAnsi="Calibri" w:cs="Calibri"/>
          <w:color w:val="auto"/>
          <w:lang w:val="ro-RO"/>
        </w:rPr>
        <w:t>i complet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5D7459">
        <w:rPr>
          <w:rFonts w:ascii="Calibri" w:hAnsi="Calibri" w:cs="Calibri"/>
          <w:color w:val="auto"/>
          <w:lang w:val="ro-RO"/>
        </w:rPr>
        <w:t>rile aduse prin prezenta hot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5D7459">
        <w:rPr>
          <w:rFonts w:ascii="Calibri" w:hAnsi="Calibri" w:cs="Calibri"/>
          <w:color w:val="auto"/>
          <w:lang w:val="ro-RO"/>
        </w:rPr>
        <w:t>r</w:t>
      </w:r>
      <w:r w:rsidR="00E76CD7">
        <w:rPr>
          <w:rFonts w:ascii="Calibri" w:hAnsi="Calibri" w:cs="Calibri"/>
          <w:color w:val="auto"/>
          <w:lang w:val="ro-RO"/>
        </w:rPr>
        <w:t>â</w:t>
      </w:r>
      <w:r w:rsidRPr="005D7459">
        <w:rPr>
          <w:rFonts w:ascii="Calibri" w:hAnsi="Calibri" w:cs="Calibri"/>
          <w:color w:val="auto"/>
          <w:lang w:val="ro-RO"/>
        </w:rPr>
        <w:t xml:space="preserve">re, se </w:t>
      </w:r>
      <w:r w:rsidR="00D10473" w:rsidRPr="005D7459">
        <w:rPr>
          <w:rFonts w:ascii="Calibri" w:hAnsi="Calibri" w:cs="Calibri"/>
          <w:color w:val="auto"/>
          <w:lang w:val="ro-RO"/>
        </w:rPr>
        <w:t>v</w:t>
      </w:r>
      <w:r w:rsidR="00D10473">
        <w:rPr>
          <w:rFonts w:ascii="Calibri" w:hAnsi="Calibri" w:cs="Calibri"/>
          <w:color w:val="auto"/>
          <w:lang w:val="ro-RO"/>
        </w:rPr>
        <w:t>a</w:t>
      </w:r>
      <w:r w:rsidR="00D10473" w:rsidRPr="005D7459">
        <w:rPr>
          <w:rFonts w:ascii="Calibri" w:hAnsi="Calibri" w:cs="Calibri"/>
          <w:color w:val="auto"/>
          <w:lang w:val="ro-RO"/>
        </w:rPr>
        <w:t xml:space="preserve"> </w:t>
      </w:r>
      <w:r w:rsidRPr="005D7459">
        <w:rPr>
          <w:rFonts w:ascii="Calibri" w:hAnsi="Calibri" w:cs="Calibri"/>
          <w:color w:val="auto"/>
          <w:lang w:val="ro-RO"/>
        </w:rPr>
        <w:t xml:space="preserve">republica </w:t>
      </w:r>
      <w:r w:rsidR="00E76CD7">
        <w:rPr>
          <w:rFonts w:ascii="Calibri" w:hAnsi="Calibri" w:cs="Calibri"/>
          <w:color w:val="auto"/>
          <w:lang w:val="ro-RO"/>
        </w:rPr>
        <w:t>î</w:t>
      </w:r>
      <w:r w:rsidRPr="005D7459">
        <w:rPr>
          <w:rFonts w:ascii="Calibri" w:hAnsi="Calibri" w:cs="Calibri"/>
          <w:color w:val="auto"/>
          <w:lang w:val="ro-RO"/>
        </w:rPr>
        <w:t>n Monitorul Oficial al Rom</w:t>
      </w:r>
      <w:r w:rsidR="00E76CD7">
        <w:rPr>
          <w:rFonts w:ascii="Calibri" w:hAnsi="Calibri" w:cs="Calibri"/>
          <w:color w:val="auto"/>
          <w:lang w:val="ro-RO"/>
        </w:rPr>
        <w:t>â</w:t>
      </w:r>
      <w:r w:rsidRPr="005D7459">
        <w:rPr>
          <w:rFonts w:ascii="Calibri" w:hAnsi="Calibri" w:cs="Calibri"/>
          <w:color w:val="auto"/>
          <w:lang w:val="ro-RO"/>
        </w:rPr>
        <w:t>niei, Partea I, d</w:t>
      </w:r>
      <w:r w:rsidR="00E76CD7">
        <w:rPr>
          <w:rFonts w:ascii="Calibri" w:hAnsi="Calibri" w:cs="Calibri"/>
          <w:color w:val="auto"/>
          <w:lang w:val="ro-RO"/>
        </w:rPr>
        <w:t>â</w:t>
      </w:r>
      <w:r w:rsidRPr="005D7459">
        <w:rPr>
          <w:rFonts w:ascii="Calibri" w:hAnsi="Calibri" w:cs="Calibri"/>
          <w:color w:val="auto"/>
          <w:lang w:val="ro-RO"/>
        </w:rPr>
        <w:t>ndu-se textelor o nou</w:t>
      </w:r>
      <w:r w:rsidR="00E76CD7">
        <w:rPr>
          <w:rFonts w:ascii="Calibri" w:hAnsi="Calibri" w:cs="Calibri"/>
          <w:color w:val="auto"/>
          <w:lang w:val="ro-RO"/>
        </w:rPr>
        <w:t>ă</w:t>
      </w:r>
      <w:r w:rsidRPr="005D7459">
        <w:rPr>
          <w:rFonts w:ascii="Calibri" w:hAnsi="Calibri" w:cs="Calibri"/>
          <w:color w:val="auto"/>
          <w:lang w:val="ro-RO"/>
        </w:rPr>
        <w:t xml:space="preserve"> numerotare.</w:t>
      </w:r>
    </w:p>
    <w:p w14:paraId="3DEA770D" w14:textId="77777777" w:rsidR="005D7459" w:rsidRDefault="005D7459" w:rsidP="005D7459">
      <w:pPr>
        <w:pStyle w:val="Corp"/>
        <w:suppressAutoHyphens/>
        <w:spacing w:after="0" w:line="276" w:lineRule="auto"/>
        <w:jc w:val="both"/>
        <w:rPr>
          <w:rFonts w:ascii="Calibri" w:hAnsi="Calibri" w:cs="Calibri"/>
          <w:color w:val="auto"/>
          <w:lang w:val="ro-RO"/>
        </w:rPr>
      </w:pPr>
    </w:p>
    <w:p w14:paraId="003A895E" w14:textId="5E384A36" w:rsidR="005D7459" w:rsidRPr="00BD6C8B" w:rsidRDefault="005D7459" w:rsidP="005D7459">
      <w:pPr>
        <w:pStyle w:val="Corp"/>
        <w:suppressAutoHyphens/>
        <w:spacing w:after="0" w:line="276" w:lineRule="auto"/>
        <w:jc w:val="both"/>
        <w:rPr>
          <w:rFonts w:ascii="Calibri" w:eastAsia="Georgia" w:hAnsi="Calibri" w:cs="Calibri"/>
          <w:color w:val="auto"/>
          <w:lang w:val="ro-RO"/>
        </w:rPr>
      </w:pPr>
    </w:p>
    <w:p w14:paraId="51717EF1" w14:textId="3083F45A" w:rsidR="00C75272" w:rsidRPr="00BD6C8B" w:rsidRDefault="00D26CB9" w:rsidP="005D7459">
      <w:pPr>
        <w:pStyle w:val="Corp"/>
        <w:suppressAutoHyphens/>
        <w:spacing w:after="0" w:line="276" w:lineRule="auto"/>
        <w:jc w:val="both"/>
        <w:rPr>
          <w:rFonts w:ascii="Calibri" w:eastAsia="Georgia" w:hAnsi="Calibri" w:cs="Calibri"/>
          <w:color w:val="auto"/>
          <w:sz w:val="28"/>
          <w:szCs w:val="28"/>
          <w:lang w:val="ro-RO"/>
        </w:rPr>
      </w:pPr>
      <w:r w:rsidRPr="00BD6C8B">
        <w:rPr>
          <w:rFonts w:ascii="Calibri" w:hAnsi="Calibri" w:cs="Calibri"/>
          <w:color w:val="auto"/>
          <w:lang w:val="ro-RO"/>
        </w:rPr>
        <w:t xml:space="preserve"> </w:t>
      </w:r>
    </w:p>
    <w:p w14:paraId="6DFF6821" w14:textId="035B19B6" w:rsidR="00702D67" w:rsidRPr="00702D67" w:rsidRDefault="00702D67" w:rsidP="00702D67">
      <w:pPr>
        <w:pStyle w:val="Corp"/>
        <w:suppressAutoHyphens/>
        <w:spacing w:after="0" w:line="276" w:lineRule="auto"/>
        <w:ind w:right="28"/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  <w:bookmarkStart w:id="1" w:name="_Hlk157585401"/>
      <w:r w:rsidRPr="00702D67">
        <w:rPr>
          <w:rFonts w:ascii="Calibri" w:hAnsi="Calibri" w:cs="Calibri"/>
          <w:b/>
          <w:bCs/>
          <w:sz w:val="28"/>
          <w:szCs w:val="28"/>
          <w:lang w:val="ro-RO"/>
        </w:rPr>
        <w:t xml:space="preserve">P R E </w:t>
      </w:r>
      <w:r w:rsidR="00E76CD7">
        <w:rPr>
          <w:rFonts w:ascii="Calibri" w:hAnsi="Calibri" w:cs="Calibri"/>
          <w:b/>
          <w:bCs/>
          <w:sz w:val="28"/>
          <w:szCs w:val="28"/>
          <w:lang w:val="ro-RO"/>
        </w:rPr>
        <w:t>Ș</w:t>
      </w:r>
      <w:r w:rsidRPr="00702D67">
        <w:rPr>
          <w:rFonts w:ascii="Calibri" w:hAnsi="Calibri" w:cs="Calibri"/>
          <w:b/>
          <w:bCs/>
          <w:sz w:val="28"/>
          <w:szCs w:val="28"/>
          <w:lang w:val="ro-RO"/>
        </w:rPr>
        <w:t xml:space="preserve"> E D I N T E    U.N.B.R.</w:t>
      </w:r>
    </w:p>
    <w:p w14:paraId="7A4ABB9C" w14:textId="1A65978E" w:rsidR="00702D67" w:rsidRDefault="00702D67" w:rsidP="00702D67">
      <w:pPr>
        <w:pStyle w:val="Corp"/>
        <w:suppressAutoHyphens/>
        <w:spacing w:after="0" w:line="276" w:lineRule="auto"/>
        <w:ind w:right="28"/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  <w:r w:rsidRPr="00702D67">
        <w:rPr>
          <w:rFonts w:ascii="Calibri" w:hAnsi="Calibri" w:cs="Calibri"/>
          <w:b/>
          <w:bCs/>
          <w:sz w:val="28"/>
          <w:szCs w:val="28"/>
          <w:lang w:val="ro-RO"/>
        </w:rPr>
        <w:t>av. dr. Traian-Cornel Briciu</w:t>
      </w:r>
    </w:p>
    <w:p w14:paraId="6901AFF4" w14:textId="36E4CE89" w:rsidR="002746FF" w:rsidRPr="00702D67" w:rsidRDefault="002746FF" w:rsidP="00702D67">
      <w:pPr>
        <w:pStyle w:val="Corp"/>
        <w:suppressAutoHyphens/>
        <w:spacing w:after="0" w:line="276" w:lineRule="auto"/>
        <w:ind w:right="28"/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</w:p>
    <w:p w14:paraId="14C58617" w14:textId="0340912A" w:rsidR="00702D67" w:rsidRDefault="00702D67" w:rsidP="00702D67">
      <w:pPr>
        <w:pStyle w:val="Corp"/>
        <w:suppressAutoHyphens/>
        <w:spacing w:after="0" w:line="276" w:lineRule="auto"/>
        <w:ind w:right="28"/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</w:p>
    <w:p w14:paraId="2832A8A4" w14:textId="77777777" w:rsidR="00786748" w:rsidRDefault="00786748" w:rsidP="00702D67">
      <w:pPr>
        <w:pStyle w:val="Corp"/>
        <w:suppressAutoHyphens/>
        <w:spacing w:after="0" w:line="276" w:lineRule="auto"/>
        <w:ind w:right="28"/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</w:p>
    <w:bookmarkEnd w:id="1"/>
    <w:p w14:paraId="592AA188" w14:textId="431A4700" w:rsidR="00702D67" w:rsidRPr="00702D67" w:rsidRDefault="00702D67" w:rsidP="00702D67">
      <w:pPr>
        <w:pStyle w:val="Corp"/>
        <w:suppressAutoHyphens/>
        <w:spacing w:after="0" w:line="276" w:lineRule="auto"/>
        <w:ind w:right="28"/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</w:p>
    <w:sectPr w:rsidR="00702D67" w:rsidRPr="00702D67" w:rsidSect="00072140">
      <w:footerReference w:type="default" r:id="rId7"/>
      <w:pgSz w:w="11900" w:h="16840"/>
      <w:pgMar w:top="1135" w:right="1268" w:bottom="1276" w:left="1440" w:header="708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80A9B" w14:textId="77777777" w:rsidR="006425AE" w:rsidRDefault="006425AE">
      <w:r>
        <w:separator/>
      </w:r>
    </w:p>
  </w:endnote>
  <w:endnote w:type="continuationSeparator" w:id="0">
    <w:p w14:paraId="778C37DB" w14:textId="77777777" w:rsidR="006425AE" w:rsidRDefault="0064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8123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E1BEA" w14:textId="28F0DD83" w:rsidR="00AA7610" w:rsidRDefault="00AA76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717EF4" w14:textId="77777777" w:rsidR="00C75272" w:rsidRDefault="00C75272">
    <w:pPr>
      <w:pStyle w:val="Antetisubsol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3A097" w14:textId="77777777" w:rsidR="006425AE" w:rsidRDefault="006425AE">
      <w:r>
        <w:separator/>
      </w:r>
    </w:p>
  </w:footnote>
  <w:footnote w:type="continuationSeparator" w:id="0">
    <w:p w14:paraId="69C68A41" w14:textId="77777777" w:rsidR="006425AE" w:rsidRDefault="00642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8671C"/>
    <w:multiLevelType w:val="hybridMultilevel"/>
    <w:tmpl w:val="7B947892"/>
    <w:numStyleLink w:val="Stilimportat1"/>
  </w:abstractNum>
  <w:abstractNum w:abstractNumId="1" w15:restartNumberingAfterBreak="0">
    <w:nsid w:val="36F764EE"/>
    <w:multiLevelType w:val="hybridMultilevel"/>
    <w:tmpl w:val="7B947892"/>
    <w:styleLink w:val="Stilimportat1"/>
    <w:lvl w:ilvl="0" w:tplc="0F88227A">
      <w:start w:val="1"/>
      <w:numFmt w:val="decimal"/>
      <w:suff w:val="nothing"/>
      <w:lvlText w:val="(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74F35C">
      <w:start w:val="1"/>
      <w:numFmt w:val="lowerLetter"/>
      <w:lvlText w:val="%2."/>
      <w:lvlJc w:val="left"/>
      <w:pPr>
        <w:ind w:left="103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2AC098">
      <w:start w:val="1"/>
      <w:numFmt w:val="lowerRoman"/>
      <w:lvlText w:val="%3."/>
      <w:lvlJc w:val="left"/>
      <w:pPr>
        <w:ind w:left="1756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EC237C">
      <w:start w:val="1"/>
      <w:numFmt w:val="decimal"/>
      <w:lvlText w:val="%4."/>
      <w:lvlJc w:val="left"/>
      <w:pPr>
        <w:ind w:left="24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CA27A4">
      <w:start w:val="1"/>
      <w:numFmt w:val="lowerLetter"/>
      <w:lvlText w:val="%5."/>
      <w:lvlJc w:val="left"/>
      <w:pPr>
        <w:ind w:left="319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5EFD46">
      <w:start w:val="1"/>
      <w:numFmt w:val="lowerRoman"/>
      <w:lvlText w:val="%6."/>
      <w:lvlJc w:val="left"/>
      <w:pPr>
        <w:ind w:left="3916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C2A65C">
      <w:start w:val="1"/>
      <w:numFmt w:val="decimal"/>
      <w:lvlText w:val="%7."/>
      <w:lvlJc w:val="left"/>
      <w:pPr>
        <w:ind w:left="463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4E8A94">
      <w:start w:val="1"/>
      <w:numFmt w:val="lowerLetter"/>
      <w:lvlText w:val="%8."/>
      <w:lvlJc w:val="left"/>
      <w:pPr>
        <w:ind w:left="53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305648">
      <w:start w:val="1"/>
      <w:numFmt w:val="lowerRoman"/>
      <w:lvlText w:val="%9."/>
      <w:lvlJc w:val="left"/>
      <w:pPr>
        <w:ind w:left="6076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A961E84"/>
    <w:multiLevelType w:val="hybridMultilevel"/>
    <w:tmpl w:val="B908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1006">
    <w:abstractNumId w:val="1"/>
  </w:num>
  <w:num w:numId="2" w16cid:durableId="651301709">
    <w:abstractNumId w:val="0"/>
  </w:num>
  <w:num w:numId="3" w16cid:durableId="246305980">
    <w:abstractNumId w:val="0"/>
    <w:lvlOverride w:ilvl="0">
      <w:lvl w:ilvl="0" w:tplc="3C086D3E">
        <w:start w:val="1"/>
        <w:numFmt w:val="decimal"/>
        <w:suff w:val="nothing"/>
        <w:lvlText w:val="(%1)"/>
        <w:lvlJc w:val="left"/>
        <w:pPr>
          <w:ind w:left="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82FEA6">
        <w:start w:val="1"/>
        <w:numFmt w:val="lowerLetter"/>
        <w:lvlText w:val="%2."/>
        <w:lvlJc w:val="left"/>
        <w:pPr>
          <w:ind w:left="103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3698F6">
        <w:start w:val="1"/>
        <w:numFmt w:val="lowerRoman"/>
        <w:lvlText w:val="%3."/>
        <w:lvlJc w:val="left"/>
        <w:pPr>
          <w:ind w:left="1756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02AF8E">
        <w:start w:val="1"/>
        <w:numFmt w:val="decimal"/>
        <w:lvlText w:val="%4."/>
        <w:lvlJc w:val="left"/>
        <w:pPr>
          <w:ind w:left="247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F2F168">
        <w:start w:val="1"/>
        <w:numFmt w:val="lowerLetter"/>
        <w:lvlText w:val="%5."/>
        <w:lvlJc w:val="left"/>
        <w:pPr>
          <w:ind w:left="319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2E8FE6">
        <w:start w:val="1"/>
        <w:numFmt w:val="lowerRoman"/>
        <w:lvlText w:val="%6."/>
        <w:lvlJc w:val="left"/>
        <w:pPr>
          <w:ind w:left="3916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26DE24">
        <w:start w:val="1"/>
        <w:numFmt w:val="decimal"/>
        <w:lvlText w:val="%7."/>
        <w:lvlJc w:val="left"/>
        <w:pPr>
          <w:ind w:left="463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E883196">
        <w:start w:val="1"/>
        <w:numFmt w:val="lowerLetter"/>
        <w:lvlText w:val="%8."/>
        <w:lvlJc w:val="left"/>
        <w:pPr>
          <w:ind w:left="535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94B35E">
        <w:start w:val="1"/>
        <w:numFmt w:val="lowerRoman"/>
        <w:lvlText w:val="%9."/>
        <w:lvlJc w:val="left"/>
        <w:pPr>
          <w:ind w:left="6076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997075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272"/>
    <w:rsid w:val="000102BA"/>
    <w:rsid w:val="000178DE"/>
    <w:rsid w:val="0002182A"/>
    <w:rsid w:val="00072140"/>
    <w:rsid w:val="000774B9"/>
    <w:rsid w:val="000D11B9"/>
    <w:rsid w:val="000D29B9"/>
    <w:rsid w:val="0014599A"/>
    <w:rsid w:val="00164E0F"/>
    <w:rsid w:val="001725B1"/>
    <w:rsid w:val="001728AE"/>
    <w:rsid w:val="001B222B"/>
    <w:rsid w:val="001D1444"/>
    <w:rsid w:val="001D4FC6"/>
    <w:rsid w:val="001F5883"/>
    <w:rsid w:val="002228C2"/>
    <w:rsid w:val="00241523"/>
    <w:rsid w:val="002746FF"/>
    <w:rsid w:val="00274955"/>
    <w:rsid w:val="002D60D3"/>
    <w:rsid w:val="002F5255"/>
    <w:rsid w:val="00357D40"/>
    <w:rsid w:val="003B2921"/>
    <w:rsid w:val="003C6397"/>
    <w:rsid w:val="004177F4"/>
    <w:rsid w:val="00486D16"/>
    <w:rsid w:val="004D202D"/>
    <w:rsid w:val="005004C2"/>
    <w:rsid w:val="00537805"/>
    <w:rsid w:val="005825F9"/>
    <w:rsid w:val="00597FB0"/>
    <w:rsid w:val="005D01AD"/>
    <w:rsid w:val="005D7459"/>
    <w:rsid w:val="00606DC4"/>
    <w:rsid w:val="006425AE"/>
    <w:rsid w:val="00643C19"/>
    <w:rsid w:val="00662255"/>
    <w:rsid w:val="006841A7"/>
    <w:rsid w:val="006850F0"/>
    <w:rsid w:val="006A6DDF"/>
    <w:rsid w:val="006D2C35"/>
    <w:rsid w:val="00702D67"/>
    <w:rsid w:val="0070750E"/>
    <w:rsid w:val="00753C46"/>
    <w:rsid w:val="0075632B"/>
    <w:rsid w:val="00765455"/>
    <w:rsid w:val="00786748"/>
    <w:rsid w:val="007B6883"/>
    <w:rsid w:val="007E7578"/>
    <w:rsid w:val="007E7CCB"/>
    <w:rsid w:val="007F61F6"/>
    <w:rsid w:val="00816593"/>
    <w:rsid w:val="00865903"/>
    <w:rsid w:val="00943309"/>
    <w:rsid w:val="0094675B"/>
    <w:rsid w:val="00991239"/>
    <w:rsid w:val="00A249A2"/>
    <w:rsid w:val="00A328F5"/>
    <w:rsid w:val="00A37A9B"/>
    <w:rsid w:val="00A819EF"/>
    <w:rsid w:val="00AA467D"/>
    <w:rsid w:val="00AA7610"/>
    <w:rsid w:val="00AB0D45"/>
    <w:rsid w:val="00AB67F7"/>
    <w:rsid w:val="00AD2A00"/>
    <w:rsid w:val="00AD618C"/>
    <w:rsid w:val="00B06933"/>
    <w:rsid w:val="00B24C34"/>
    <w:rsid w:val="00B47B5A"/>
    <w:rsid w:val="00BD191B"/>
    <w:rsid w:val="00BD6C8B"/>
    <w:rsid w:val="00C2142D"/>
    <w:rsid w:val="00C41DD7"/>
    <w:rsid w:val="00C75272"/>
    <w:rsid w:val="00C84F1D"/>
    <w:rsid w:val="00C96199"/>
    <w:rsid w:val="00CC5682"/>
    <w:rsid w:val="00CF48C0"/>
    <w:rsid w:val="00D10473"/>
    <w:rsid w:val="00D1563D"/>
    <w:rsid w:val="00D26CB9"/>
    <w:rsid w:val="00D60622"/>
    <w:rsid w:val="00D767DE"/>
    <w:rsid w:val="00E67842"/>
    <w:rsid w:val="00E767FE"/>
    <w:rsid w:val="00E76CD7"/>
    <w:rsid w:val="00E83699"/>
    <w:rsid w:val="00EA636A"/>
    <w:rsid w:val="00EF7375"/>
    <w:rsid w:val="00F31B16"/>
    <w:rsid w:val="00F82B41"/>
    <w:rsid w:val="00F85F08"/>
    <w:rsid w:val="00FB11A7"/>
    <w:rsid w:val="00FB1761"/>
    <w:rsid w:val="00FD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7EC0"/>
  <w15:docId w15:val="{5BB7C434-91EF-410A-9BBC-C144D4FF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next w:val="Corp"/>
    <w:uiPriority w:val="9"/>
    <w:unhideWhenUsed/>
    <w:qFormat/>
    <w:pPr>
      <w:keepNext/>
      <w:keepLines/>
      <w:spacing w:before="40" w:line="279" w:lineRule="auto"/>
      <w:outlineLvl w:val="3"/>
    </w:pPr>
    <w:rPr>
      <w:rFonts w:ascii="Aptos Display" w:eastAsia="Aptos Display" w:hAnsi="Aptos Display" w:cs="Aptos Display"/>
      <w:i/>
      <w:iCs/>
      <w:color w:val="0F4761"/>
      <w:sz w:val="24"/>
      <w:szCs w:val="24"/>
      <w:u w:color="0F47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Corp"/>
    <w:uiPriority w:val="10"/>
    <w:qFormat/>
    <w:rPr>
      <w:rFonts w:ascii="Aptos Display" w:eastAsia="Aptos Display" w:hAnsi="Aptos Display" w:cs="Aptos Display"/>
      <w:color w:val="000000"/>
      <w:spacing w:val="-10"/>
      <w:kern w:val="28"/>
      <w:sz w:val="56"/>
      <w:szCs w:val="56"/>
      <w:u w:color="000000"/>
      <w:lang w:val="de-DE"/>
    </w:rPr>
  </w:style>
  <w:style w:type="paragraph" w:customStyle="1" w:styleId="Corp">
    <w:name w:val="Corp"/>
    <w:pPr>
      <w:spacing w:after="160" w:line="279" w:lineRule="auto"/>
    </w:pPr>
    <w:rPr>
      <w:rFonts w:ascii="Aptos" w:eastAsia="Aptos" w:hAnsi="Aptos" w:cs="Apto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Corp"/>
    <w:uiPriority w:val="11"/>
    <w:qFormat/>
    <w:pPr>
      <w:spacing w:after="160" w:line="279" w:lineRule="auto"/>
    </w:pPr>
    <w:rPr>
      <w:rFonts w:ascii="Aptos" w:eastAsia="Aptos" w:hAnsi="Aptos" w:cs="Aptos"/>
      <w:color w:val="5A5A5A"/>
      <w:spacing w:val="15"/>
      <w:sz w:val="24"/>
      <w:szCs w:val="24"/>
      <w:u w:color="5A5A5A"/>
    </w:rPr>
  </w:style>
  <w:style w:type="paragraph" w:styleId="ListParagraph">
    <w:name w:val="List Paragraph"/>
    <w:pPr>
      <w:spacing w:after="160" w:line="279" w:lineRule="auto"/>
      <w:ind w:left="720"/>
    </w:pPr>
    <w:rPr>
      <w:rFonts w:ascii="Aptos" w:eastAsia="Aptos" w:hAnsi="Aptos" w:cs="Aptos"/>
      <w:color w:val="000000"/>
      <w:sz w:val="24"/>
      <w:szCs w:val="24"/>
      <w:u w:color="000000"/>
    </w:rPr>
  </w:style>
  <w:style w:type="numbering" w:customStyle="1" w:styleId="Stilimportat1">
    <w:name w:val="Stil importat 1"/>
    <w:pPr>
      <w:numPr>
        <w:numId w:val="1"/>
      </w:numPr>
    </w:p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outline w:val="0"/>
      <w:color w:val="000000"/>
      <w:u w:val="single" w:color="000000"/>
      <w:lang w:val="en-US"/>
    </w:rPr>
  </w:style>
  <w:style w:type="paragraph" w:styleId="Revision">
    <w:name w:val="Revision"/>
    <w:hidden/>
    <w:uiPriority w:val="99"/>
    <w:semiHidden/>
    <w:rsid w:val="005378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AA76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610"/>
    <w:rPr>
      <w:rFonts w:ascii="Calibri" w:eastAsia="Calibri" w:hAnsi="Calibri"/>
      <w:bdr w:val="none" w:sz="0" w:space="0" w:color="auto"/>
      <w:lang w:val="ro-RO"/>
    </w:rPr>
  </w:style>
  <w:style w:type="character" w:styleId="FootnoteReference">
    <w:name w:val="footnote reference"/>
    <w:uiPriority w:val="99"/>
    <w:semiHidden/>
    <w:unhideWhenUsed/>
    <w:qFormat/>
    <w:rsid w:val="00AA761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A76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6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6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1142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Cismaru</dc:creator>
  <cp:lastModifiedBy>Daniel Cismaru</cp:lastModifiedBy>
  <cp:revision>7</cp:revision>
  <cp:lastPrinted>2024-09-09T06:05:00Z</cp:lastPrinted>
  <dcterms:created xsi:type="dcterms:W3CDTF">2024-09-09T10:26:00Z</dcterms:created>
  <dcterms:modified xsi:type="dcterms:W3CDTF">2024-09-16T06:17:00Z</dcterms:modified>
</cp:coreProperties>
</file>