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385E" w14:textId="77777777" w:rsidR="00835759" w:rsidRPr="00835759" w:rsidRDefault="00835759" w:rsidP="00835759">
      <w:r w:rsidRPr="00835759">
        <w:t>COMUNICAT</w:t>
      </w:r>
    </w:p>
    <w:p w14:paraId="244F5195" w14:textId="77777777" w:rsidR="00835759" w:rsidRPr="00835759" w:rsidRDefault="00835759" w:rsidP="00835759">
      <w:r w:rsidRPr="00835759">
        <w:t>26.08.2025</w:t>
      </w:r>
    </w:p>
    <w:p w14:paraId="11F97608" w14:textId="77777777" w:rsidR="00835759" w:rsidRPr="00835759" w:rsidRDefault="00835759" w:rsidP="00835759">
      <w:r w:rsidRPr="00835759">
        <w:t> </w:t>
      </w:r>
    </w:p>
    <w:p w14:paraId="2A31CD86" w14:textId="77777777" w:rsidR="00835759" w:rsidRPr="00835759" w:rsidRDefault="00835759" w:rsidP="00835759">
      <w:r w:rsidRPr="00835759">
        <w:t>Vă aducem la cunoștință că prin Hotărârea nr. 3 din data de 26 august 2025 a Adunării Generale a Judecătorilor din cadrul Judecătoriei Babadag, s-a dispus: </w:t>
      </w:r>
    </w:p>
    <w:p w14:paraId="53A6657F" w14:textId="77777777" w:rsidR="00835759" w:rsidRPr="00835759" w:rsidRDefault="00835759" w:rsidP="00835759">
      <w:r w:rsidRPr="00835759">
        <w:rPr>
          <w:b/>
          <w:bCs/>
        </w:rPr>
        <w:t>Art. 1. </w:t>
      </w:r>
      <w:r w:rsidRPr="00835759">
        <w:t>Cu unanimitate de voturi solicită ferm retragerea de urgență a proiectului de lege privind reforma pensiilor de serviciu ale magistraților.</w:t>
      </w:r>
    </w:p>
    <w:p w14:paraId="31908E7B" w14:textId="77777777" w:rsidR="00835759" w:rsidRPr="00835759" w:rsidRDefault="00835759" w:rsidP="00835759">
      <w:r w:rsidRPr="00835759">
        <w:rPr>
          <w:b/>
          <w:bCs/>
        </w:rPr>
        <w:t>Art. 2. </w:t>
      </w:r>
      <w:r w:rsidRPr="00835759">
        <w:t>Cu unanimitate de voturi solicită ferm reprezentanților puterii executive și puterii legislative să înceteze campania agresivă împotriva autorității judecătorești, care afectează grav statul de drept, drepturile și libertățile cetățenilor ce pot fi garantate efectiv doar de o justiție independentă.</w:t>
      </w:r>
    </w:p>
    <w:p w14:paraId="11B6DA41" w14:textId="77777777" w:rsidR="00835759" w:rsidRPr="00835759" w:rsidRDefault="00835759" w:rsidP="00835759">
      <w:r w:rsidRPr="00835759">
        <w:rPr>
          <w:b/>
          <w:bCs/>
        </w:rPr>
        <w:t>Art. 3. </w:t>
      </w:r>
      <w:r w:rsidRPr="00835759">
        <w:t>Cu unanimitate de voturi începând cu data de 27.08.2025 și până la retragerea proiectului de lege, suspendă soluționarea cauzelor, cu excepția celor cu caracter urgent, mai jos menţionate:</w:t>
      </w:r>
    </w:p>
    <w:p w14:paraId="2EDFB3B9" w14:textId="77777777" w:rsidR="00835759" w:rsidRPr="00835759" w:rsidRDefault="00835759" w:rsidP="00835759">
      <w:r w:rsidRPr="00835759">
        <w:t>a)       în materie civilă: cereri de suspendare provizorie a executării silite.</w:t>
      </w:r>
    </w:p>
    <w:p w14:paraId="56FE9E51" w14:textId="77777777" w:rsidR="00835759" w:rsidRPr="00835759" w:rsidRDefault="00835759" w:rsidP="00835759">
      <w:r w:rsidRPr="00835759">
        <w:t>b)   în materie de minori și familie: ordonanțe președințiale privind situații de risc pentru integritatea fizică și psihică a minorilor; ordine de protecție formulate direct de reclamant; tutelă specială, confirmare internare nevoluntară, curatelă.</w:t>
      </w:r>
    </w:p>
    <w:p w14:paraId="010C68AA" w14:textId="77777777" w:rsidR="00835759" w:rsidRPr="00835759" w:rsidRDefault="00835759" w:rsidP="00835759">
      <w:r w:rsidRPr="00835759">
        <w:t>c)    în materie penală: cauzele în care se exercită funcția de dispoziție asupra drepturilor și libertăților fundamentale ale persoanei, în faza de urmărire penală (art.3 alin.1 lit.b Cod procedură penală), a cauzelor având ca obiect dispoziția asupra măsurilor preventive privative de libertate (în faza de cameră preliminară și în faza de judecată).</w:t>
      </w:r>
    </w:p>
    <w:p w14:paraId="5417F010" w14:textId="77777777" w:rsidR="00835759" w:rsidRPr="00835759" w:rsidRDefault="00835759" w:rsidP="00835759">
      <w:r w:rsidRPr="00835759">
        <w:rPr>
          <w:b/>
          <w:bCs/>
        </w:rPr>
        <w:t>Art. 4. </w:t>
      </w:r>
      <w:r w:rsidRPr="00835759">
        <w:t>Judecătorii își vor îndeplini atribuțiile administrative, cele privind motivarea hotărârilor, efectuarea procedurilor de verificare și regularizare a cererilor, studiul individual și formarea profesională continuă, precum și alte atribuții legale și regulamentare (cu excepția judecării cauzelor, în afara cazurilor menționate în art. 3).</w:t>
      </w:r>
    </w:p>
    <w:p w14:paraId="35617965" w14:textId="77777777" w:rsidR="00835759" w:rsidRPr="00835759" w:rsidRDefault="00835759" w:rsidP="00835759">
      <w:r w:rsidRPr="00835759">
        <w:rPr>
          <w:b/>
          <w:bCs/>
        </w:rPr>
        <w:t>Art.5</w:t>
      </w:r>
      <w:r w:rsidRPr="00835759">
        <w:t> – Prezenta hotărâre se comunică Consiliului Superior al Magistraturii.</w:t>
      </w:r>
    </w:p>
    <w:p w14:paraId="777AE5FD" w14:textId="77777777" w:rsidR="00835759" w:rsidRPr="00835759" w:rsidRDefault="00835759" w:rsidP="00835759">
      <w:r w:rsidRPr="00835759">
        <w:t> </w:t>
      </w:r>
    </w:p>
    <w:p w14:paraId="40D613FF" w14:textId="77777777" w:rsidR="00835759" w:rsidRPr="00835759" w:rsidRDefault="00835759" w:rsidP="00835759">
      <w:r w:rsidRPr="00835759">
        <w:t>Judecător delegat la biroul de informare şi relații publice,</w:t>
      </w:r>
    </w:p>
    <w:p w14:paraId="6FC9E57E" w14:textId="77777777" w:rsidR="00835759" w:rsidRPr="00835759" w:rsidRDefault="00835759" w:rsidP="00835759">
      <w:r w:rsidRPr="00835759">
        <w:t> </w:t>
      </w:r>
    </w:p>
    <w:p w14:paraId="2F75F408" w14:textId="77777777" w:rsidR="00835759" w:rsidRPr="00835759" w:rsidRDefault="00835759" w:rsidP="00835759">
      <w:r w:rsidRPr="00835759">
        <w:t> </w:t>
      </w:r>
    </w:p>
    <w:p w14:paraId="5B1FA80D" w14:textId="77777777" w:rsidR="00835759" w:rsidRPr="00835759" w:rsidRDefault="00835759" w:rsidP="00835759">
      <w:r w:rsidRPr="00835759">
        <w:rPr>
          <w:b/>
          <w:bCs/>
        </w:rPr>
        <w:lastRenderedPageBreak/>
        <w:t>Notă: Dosarele care nu se regăsesc pe lista de şedinţă afişată pe portal/uşa sălii de şedinţă nu se judecă, intrând sub incidenţa dispoziţiilor Hotărârii Adunării Generale a Judecătorilor din cadrul Judecătoriei Babadag nr.3 din data de 26.08.2025.</w:t>
      </w:r>
    </w:p>
    <w:p w14:paraId="396E7D63"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59"/>
    <w:rsid w:val="00223986"/>
    <w:rsid w:val="00835759"/>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89EB8"/>
  <w15:chartTrackingRefBased/>
  <w15:docId w15:val="{2E165DE9-7250-4871-9084-0FE61FCB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7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7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7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759"/>
    <w:rPr>
      <w:rFonts w:eastAsiaTheme="majorEastAsia" w:cstheme="majorBidi"/>
      <w:color w:val="272727" w:themeColor="text1" w:themeTint="D8"/>
    </w:rPr>
  </w:style>
  <w:style w:type="paragraph" w:styleId="Title">
    <w:name w:val="Title"/>
    <w:basedOn w:val="Normal"/>
    <w:next w:val="Normal"/>
    <w:link w:val="TitleChar"/>
    <w:uiPriority w:val="10"/>
    <w:qFormat/>
    <w:rsid w:val="00835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759"/>
    <w:pPr>
      <w:spacing w:before="160"/>
      <w:jc w:val="center"/>
    </w:pPr>
    <w:rPr>
      <w:i/>
      <w:iCs/>
      <w:color w:val="404040" w:themeColor="text1" w:themeTint="BF"/>
    </w:rPr>
  </w:style>
  <w:style w:type="character" w:customStyle="1" w:styleId="QuoteChar">
    <w:name w:val="Quote Char"/>
    <w:basedOn w:val="DefaultParagraphFont"/>
    <w:link w:val="Quote"/>
    <w:uiPriority w:val="29"/>
    <w:rsid w:val="00835759"/>
    <w:rPr>
      <w:i/>
      <w:iCs/>
      <w:color w:val="404040" w:themeColor="text1" w:themeTint="BF"/>
    </w:rPr>
  </w:style>
  <w:style w:type="paragraph" w:styleId="ListParagraph">
    <w:name w:val="List Paragraph"/>
    <w:basedOn w:val="Normal"/>
    <w:uiPriority w:val="34"/>
    <w:qFormat/>
    <w:rsid w:val="00835759"/>
    <w:pPr>
      <w:ind w:left="720"/>
      <w:contextualSpacing/>
    </w:pPr>
  </w:style>
  <w:style w:type="character" w:styleId="IntenseEmphasis">
    <w:name w:val="Intense Emphasis"/>
    <w:basedOn w:val="DefaultParagraphFont"/>
    <w:uiPriority w:val="21"/>
    <w:qFormat/>
    <w:rsid w:val="00835759"/>
    <w:rPr>
      <w:i/>
      <w:iCs/>
      <w:color w:val="0F4761" w:themeColor="accent1" w:themeShade="BF"/>
    </w:rPr>
  </w:style>
  <w:style w:type="paragraph" w:styleId="IntenseQuote">
    <w:name w:val="Intense Quote"/>
    <w:basedOn w:val="Normal"/>
    <w:next w:val="Normal"/>
    <w:link w:val="IntenseQuoteChar"/>
    <w:uiPriority w:val="30"/>
    <w:qFormat/>
    <w:rsid w:val="00835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759"/>
    <w:rPr>
      <w:i/>
      <w:iCs/>
      <w:color w:val="0F4761" w:themeColor="accent1" w:themeShade="BF"/>
    </w:rPr>
  </w:style>
  <w:style w:type="character" w:styleId="IntenseReference">
    <w:name w:val="Intense Reference"/>
    <w:basedOn w:val="DefaultParagraphFont"/>
    <w:uiPriority w:val="32"/>
    <w:qFormat/>
    <w:rsid w:val="008357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1926</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2025-08-28T15:47:00Z</dcterms:created>
  <dcterms:modified xsi:type="dcterms:W3CDTF">2025-08-28T15:47:00Z</dcterms:modified>
</cp:coreProperties>
</file>