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4878" w14:textId="77777777" w:rsidR="00282E30" w:rsidRPr="00282E30" w:rsidRDefault="00282E30" w:rsidP="00282E30">
      <w:r w:rsidRPr="00282E30">
        <w:t>C O M U N I C A T</w:t>
      </w:r>
    </w:p>
    <w:p w14:paraId="6CADF27E" w14:textId="77777777" w:rsidR="00282E30" w:rsidRPr="00282E30" w:rsidRDefault="00282E30" w:rsidP="00282E30">
      <w:r w:rsidRPr="00282E30">
        <w:t>26.08.2025</w:t>
      </w:r>
    </w:p>
    <w:p w14:paraId="683CAFE0" w14:textId="77777777" w:rsidR="00282E30" w:rsidRPr="00282E30" w:rsidRDefault="00282E30" w:rsidP="00282E30">
      <w:r w:rsidRPr="00282E30">
        <w:t> </w:t>
      </w:r>
    </w:p>
    <w:p w14:paraId="7B3417FC" w14:textId="77777777" w:rsidR="00282E30" w:rsidRPr="00282E30" w:rsidRDefault="00282E30" w:rsidP="00282E30">
      <w:r w:rsidRPr="00282E30">
        <w:br/>
        <w:t> Vă aducem la cunoștință că prin Hotărârea nr. 6 din data de 26 august 2025 a Adunării Generale a Judecătoriei Medgidia, s-a stabilit faptul că,  începând cu data de 27.08.2025 și până la retragerea proiectului de Lege pentru modificarea și completarea unor acte normative din domeniul pensiilor de serviciu, se suspendă soluționarea cauzelor, cu excepția celor în care se exercită funcția de dispoziție asupra drepturilor și libertăților fundamentale ale persoanei, în faza de urmărire penală (art.3 alin.1 lit.b Cod proc. pen.), a cauzelor având ca obiect dispoziția asupra măsurilor preventive privative de libertate (în faza de cameră preliminară și în faza de judecată), suspendarea executării actelor administrative.</w:t>
      </w:r>
      <w:r w:rsidRPr="00282E30">
        <w:br/>
        <w:t>Judecătorii își vor îndeplini atribuțiile administrative, cele privind motivarea hotărârilor, efectuarea procedurilor de verificare și regularizare a cererilor, studiul individual și formarea profesională continuă, precum și alte atribuții legale și regulamentare (cu excepția judecării cauzelor, în afara cazurilor menționate de mai sus).</w:t>
      </w:r>
    </w:p>
    <w:p w14:paraId="25179FB7"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30"/>
    <w:rsid w:val="00223986"/>
    <w:rsid w:val="00282E30"/>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3D63"/>
  <w15:chartTrackingRefBased/>
  <w15:docId w15:val="{F8E9BE9C-174A-430B-AA8F-A3788F3D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30"/>
    <w:rPr>
      <w:rFonts w:eastAsiaTheme="majorEastAsia" w:cstheme="majorBidi"/>
      <w:color w:val="272727" w:themeColor="text1" w:themeTint="D8"/>
    </w:rPr>
  </w:style>
  <w:style w:type="paragraph" w:styleId="Title">
    <w:name w:val="Title"/>
    <w:basedOn w:val="Normal"/>
    <w:next w:val="Normal"/>
    <w:link w:val="TitleChar"/>
    <w:uiPriority w:val="10"/>
    <w:qFormat/>
    <w:rsid w:val="00282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30"/>
    <w:pPr>
      <w:spacing w:before="160"/>
      <w:jc w:val="center"/>
    </w:pPr>
    <w:rPr>
      <w:i/>
      <w:iCs/>
      <w:color w:val="404040" w:themeColor="text1" w:themeTint="BF"/>
    </w:rPr>
  </w:style>
  <w:style w:type="character" w:customStyle="1" w:styleId="QuoteChar">
    <w:name w:val="Quote Char"/>
    <w:basedOn w:val="DefaultParagraphFont"/>
    <w:link w:val="Quote"/>
    <w:uiPriority w:val="29"/>
    <w:rsid w:val="00282E30"/>
    <w:rPr>
      <w:i/>
      <w:iCs/>
      <w:color w:val="404040" w:themeColor="text1" w:themeTint="BF"/>
    </w:rPr>
  </w:style>
  <w:style w:type="paragraph" w:styleId="ListParagraph">
    <w:name w:val="List Paragraph"/>
    <w:basedOn w:val="Normal"/>
    <w:uiPriority w:val="34"/>
    <w:qFormat/>
    <w:rsid w:val="00282E30"/>
    <w:pPr>
      <w:ind w:left="720"/>
      <w:contextualSpacing/>
    </w:pPr>
  </w:style>
  <w:style w:type="character" w:styleId="IntenseEmphasis">
    <w:name w:val="Intense Emphasis"/>
    <w:basedOn w:val="DefaultParagraphFont"/>
    <w:uiPriority w:val="21"/>
    <w:qFormat/>
    <w:rsid w:val="00282E30"/>
    <w:rPr>
      <w:i/>
      <w:iCs/>
      <w:color w:val="0F4761" w:themeColor="accent1" w:themeShade="BF"/>
    </w:rPr>
  </w:style>
  <w:style w:type="paragraph" w:styleId="IntenseQuote">
    <w:name w:val="Intense Quote"/>
    <w:basedOn w:val="Normal"/>
    <w:next w:val="Normal"/>
    <w:link w:val="IntenseQuoteChar"/>
    <w:uiPriority w:val="30"/>
    <w:qFormat/>
    <w:rsid w:val="00282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30"/>
    <w:rPr>
      <w:i/>
      <w:iCs/>
      <w:color w:val="0F4761" w:themeColor="accent1" w:themeShade="BF"/>
    </w:rPr>
  </w:style>
  <w:style w:type="character" w:styleId="IntenseReference">
    <w:name w:val="Intense Reference"/>
    <w:basedOn w:val="DefaultParagraphFont"/>
    <w:uiPriority w:val="32"/>
    <w:qFormat/>
    <w:rsid w:val="00282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935</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2025-08-28T15:40:00Z</dcterms:created>
  <dcterms:modified xsi:type="dcterms:W3CDTF">2025-08-28T15:40:00Z</dcterms:modified>
</cp:coreProperties>
</file>