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D948" w14:textId="77777777" w:rsidR="002423D8" w:rsidRPr="002423D8" w:rsidRDefault="002423D8" w:rsidP="002423D8">
      <w:r w:rsidRPr="002423D8">
        <w:rPr>
          <w:b/>
          <w:bCs/>
          <w:lang w:val="en-US"/>
        </w:rPr>
        <w:t>C O M U N I C A T</w:t>
      </w:r>
    </w:p>
    <w:p w14:paraId="6D616549" w14:textId="77777777" w:rsidR="002423D8" w:rsidRPr="002423D8" w:rsidRDefault="002423D8" w:rsidP="002423D8">
      <w:r w:rsidRPr="002423D8">
        <w:rPr>
          <w:lang w:val="en-US"/>
        </w:rPr>
        <w:t> </w:t>
      </w:r>
    </w:p>
    <w:p w14:paraId="4C77A252" w14:textId="77777777" w:rsidR="002423D8" w:rsidRPr="002423D8" w:rsidRDefault="002423D8" w:rsidP="002423D8">
      <w:proofErr w:type="spellStart"/>
      <w:r w:rsidRPr="002423D8">
        <w:rPr>
          <w:lang w:val="en-US"/>
        </w:rPr>
        <w:t>Adunarea</w:t>
      </w:r>
      <w:proofErr w:type="spellEnd"/>
      <w:r w:rsidRPr="002423D8">
        <w:rPr>
          <w:lang w:val="en-US"/>
        </w:rPr>
        <w:t xml:space="preserve"> </w:t>
      </w:r>
      <w:proofErr w:type="spellStart"/>
      <w:r w:rsidRPr="002423D8">
        <w:rPr>
          <w:lang w:val="en-US"/>
        </w:rPr>
        <w:t>Generală</w:t>
      </w:r>
      <w:proofErr w:type="spellEnd"/>
      <w:r w:rsidRPr="002423D8">
        <w:rPr>
          <w:lang w:val="en-US"/>
        </w:rPr>
        <w:t xml:space="preserve"> a </w:t>
      </w:r>
      <w:proofErr w:type="spellStart"/>
      <w:r w:rsidRPr="002423D8">
        <w:rPr>
          <w:lang w:val="en-US"/>
        </w:rPr>
        <w:t>Judecătorilor</w:t>
      </w:r>
      <w:proofErr w:type="spellEnd"/>
      <w:r w:rsidRPr="002423D8">
        <w:rPr>
          <w:lang w:val="en-US"/>
        </w:rPr>
        <w:t xml:space="preserve"> din </w:t>
      </w:r>
      <w:proofErr w:type="spellStart"/>
      <w:r w:rsidRPr="002423D8">
        <w:rPr>
          <w:lang w:val="en-US"/>
        </w:rPr>
        <w:t>cadrul</w:t>
      </w:r>
      <w:proofErr w:type="spellEnd"/>
      <w:r w:rsidRPr="002423D8">
        <w:rPr>
          <w:lang w:val="en-US"/>
        </w:rPr>
        <w:t xml:space="preserve"> </w:t>
      </w:r>
      <w:proofErr w:type="spellStart"/>
      <w:r w:rsidRPr="002423D8">
        <w:rPr>
          <w:lang w:val="en-US"/>
        </w:rPr>
        <w:t>Judecătoriei</w:t>
      </w:r>
      <w:proofErr w:type="spellEnd"/>
      <w:r w:rsidRPr="002423D8">
        <w:rPr>
          <w:lang w:val="en-US"/>
        </w:rPr>
        <w:t xml:space="preserve"> Caracal, </w:t>
      </w:r>
      <w:proofErr w:type="spellStart"/>
      <w:r w:rsidRPr="002423D8">
        <w:rPr>
          <w:lang w:val="en-US"/>
        </w:rPr>
        <w:t>întrunită</w:t>
      </w:r>
      <w:proofErr w:type="spellEnd"/>
      <w:r w:rsidRPr="002423D8">
        <w:rPr>
          <w:lang w:val="en-US"/>
        </w:rPr>
        <w:t xml:space="preserve"> la data de 26 august 2025, </w:t>
      </w:r>
      <w:proofErr w:type="spellStart"/>
      <w:r w:rsidRPr="002423D8">
        <w:rPr>
          <w:lang w:val="en-US"/>
        </w:rPr>
        <w:t>ora</w:t>
      </w:r>
      <w:proofErr w:type="spellEnd"/>
      <w:r w:rsidRPr="002423D8">
        <w:rPr>
          <w:lang w:val="en-US"/>
        </w:rPr>
        <w:t xml:space="preserve"> 13:00, </w:t>
      </w:r>
      <w:proofErr w:type="spellStart"/>
      <w:r w:rsidRPr="002423D8">
        <w:rPr>
          <w:lang w:val="en-US"/>
        </w:rPr>
        <w:t>în</w:t>
      </w:r>
      <w:proofErr w:type="spellEnd"/>
      <w:r w:rsidRPr="002423D8">
        <w:rPr>
          <w:lang w:val="en-US"/>
        </w:rPr>
        <w:t xml:space="preserve"> </w:t>
      </w:r>
      <w:proofErr w:type="spellStart"/>
      <w:r w:rsidRPr="002423D8">
        <w:rPr>
          <w:lang w:val="en-US"/>
        </w:rPr>
        <w:t>vederea</w:t>
      </w:r>
      <w:proofErr w:type="spellEnd"/>
      <w:r w:rsidRPr="002423D8">
        <w:rPr>
          <w:lang w:val="en-US"/>
        </w:rPr>
        <w:t xml:space="preserve"> </w:t>
      </w:r>
      <w:proofErr w:type="spellStart"/>
      <w:r w:rsidRPr="002423D8">
        <w:rPr>
          <w:lang w:val="en-US"/>
        </w:rPr>
        <w:t>exprimării</w:t>
      </w:r>
      <w:proofErr w:type="spellEnd"/>
      <w:r w:rsidRPr="002423D8">
        <w:rPr>
          <w:lang w:val="en-US"/>
        </w:rPr>
        <w:t xml:space="preserve"> </w:t>
      </w:r>
      <w:proofErr w:type="spellStart"/>
      <w:r w:rsidRPr="002423D8">
        <w:rPr>
          <w:lang w:val="en-US"/>
        </w:rPr>
        <w:t>unui</w:t>
      </w:r>
      <w:proofErr w:type="spellEnd"/>
      <w:r w:rsidRPr="002423D8">
        <w:rPr>
          <w:lang w:val="en-US"/>
        </w:rPr>
        <w:t xml:space="preserve"> </w:t>
      </w:r>
      <w:proofErr w:type="spellStart"/>
      <w:r w:rsidRPr="002423D8">
        <w:rPr>
          <w:lang w:val="en-US"/>
        </w:rPr>
        <w:t>punct</w:t>
      </w:r>
      <w:proofErr w:type="spellEnd"/>
      <w:r w:rsidRPr="002423D8">
        <w:rPr>
          <w:lang w:val="en-US"/>
        </w:rPr>
        <w:t xml:space="preserve"> de </w:t>
      </w:r>
      <w:proofErr w:type="spellStart"/>
      <w:r w:rsidRPr="002423D8">
        <w:rPr>
          <w:lang w:val="en-US"/>
        </w:rPr>
        <w:t>vedere</w:t>
      </w:r>
      <w:proofErr w:type="spellEnd"/>
      <w:r w:rsidRPr="002423D8">
        <w:rPr>
          <w:lang w:val="en-US"/>
        </w:rPr>
        <w:t xml:space="preserve"> </w:t>
      </w:r>
      <w:proofErr w:type="spellStart"/>
      <w:r w:rsidRPr="002423D8">
        <w:rPr>
          <w:lang w:val="en-US"/>
        </w:rPr>
        <w:t>referitor</w:t>
      </w:r>
      <w:proofErr w:type="spellEnd"/>
      <w:r w:rsidRPr="002423D8">
        <w:rPr>
          <w:lang w:val="en-US"/>
        </w:rPr>
        <w:t xml:space="preserve"> la </w:t>
      </w:r>
      <w:proofErr w:type="spellStart"/>
      <w:r w:rsidRPr="002423D8">
        <w:rPr>
          <w:lang w:val="en-US"/>
        </w:rPr>
        <w:t>proiectul</w:t>
      </w:r>
      <w:proofErr w:type="spellEnd"/>
      <w:r w:rsidRPr="002423D8">
        <w:rPr>
          <w:lang w:val="en-US"/>
        </w:rPr>
        <w:t xml:space="preserve"> de act </w:t>
      </w:r>
      <w:proofErr w:type="spellStart"/>
      <w:r w:rsidRPr="002423D8">
        <w:rPr>
          <w:lang w:val="en-US"/>
        </w:rPr>
        <w:t>normativ</w:t>
      </w:r>
      <w:proofErr w:type="spellEnd"/>
      <w:r w:rsidRPr="002423D8">
        <w:rPr>
          <w:lang w:val="en-US"/>
        </w:rPr>
        <w:t xml:space="preserve"> </w:t>
      </w:r>
      <w:proofErr w:type="spellStart"/>
      <w:r w:rsidRPr="002423D8">
        <w:rPr>
          <w:lang w:val="en-US"/>
        </w:rPr>
        <w:t>privind</w:t>
      </w:r>
      <w:proofErr w:type="spellEnd"/>
      <w:r w:rsidRPr="002423D8">
        <w:rPr>
          <w:lang w:val="en-US"/>
        </w:rPr>
        <w:t xml:space="preserve"> </w:t>
      </w:r>
      <w:proofErr w:type="spellStart"/>
      <w:r w:rsidRPr="002423D8">
        <w:rPr>
          <w:lang w:val="en-US"/>
        </w:rPr>
        <w:t>modificarea</w:t>
      </w:r>
      <w:proofErr w:type="spellEnd"/>
      <w:r w:rsidRPr="002423D8">
        <w:rPr>
          <w:lang w:val="en-US"/>
        </w:rPr>
        <w:t xml:space="preserve"> </w:t>
      </w:r>
      <w:proofErr w:type="spellStart"/>
      <w:r w:rsidRPr="002423D8">
        <w:rPr>
          <w:lang w:val="en-US"/>
        </w:rPr>
        <w:t>pensiilor</w:t>
      </w:r>
      <w:proofErr w:type="spellEnd"/>
      <w:r w:rsidRPr="002423D8">
        <w:rPr>
          <w:lang w:val="en-US"/>
        </w:rPr>
        <w:t xml:space="preserve"> de </w:t>
      </w:r>
      <w:proofErr w:type="spellStart"/>
      <w:r w:rsidRPr="002423D8">
        <w:rPr>
          <w:lang w:val="en-US"/>
        </w:rPr>
        <w:t>serviciu</w:t>
      </w:r>
      <w:proofErr w:type="spellEnd"/>
      <w:r w:rsidRPr="002423D8">
        <w:rPr>
          <w:lang w:val="en-US"/>
        </w:rPr>
        <w:t xml:space="preserve"> </w:t>
      </w:r>
      <w:proofErr w:type="spellStart"/>
      <w:r w:rsidRPr="002423D8">
        <w:rPr>
          <w:lang w:val="en-US"/>
        </w:rPr>
        <w:t>comunicat</w:t>
      </w:r>
      <w:proofErr w:type="spellEnd"/>
      <w:r w:rsidRPr="002423D8">
        <w:rPr>
          <w:lang w:val="en-US"/>
        </w:rPr>
        <w:t xml:space="preserve"> de </w:t>
      </w:r>
      <w:proofErr w:type="spellStart"/>
      <w:r w:rsidRPr="002423D8">
        <w:rPr>
          <w:lang w:val="en-US"/>
        </w:rPr>
        <w:t>Ministerul</w:t>
      </w:r>
      <w:proofErr w:type="spellEnd"/>
      <w:r w:rsidRPr="002423D8">
        <w:rPr>
          <w:lang w:val="en-US"/>
        </w:rPr>
        <w:t xml:space="preserve"> </w:t>
      </w:r>
      <w:proofErr w:type="spellStart"/>
      <w:r w:rsidRPr="002423D8">
        <w:rPr>
          <w:lang w:val="en-US"/>
        </w:rPr>
        <w:t>Muncii</w:t>
      </w:r>
      <w:proofErr w:type="spellEnd"/>
      <w:r w:rsidRPr="002423D8">
        <w:rPr>
          <w:lang w:val="en-US"/>
        </w:rPr>
        <w:t xml:space="preserve">, </w:t>
      </w:r>
      <w:proofErr w:type="spellStart"/>
      <w:r w:rsidRPr="002423D8">
        <w:rPr>
          <w:lang w:val="en-US"/>
        </w:rPr>
        <w:t>prin</w:t>
      </w:r>
      <w:proofErr w:type="spellEnd"/>
      <w:r w:rsidRPr="002423D8">
        <w:rPr>
          <w:lang w:val="en-US"/>
        </w:rPr>
        <w:t xml:space="preserve"> care se </w:t>
      </w:r>
      <w:proofErr w:type="spellStart"/>
      <w:r w:rsidRPr="002423D8">
        <w:rPr>
          <w:lang w:val="en-US"/>
        </w:rPr>
        <w:t>propune</w:t>
      </w:r>
      <w:proofErr w:type="spellEnd"/>
      <w:r w:rsidRPr="002423D8">
        <w:rPr>
          <w:lang w:val="en-US"/>
        </w:rPr>
        <w:t xml:space="preserve"> o </w:t>
      </w:r>
      <w:proofErr w:type="spellStart"/>
      <w:r w:rsidRPr="002423D8">
        <w:rPr>
          <w:lang w:val="en-US"/>
        </w:rPr>
        <w:t>modificare</w:t>
      </w:r>
      <w:proofErr w:type="spellEnd"/>
      <w:r w:rsidRPr="002423D8">
        <w:rPr>
          <w:lang w:val="en-US"/>
        </w:rPr>
        <w:t xml:space="preserve"> a </w:t>
      </w:r>
      <w:proofErr w:type="spellStart"/>
      <w:r w:rsidRPr="002423D8">
        <w:rPr>
          <w:lang w:val="en-US"/>
        </w:rPr>
        <w:t>condițiilor</w:t>
      </w:r>
      <w:proofErr w:type="spellEnd"/>
      <w:r w:rsidRPr="002423D8">
        <w:rPr>
          <w:lang w:val="en-US"/>
        </w:rPr>
        <w:t xml:space="preserve"> de </w:t>
      </w:r>
      <w:proofErr w:type="spellStart"/>
      <w:r w:rsidRPr="002423D8">
        <w:rPr>
          <w:lang w:val="en-US"/>
        </w:rPr>
        <w:t>pensionare</w:t>
      </w:r>
      <w:proofErr w:type="spellEnd"/>
      <w:r w:rsidRPr="002423D8">
        <w:rPr>
          <w:lang w:val="en-US"/>
        </w:rPr>
        <w:t xml:space="preserve">, </w:t>
      </w:r>
      <w:proofErr w:type="spellStart"/>
      <w:r w:rsidRPr="002423D8">
        <w:rPr>
          <w:lang w:val="en-US"/>
        </w:rPr>
        <w:t>modificate</w:t>
      </w:r>
      <w:proofErr w:type="spellEnd"/>
      <w:r w:rsidRPr="002423D8">
        <w:rPr>
          <w:lang w:val="en-US"/>
        </w:rPr>
        <w:t xml:space="preserve"> </w:t>
      </w:r>
      <w:proofErr w:type="spellStart"/>
      <w:r w:rsidRPr="002423D8">
        <w:rPr>
          <w:lang w:val="en-US"/>
        </w:rPr>
        <w:t>deja</w:t>
      </w:r>
      <w:proofErr w:type="spellEnd"/>
      <w:r w:rsidRPr="002423D8">
        <w:rPr>
          <w:lang w:val="en-US"/>
        </w:rPr>
        <w:t xml:space="preserve"> </w:t>
      </w:r>
      <w:proofErr w:type="spellStart"/>
      <w:r w:rsidRPr="002423D8">
        <w:rPr>
          <w:lang w:val="en-US"/>
        </w:rPr>
        <w:t>prin</w:t>
      </w:r>
      <w:proofErr w:type="spellEnd"/>
      <w:r w:rsidRPr="002423D8">
        <w:rPr>
          <w:lang w:val="en-US"/>
        </w:rPr>
        <w:t xml:space="preserve"> </w:t>
      </w:r>
      <w:proofErr w:type="spellStart"/>
      <w:r w:rsidRPr="002423D8">
        <w:rPr>
          <w:lang w:val="en-US"/>
        </w:rPr>
        <w:t>Legea</w:t>
      </w:r>
      <w:proofErr w:type="spellEnd"/>
      <w:r w:rsidRPr="002423D8">
        <w:rPr>
          <w:lang w:val="en-US"/>
        </w:rPr>
        <w:t xml:space="preserve"> nr. 282/2023, </w:t>
      </w:r>
      <w:proofErr w:type="spellStart"/>
      <w:r w:rsidRPr="002423D8">
        <w:rPr>
          <w:lang w:val="en-US"/>
        </w:rPr>
        <w:t>în</w:t>
      </w:r>
      <w:proofErr w:type="spellEnd"/>
      <w:r w:rsidRPr="002423D8">
        <w:rPr>
          <w:lang w:val="en-US"/>
        </w:rPr>
        <w:t xml:space="preserve"> </w:t>
      </w:r>
      <w:proofErr w:type="spellStart"/>
      <w:proofErr w:type="gramStart"/>
      <w:r w:rsidRPr="002423D8">
        <w:rPr>
          <w:lang w:val="en-US"/>
        </w:rPr>
        <w:t>contextul</w:t>
      </w:r>
      <w:proofErr w:type="spellEnd"/>
      <w:r w:rsidRPr="002423D8">
        <w:rPr>
          <w:lang w:val="en-US"/>
        </w:rPr>
        <w:t>  </w:t>
      </w:r>
      <w:proofErr w:type="spellStart"/>
      <w:r w:rsidRPr="002423D8">
        <w:rPr>
          <w:lang w:val="en-US"/>
        </w:rPr>
        <w:t>modificărilor</w:t>
      </w:r>
      <w:proofErr w:type="spellEnd"/>
      <w:proofErr w:type="gramEnd"/>
      <w:r w:rsidRPr="002423D8">
        <w:rPr>
          <w:lang w:val="en-US"/>
        </w:rPr>
        <w:t xml:space="preserve"> </w:t>
      </w:r>
      <w:proofErr w:type="spellStart"/>
      <w:r w:rsidRPr="002423D8">
        <w:rPr>
          <w:lang w:val="en-US"/>
        </w:rPr>
        <w:t>succesive</w:t>
      </w:r>
      <w:proofErr w:type="spellEnd"/>
      <w:r w:rsidRPr="002423D8">
        <w:rPr>
          <w:lang w:val="en-US"/>
        </w:rPr>
        <w:t xml:space="preserve"> </w:t>
      </w:r>
      <w:proofErr w:type="spellStart"/>
      <w:r w:rsidRPr="002423D8">
        <w:rPr>
          <w:lang w:val="en-US"/>
        </w:rPr>
        <w:t>aduse</w:t>
      </w:r>
      <w:proofErr w:type="spellEnd"/>
      <w:r w:rsidRPr="002423D8">
        <w:rPr>
          <w:lang w:val="en-US"/>
        </w:rPr>
        <w:t xml:space="preserve"> </w:t>
      </w:r>
      <w:proofErr w:type="spellStart"/>
      <w:r w:rsidRPr="002423D8">
        <w:rPr>
          <w:lang w:val="en-US"/>
        </w:rPr>
        <w:t>statutului</w:t>
      </w:r>
      <w:proofErr w:type="spellEnd"/>
      <w:r w:rsidRPr="002423D8">
        <w:rPr>
          <w:lang w:val="en-US"/>
        </w:rPr>
        <w:t xml:space="preserve"> </w:t>
      </w:r>
      <w:proofErr w:type="spellStart"/>
      <w:r w:rsidRPr="002423D8">
        <w:rPr>
          <w:lang w:val="en-US"/>
        </w:rPr>
        <w:t>judecătorilor</w:t>
      </w:r>
      <w:proofErr w:type="spellEnd"/>
      <w:r w:rsidRPr="002423D8">
        <w:rPr>
          <w:lang w:val="en-US"/>
        </w:rPr>
        <w:t xml:space="preserve"> </w:t>
      </w:r>
      <w:proofErr w:type="spellStart"/>
      <w:r w:rsidRPr="002423D8">
        <w:rPr>
          <w:lang w:val="en-US"/>
        </w:rPr>
        <w:t>și</w:t>
      </w:r>
      <w:proofErr w:type="spellEnd"/>
      <w:r w:rsidRPr="002423D8">
        <w:rPr>
          <w:lang w:val="en-US"/>
        </w:rPr>
        <w:t xml:space="preserve"> </w:t>
      </w:r>
      <w:proofErr w:type="spellStart"/>
      <w:proofErr w:type="gramStart"/>
      <w:r w:rsidRPr="002423D8">
        <w:rPr>
          <w:lang w:val="en-US"/>
        </w:rPr>
        <w:t>procurorilor</w:t>
      </w:r>
      <w:proofErr w:type="spellEnd"/>
      <w:r w:rsidRPr="002423D8">
        <w:rPr>
          <w:lang w:val="en-US"/>
        </w:rPr>
        <w:t>,  de</w:t>
      </w:r>
      <w:proofErr w:type="gramEnd"/>
      <w:r w:rsidRPr="002423D8">
        <w:rPr>
          <w:lang w:val="en-US"/>
        </w:rPr>
        <w:t xml:space="preserve"> </w:t>
      </w:r>
      <w:proofErr w:type="spellStart"/>
      <w:r w:rsidRPr="002423D8">
        <w:rPr>
          <w:lang w:val="en-US"/>
        </w:rPr>
        <w:t>natură</w:t>
      </w:r>
      <w:proofErr w:type="spellEnd"/>
      <w:r w:rsidRPr="002423D8">
        <w:rPr>
          <w:lang w:val="en-US"/>
        </w:rPr>
        <w:t xml:space="preserve"> </w:t>
      </w:r>
      <w:proofErr w:type="gramStart"/>
      <w:r w:rsidRPr="002423D8">
        <w:rPr>
          <w:lang w:val="en-US"/>
        </w:rPr>
        <w:t>a</w:t>
      </w:r>
      <w:proofErr w:type="gramEnd"/>
      <w:r w:rsidRPr="002423D8">
        <w:rPr>
          <w:lang w:val="en-US"/>
        </w:rPr>
        <w:t xml:space="preserve"> </w:t>
      </w:r>
      <w:proofErr w:type="spellStart"/>
      <w:r w:rsidRPr="002423D8">
        <w:rPr>
          <w:lang w:val="en-US"/>
        </w:rPr>
        <w:t>aduce</w:t>
      </w:r>
      <w:proofErr w:type="spellEnd"/>
      <w:r w:rsidRPr="002423D8">
        <w:rPr>
          <w:lang w:val="en-US"/>
        </w:rPr>
        <w:t xml:space="preserve"> </w:t>
      </w:r>
      <w:proofErr w:type="spellStart"/>
      <w:r w:rsidRPr="002423D8">
        <w:rPr>
          <w:lang w:val="en-US"/>
        </w:rPr>
        <w:t>atingere</w:t>
      </w:r>
      <w:proofErr w:type="spellEnd"/>
      <w:r w:rsidRPr="002423D8">
        <w:rPr>
          <w:lang w:val="en-US"/>
        </w:rPr>
        <w:t xml:space="preserve"> </w:t>
      </w:r>
      <w:proofErr w:type="spellStart"/>
      <w:r w:rsidRPr="002423D8">
        <w:rPr>
          <w:lang w:val="en-US"/>
        </w:rPr>
        <w:t>stabilității</w:t>
      </w:r>
      <w:proofErr w:type="spellEnd"/>
      <w:r w:rsidRPr="002423D8">
        <w:rPr>
          <w:lang w:val="en-US"/>
        </w:rPr>
        <w:t xml:space="preserve"> </w:t>
      </w:r>
      <w:proofErr w:type="spellStart"/>
      <w:r w:rsidRPr="002423D8">
        <w:rPr>
          <w:lang w:val="en-US"/>
        </w:rPr>
        <w:t>și</w:t>
      </w:r>
      <w:proofErr w:type="spellEnd"/>
      <w:r w:rsidRPr="002423D8">
        <w:rPr>
          <w:lang w:val="en-US"/>
        </w:rPr>
        <w:t xml:space="preserve"> </w:t>
      </w:r>
      <w:proofErr w:type="spellStart"/>
      <w:r w:rsidRPr="002423D8">
        <w:rPr>
          <w:lang w:val="en-US"/>
        </w:rPr>
        <w:t>independenței</w:t>
      </w:r>
      <w:proofErr w:type="spellEnd"/>
      <w:r w:rsidRPr="002423D8">
        <w:rPr>
          <w:lang w:val="en-US"/>
        </w:rPr>
        <w:t xml:space="preserve"> </w:t>
      </w:r>
      <w:proofErr w:type="spellStart"/>
      <w:r w:rsidRPr="002423D8">
        <w:rPr>
          <w:lang w:val="en-US"/>
        </w:rPr>
        <w:t>magistraților</w:t>
      </w:r>
      <w:proofErr w:type="spellEnd"/>
      <w:r w:rsidRPr="002423D8">
        <w:rPr>
          <w:lang w:val="en-US"/>
        </w:rPr>
        <w:t xml:space="preserve">, principii </w:t>
      </w:r>
      <w:proofErr w:type="spellStart"/>
      <w:r w:rsidRPr="002423D8">
        <w:rPr>
          <w:lang w:val="en-US"/>
        </w:rPr>
        <w:t>consacrate</w:t>
      </w:r>
      <w:proofErr w:type="spellEnd"/>
      <w:r w:rsidRPr="002423D8">
        <w:rPr>
          <w:lang w:val="en-US"/>
        </w:rPr>
        <w:t xml:space="preserve"> </w:t>
      </w:r>
      <w:proofErr w:type="spellStart"/>
      <w:r w:rsidRPr="002423D8">
        <w:rPr>
          <w:lang w:val="en-US"/>
        </w:rPr>
        <w:t>în</w:t>
      </w:r>
      <w:proofErr w:type="spellEnd"/>
      <w:r w:rsidRPr="002423D8">
        <w:rPr>
          <w:lang w:val="en-US"/>
        </w:rPr>
        <w:t xml:space="preserve"> </w:t>
      </w:r>
      <w:proofErr w:type="spellStart"/>
      <w:r w:rsidRPr="002423D8">
        <w:rPr>
          <w:lang w:val="en-US"/>
        </w:rPr>
        <w:t>jurisprudența</w:t>
      </w:r>
      <w:proofErr w:type="spellEnd"/>
      <w:r w:rsidRPr="002423D8">
        <w:rPr>
          <w:lang w:val="en-US"/>
        </w:rPr>
        <w:t xml:space="preserve"> </w:t>
      </w:r>
      <w:proofErr w:type="spellStart"/>
      <w:r w:rsidRPr="002423D8">
        <w:rPr>
          <w:lang w:val="en-US"/>
        </w:rPr>
        <w:t>constantă</w:t>
      </w:r>
      <w:proofErr w:type="spellEnd"/>
      <w:r w:rsidRPr="002423D8">
        <w:rPr>
          <w:lang w:val="en-US"/>
        </w:rPr>
        <w:t xml:space="preserve"> a </w:t>
      </w:r>
      <w:proofErr w:type="spellStart"/>
      <w:r w:rsidRPr="002423D8">
        <w:rPr>
          <w:lang w:val="en-US"/>
        </w:rPr>
        <w:t>Curții</w:t>
      </w:r>
      <w:proofErr w:type="spellEnd"/>
      <w:r w:rsidRPr="002423D8">
        <w:rPr>
          <w:lang w:val="en-US"/>
        </w:rPr>
        <w:t xml:space="preserve"> </w:t>
      </w:r>
      <w:proofErr w:type="spellStart"/>
      <w:r w:rsidRPr="002423D8">
        <w:rPr>
          <w:lang w:val="en-US"/>
        </w:rPr>
        <w:t>Constituționale</w:t>
      </w:r>
      <w:proofErr w:type="spellEnd"/>
      <w:r w:rsidRPr="002423D8">
        <w:rPr>
          <w:lang w:val="en-US"/>
        </w:rPr>
        <w:t xml:space="preserve"> </w:t>
      </w:r>
      <w:proofErr w:type="spellStart"/>
      <w:r w:rsidRPr="002423D8">
        <w:rPr>
          <w:lang w:val="en-US"/>
        </w:rPr>
        <w:t>și</w:t>
      </w:r>
      <w:proofErr w:type="spellEnd"/>
      <w:r w:rsidRPr="002423D8">
        <w:rPr>
          <w:lang w:val="en-US"/>
        </w:rPr>
        <w:t xml:space="preserve"> a </w:t>
      </w:r>
      <w:proofErr w:type="spellStart"/>
      <w:r w:rsidRPr="002423D8">
        <w:rPr>
          <w:lang w:val="en-US"/>
        </w:rPr>
        <w:t>Curții</w:t>
      </w:r>
      <w:proofErr w:type="spellEnd"/>
      <w:r w:rsidRPr="002423D8">
        <w:rPr>
          <w:lang w:val="en-US"/>
        </w:rPr>
        <w:t xml:space="preserve"> de </w:t>
      </w:r>
      <w:proofErr w:type="spellStart"/>
      <w:r w:rsidRPr="002423D8">
        <w:rPr>
          <w:lang w:val="en-US"/>
        </w:rPr>
        <w:t>Justiție</w:t>
      </w:r>
      <w:proofErr w:type="spellEnd"/>
      <w:r w:rsidRPr="002423D8">
        <w:rPr>
          <w:lang w:val="en-US"/>
        </w:rPr>
        <w:t xml:space="preserve"> a </w:t>
      </w:r>
      <w:proofErr w:type="spellStart"/>
      <w:r w:rsidRPr="002423D8">
        <w:rPr>
          <w:lang w:val="en-US"/>
        </w:rPr>
        <w:t>Uniunii</w:t>
      </w:r>
      <w:proofErr w:type="spellEnd"/>
      <w:r w:rsidRPr="002423D8">
        <w:rPr>
          <w:lang w:val="en-US"/>
        </w:rPr>
        <w:t xml:space="preserve"> </w:t>
      </w:r>
      <w:proofErr w:type="spellStart"/>
      <w:r w:rsidRPr="002423D8">
        <w:rPr>
          <w:lang w:val="en-US"/>
        </w:rPr>
        <w:t>Europene</w:t>
      </w:r>
      <w:proofErr w:type="spellEnd"/>
      <w:r w:rsidRPr="002423D8">
        <w:rPr>
          <w:lang w:val="en-US"/>
        </w:rPr>
        <w:t xml:space="preserve">, a </w:t>
      </w:r>
      <w:proofErr w:type="spellStart"/>
      <w:r w:rsidRPr="002423D8">
        <w:rPr>
          <w:lang w:val="en-US"/>
        </w:rPr>
        <w:t>hotărât</w:t>
      </w:r>
      <w:proofErr w:type="spellEnd"/>
      <w:r w:rsidRPr="002423D8">
        <w:rPr>
          <w:lang w:val="en-US"/>
        </w:rPr>
        <w:t xml:space="preserve"> </w:t>
      </w:r>
      <w:proofErr w:type="spellStart"/>
      <w:r w:rsidRPr="002423D8">
        <w:rPr>
          <w:lang w:val="en-US"/>
        </w:rPr>
        <w:t>următoarele</w:t>
      </w:r>
      <w:proofErr w:type="spellEnd"/>
      <w:r w:rsidRPr="002423D8">
        <w:rPr>
          <w:lang w:val="en-US"/>
        </w:rPr>
        <w:t>:</w:t>
      </w:r>
    </w:p>
    <w:p w14:paraId="249B06EC" w14:textId="77777777" w:rsidR="002423D8" w:rsidRPr="002423D8" w:rsidRDefault="002423D8" w:rsidP="002423D8">
      <w:r w:rsidRPr="002423D8">
        <w:rPr>
          <w:b/>
          <w:bCs/>
        </w:rPr>
        <w:t>Protestează</w:t>
      </w:r>
      <w:r w:rsidRPr="002423D8">
        <w:t> începând cu data de 27.08.2025 şi până la încetarea cauzelor care au condus la prezentul demers, în următoarele condiții:</w:t>
      </w:r>
    </w:p>
    <w:p w14:paraId="6A654B1F" w14:textId="77777777" w:rsidR="002423D8" w:rsidRPr="002423D8" w:rsidRDefault="002423D8" w:rsidP="002423D8">
      <w:r w:rsidRPr="002423D8">
        <w:t> - în materie civilă – se vor soluționa doar cauzele având ca obiect ordonanță președințială, ordin de protecție, încuviințare executare silită, abținere și recuzare, suspendare / suspendare provizorie executare silită, sechestru judiciar / sechestru asigurător, cauze având ca obiect cooperarea judiciară internațională, tutelă specială / consiliere judiciară / curatelă, asigurare de dovezi, </w:t>
      </w:r>
    </w:p>
    <w:p w14:paraId="4AFFD7BA" w14:textId="77777777" w:rsidR="002423D8" w:rsidRPr="002423D8" w:rsidRDefault="002423D8" w:rsidP="002423D8">
      <w:r w:rsidRPr="002423D8">
        <w:t>- în materie penală – se vor soluționa doar cauzele de competența judecătorului de drepturi și libertăți, cauzele cu inculpați aflați sub imperiul unor măsuri preventive, contestațiile la executare și orice alte tipuri de cauze în materia executării pedepselor (modificare / încetare obligații, revocare / anulare amânare aplicare pedeapsă / suspendare executare pedeapsă etc.), contestațiile în anulare și cererile de revizuire dacă privesc cauze cu inculpaţi aflaţi în executarea unei măsuri sau pedepse privative de libertate care decurge din hotărârea atacată, a cauzelor având ca obiect cooperarea judiciară internațională, precum și orice cauze penale în care există riscul împlinirii termenului de prescripție a răspunderii penale,</w:t>
      </w:r>
    </w:p>
    <w:p w14:paraId="5403D0E3" w14:textId="77777777" w:rsidR="002423D8" w:rsidRPr="002423D8" w:rsidRDefault="002423D8" w:rsidP="002423D8">
      <w:r w:rsidRPr="002423D8">
        <w:t>- personalul din cadrul instanței nu va efectua nicio activitate peste programul normal de lucru sau în zilele libere, cu excepția celor necesare soluționării cauzelor menționate anterior,</w:t>
      </w:r>
    </w:p>
    <w:p w14:paraId="317177E5" w14:textId="77777777" w:rsidR="002423D8" w:rsidRPr="002423D8" w:rsidRDefault="002423D8" w:rsidP="002423D8">
      <w:r w:rsidRPr="002423D8">
        <w:t>- judecătorii își vor îndeplini atribuțiile administrative, cele privind motivarea hotărârilor, efectuarea procedurilor de verificare și regularizare a cererilor, studiul individual și formarea profesională continuă, precum și alte atribuții legale și regulamentare (cu excepția judecării cauzelor, în afara celor enumerate anterior).</w:t>
      </w:r>
    </w:p>
    <w:p w14:paraId="69116774" w14:textId="77777777" w:rsidR="002423D8" w:rsidRPr="002423D8" w:rsidRDefault="002423D8" w:rsidP="002423D8">
      <w:r w:rsidRPr="002423D8">
        <w:rPr>
          <w:b/>
          <w:bCs/>
        </w:rPr>
        <w:t>Biroul de relatii cu publicul al Judecatoriei Caracal</w:t>
      </w:r>
    </w:p>
    <w:p w14:paraId="7E888D24"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D8"/>
    <w:rsid w:val="00223986"/>
    <w:rsid w:val="002423D8"/>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91EA"/>
  <w15:chartTrackingRefBased/>
  <w15:docId w15:val="{7D4FCCD4-6FD5-47C2-81A6-C81C737F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D8"/>
    <w:rPr>
      <w:rFonts w:eastAsiaTheme="majorEastAsia" w:cstheme="majorBidi"/>
      <w:color w:val="272727" w:themeColor="text1" w:themeTint="D8"/>
    </w:rPr>
  </w:style>
  <w:style w:type="paragraph" w:styleId="Title">
    <w:name w:val="Title"/>
    <w:basedOn w:val="Normal"/>
    <w:next w:val="Normal"/>
    <w:link w:val="TitleChar"/>
    <w:uiPriority w:val="10"/>
    <w:qFormat/>
    <w:rsid w:val="00242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D8"/>
    <w:pPr>
      <w:spacing w:before="160"/>
      <w:jc w:val="center"/>
    </w:pPr>
    <w:rPr>
      <w:i/>
      <w:iCs/>
      <w:color w:val="404040" w:themeColor="text1" w:themeTint="BF"/>
    </w:rPr>
  </w:style>
  <w:style w:type="character" w:customStyle="1" w:styleId="QuoteChar">
    <w:name w:val="Quote Char"/>
    <w:basedOn w:val="DefaultParagraphFont"/>
    <w:link w:val="Quote"/>
    <w:uiPriority w:val="29"/>
    <w:rsid w:val="002423D8"/>
    <w:rPr>
      <w:i/>
      <w:iCs/>
      <w:color w:val="404040" w:themeColor="text1" w:themeTint="BF"/>
    </w:rPr>
  </w:style>
  <w:style w:type="paragraph" w:styleId="ListParagraph">
    <w:name w:val="List Paragraph"/>
    <w:basedOn w:val="Normal"/>
    <w:uiPriority w:val="34"/>
    <w:qFormat/>
    <w:rsid w:val="002423D8"/>
    <w:pPr>
      <w:ind w:left="720"/>
      <w:contextualSpacing/>
    </w:pPr>
  </w:style>
  <w:style w:type="character" w:styleId="IntenseEmphasis">
    <w:name w:val="Intense Emphasis"/>
    <w:basedOn w:val="DefaultParagraphFont"/>
    <w:uiPriority w:val="21"/>
    <w:qFormat/>
    <w:rsid w:val="002423D8"/>
    <w:rPr>
      <w:i/>
      <w:iCs/>
      <w:color w:val="0F4761" w:themeColor="accent1" w:themeShade="BF"/>
    </w:rPr>
  </w:style>
  <w:style w:type="paragraph" w:styleId="IntenseQuote">
    <w:name w:val="Intense Quote"/>
    <w:basedOn w:val="Normal"/>
    <w:next w:val="Normal"/>
    <w:link w:val="IntenseQuoteChar"/>
    <w:uiPriority w:val="30"/>
    <w:qFormat/>
    <w:rsid w:val="00242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3D8"/>
    <w:rPr>
      <w:i/>
      <w:iCs/>
      <w:color w:val="0F4761" w:themeColor="accent1" w:themeShade="BF"/>
    </w:rPr>
  </w:style>
  <w:style w:type="character" w:styleId="IntenseReference">
    <w:name w:val="Intense Reference"/>
    <w:basedOn w:val="DefaultParagraphFont"/>
    <w:uiPriority w:val="32"/>
    <w:qFormat/>
    <w:rsid w:val="00242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2168</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2025-08-28T17:14:00Z</dcterms:created>
  <dcterms:modified xsi:type="dcterms:W3CDTF">2025-08-28T17:15:00Z</dcterms:modified>
</cp:coreProperties>
</file>